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60551F97" w:rsidR="002D3222" w:rsidRPr="00AE3A2C" w:rsidRDefault="001409AF" w:rsidP="002D3222">
      <w:pPr>
        <w:pStyle w:val="Header"/>
        <w:rPr>
          <w:lang w:val="en-GB"/>
        </w:rPr>
      </w:pPr>
      <w:r w:rsidRPr="00AE3A2C">
        <w:rPr>
          <w:lang w:val="en-GB"/>
        </w:rPr>
        <w:t>3GPP TSG-RAN WG2 Meeting #10</w:t>
      </w:r>
      <w:r w:rsidR="00BE776B" w:rsidRPr="00AE3A2C">
        <w:rPr>
          <w:lang w:val="en-GB"/>
        </w:rPr>
        <w:t>7</w:t>
      </w:r>
      <w:r w:rsidR="00997ED3">
        <w:rPr>
          <w:lang w:val="en-GB"/>
        </w:rPr>
        <w:t>bis</w:t>
      </w:r>
      <w:r w:rsidR="00C370B8" w:rsidRPr="00AE3A2C">
        <w:rPr>
          <w:lang w:val="en-GB"/>
        </w:rPr>
        <w:tab/>
      </w:r>
      <w:r w:rsidR="006239C6" w:rsidRPr="006239C6">
        <w:t>R2-1914134</w:t>
      </w:r>
    </w:p>
    <w:p w14:paraId="76A1E353" w14:textId="77777777" w:rsidR="002D3222" w:rsidRPr="00AE3A2C" w:rsidRDefault="002D3222" w:rsidP="002D3222">
      <w:pPr>
        <w:pStyle w:val="Header"/>
        <w:rPr>
          <w:lang w:val="en-GB"/>
        </w:rPr>
      </w:pPr>
    </w:p>
    <w:p w14:paraId="3B9ADCCA" w14:textId="20D14F35"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w:t>
      </w:r>
      <w:r w:rsidR="007F40AD">
        <w:rPr>
          <w:lang w:val="en-GB"/>
        </w:rPr>
        <w:t>Session Chair (</w:t>
      </w:r>
      <w:proofErr w:type="spellStart"/>
      <w:r w:rsidR="007F40AD">
        <w:rPr>
          <w:lang w:val="en-GB"/>
        </w:rPr>
        <w:t>InterDigital</w:t>
      </w:r>
      <w:proofErr w:type="spellEnd"/>
      <w:r w:rsidR="007F40AD">
        <w:rPr>
          <w:lang w:val="en-GB"/>
        </w:rPr>
        <w:t>)</w:t>
      </w:r>
    </w:p>
    <w:p w14:paraId="3F15121E" w14:textId="320F6CC8" w:rsidR="00E824D5" w:rsidRDefault="00836895" w:rsidP="00E824D5">
      <w:pPr>
        <w:pStyle w:val="Header"/>
        <w:pBdr>
          <w:bottom w:val="single" w:sz="6" w:space="1" w:color="auto"/>
        </w:pBdr>
        <w:rPr>
          <w:lang w:val="en-GB"/>
        </w:rPr>
      </w:pPr>
      <w:r w:rsidRPr="00AE3A2C">
        <w:rPr>
          <w:lang w:val="en-GB"/>
        </w:rPr>
        <w:t>Title</w:t>
      </w:r>
      <w:r w:rsidR="006B7DEB" w:rsidRPr="00AE3A2C">
        <w:rPr>
          <w:lang w:val="en-GB"/>
        </w:rPr>
        <w:t>:</w:t>
      </w:r>
      <w:r w:rsidR="006B7DEB" w:rsidRPr="00AE3A2C">
        <w:rPr>
          <w:lang w:val="en-GB"/>
        </w:rPr>
        <w:tab/>
      </w:r>
      <w:bookmarkStart w:id="0" w:name="_Toc198546512"/>
      <w:r w:rsidR="007F40AD">
        <w:rPr>
          <w:lang w:val="en-GB"/>
        </w:rPr>
        <w:t>Session minutes for NR-U, Power Savings, NTN and 2-step RACH</w:t>
      </w:r>
    </w:p>
    <w:p w14:paraId="14CD0E20" w14:textId="77777777" w:rsidR="00CD502A" w:rsidRDefault="00CD502A" w:rsidP="00E824D5">
      <w:pPr>
        <w:pStyle w:val="Header"/>
        <w:pBdr>
          <w:bottom w:val="single" w:sz="6" w:space="1" w:color="auto"/>
        </w:pBdr>
        <w:rPr>
          <w:lang w:val="en-GB"/>
        </w:rPr>
      </w:pPr>
    </w:p>
    <w:p w14:paraId="7661D630" w14:textId="2780FD7B" w:rsidR="004C0640" w:rsidRPr="00AE3A2C" w:rsidRDefault="00F856D4" w:rsidP="004C0640">
      <w:pPr>
        <w:pStyle w:val="Heading1"/>
      </w:pPr>
      <w:bookmarkStart w:id="1" w:name="_4_Joint_UMTS/LTE:"/>
      <w:bookmarkStart w:id="2" w:name="_5.1_WI:_RAN"/>
      <w:bookmarkStart w:id="3" w:name="_5.2_SI:_Study"/>
      <w:bookmarkStart w:id="4" w:name="_6.1.1_Control_Plane"/>
      <w:bookmarkStart w:id="5" w:name="_6.2_LTE:_Rel-12"/>
      <w:bookmarkStart w:id="6" w:name="_7.5_WI:_ProSe"/>
      <w:bookmarkStart w:id="7" w:name="_7.6_WI:_LTE-WLAN"/>
      <w:bookmarkStart w:id="8" w:name="_7.11_SI:_Study"/>
      <w:bookmarkStart w:id="9" w:name="_7.3_SI:_Single-Cell"/>
      <w:bookmarkStart w:id="10" w:name="_7.4_WI:_Further"/>
      <w:bookmarkStart w:id="11" w:name="_7.8_SI:_Further"/>
      <w:bookmarkStart w:id="12" w:name="_7.10_WI:_RAN"/>
      <w:bookmarkStart w:id="13" w:name="_8_UTRA_Release"/>
      <w:bookmarkStart w:id="14" w:name="_11.1_WI:_L2/L3"/>
      <w:bookmarkStart w:id="15" w:name="_11.2_WI:_Power"/>
      <w:bookmarkStart w:id="16" w:name="_11.3_WI:_Support"/>
      <w:bookmarkStart w:id="17" w:name="_11.4_SI:_Study"/>
      <w:bookmarkStart w:id="18" w:name="_11.5_WI:_Multiflow"/>
      <w:bookmarkStart w:id="19" w:name="_11.6_WI:_HSPA"/>
      <w:bookmarkStart w:id="20" w:name="_11.7_WI:_"/>
      <w:bookmarkStart w:id="21" w:name="_11.8_UMTS_TEI13"/>
      <w:bookmarkStart w:id="22" w:name="_Toc1985466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w:t>
      </w:r>
      <w:r w:rsidR="001D04E3" w:rsidRPr="00AE3A2C">
        <w:tab/>
        <w:t>Rel-16</w:t>
      </w:r>
      <w:r w:rsidR="004C0640" w:rsidRPr="00AE3A2C">
        <w:t xml:space="preserve"> NR </w:t>
      </w:r>
      <w:r w:rsidR="00F336D5" w:rsidRPr="00AE3A2C">
        <w:t>Work Items</w:t>
      </w:r>
    </w:p>
    <w:p w14:paraId="4E7FE044" w14:textId="46EDBE20" w:rsidR="004C0640" w:rsidRPr="004F61D8" w:rsidRDefault="00F856D4" w:rsidP="004C0640">
      <w:pPr>
        <w:pStyle w:val="Heading2"/>
      </w:pPr>
      <w:r>
        <w:t>6.</w:t>
      </w:r>
      <w:r w:rsidR="000D1DFA" w:rsidRPr="00AE3A2C">
        <w:t>2</w:t>
      </w:r>
      <w:r w:rsidR="000D1DFA" w:rsidRPr="00AE3A2C">
        <w:tab/>
      </w:r>
      <w:r w:rsidR="004C0640" w:rsidRPr="004F61D8">
        <w:t>NR-based Access to Unlicensed Spectrum</w:t>
      </w:r>
    </w:p>
    <w:p w14:paraId="1ACB6C45" w14:textId="77777777" w:rsidR="000D1DFA" w:rsidRPr="004F61D8" w:rsidRDefault="004C0640" w:rsidP="004C0640">
      <w:pPr>
        <w:pStyle w:val="Comments"/>
        <w:rPr>
          <w:noProof w:val="0"/>
        </w:rPr>
      </w:pPr>
      <w:r w:rsidRPr="004F61D8">
        <w:rPr>
          <w:noProof w:val="0"/>
        </w:rPr>
        <w:t>(</w:t>
      </w:r>
      <w:proofErr w:type="spellStart"/>
      <w:r w:rsidR="000D1DFA" w:rsidRPr="004F61D8">
        <w:rPr>
          <w:noProof w:val="0"/>
        </w:rPr>
        <w:t>NR_unlic</w:t>
      </w:r>
      <w:proofErr w:type="spellEnd"/>
      <w:r w:rsidR="000D1DFA" w:rsidRPr="004F61D8">
        <w:rPr>
          <w:noProof w:val="0"/>
        </w:rPr>
        <w:t>-Core; leading WG: RAN1; REL-1</w:t>
      </w:r>
      <w:bookmarkStart w:id="23" w:name="_GoBack"/>
      <w:bookmarkEnd w:id="23"/>
      <w:r w:rsidR="000D1DFA" w:rsidRPr="004F61D8">
        <w:rPr>
          <w:noProof w:val="0"/>
        </w:rPr>
        <w:t xml:space="preserve">6; started: Dec 18; target; </w:t>
      </w:r>
      <w:r w:rsidR="004D3B7B" w:rsidRPr="004F61D8">
        <w:rPr>
          <w:noProof w:val="0"/>
        </w:rPr>
        <w:t>Mar 20</w:t>
      </w:r>
      <w:r w:rsidR="000D1DFA" w:rsidRPr="004F61D8">
        <w:rPr>
          <w:noProof w:val="0"/>
        </w:rPr>
        <w:t>; WID:</w:t>
      </w:r>
      <w:r w:rsidR="004D3B7B" w:rsidRPr="004F61D8">
        <w:rPr>
          <w:noProof w:val="0"/>
        </w:rPr>
        <w:t xml:space="preserve"> </w:t>
      </w:r>
      <w:hyperlink r:id="rId8" w:tooltip="C:Data3GPPExtractsRP-191575 Revised WID NR-U.doc" w:history="1">
        <w:r w:rsidR="004D3B7B" w:rsidRPr="004F61D8">
          <w:t>RP-19</w:t>
        </w:r>
        <w:r w:rsidR="00C55962" w:rsidRPr="004F61D8">
          <w:t>1575</w:t>
        </w:r>
      </w:hyperlink>
      <w:r w:rsidR="006915CF" w:rsidRPr="004F61D8">
        <w:t>; Further prioritization guidance in RP-191581</w:t>
      </w:r>
      <w:r w:rsidR="000D1DFA" w:rsidRPr="004F61D8">
        <w:rPr>
          <w:noProof w:val="0"/>
        </w:rPr>
        <w:t>)</w:t>
      </w:r>
      <w:r w:rsidR="00EE61FE" w:rsidRPr="004F61D8">
        <w:rPr>
          <w:noProof w:val="0"/>
        </w:rPr>
        <w:t xml:space="preserve">. Documents in this agenda item will be handled in a break out session. </w:t>
      </w:r>
    </w:p>
    <w:p w14:paraId="09054532" w14:textId="77777777" w:rsidR="005579E4" w:rsidRPr="004F61D8" w:rsidRDefault="005579E4" w:rsidP="005579E4">
      <w:pPr>
        <w:pStyle w:val="Comments"/>
        <w:rPr>
          <w:noProof w:val="0"/>
        </w:rPr>
      </w:pPr>
      <w:r w:rsidRPr="004F61D8">
        <w:rPr>
          <w:noProof w:val="0"/>
        </w:rPr>
        <w:t xml:space="preserve">Time budget: </w:t>
      </w:r>
      <w:r w:rsidR="00C51678" w:rsidRPr="004F61D8">
        <w:rPr>
          <w:noProof w:val="0"/>
        </w:rPr>
        <w:t>3</w:t>
      </w:r>
      <w:r w:rsidRPr="004F61D8">
        <w:rPr>
          <w:noProof w:val="0"/>
        </w:rPr>
        <w:t xml:space="preserve"> TU</w:t>
      </w:r>
    </w:p>
    <w:p w14:paraId="2A3C567F" w14:textId="77777777" w:rsidR="00C51678" w:rsidRPr="004F61D8" w:rsidRDefault="00C51678" w:rsidP="005579E4">
      <w:pPr>
        <w:pStyle w:val="Comments"/>
        <w:rPr>
          <w:noProof w:val="0"/>
        </w:rPr>
      </w:pPr>
      <w:proofErr w:type="spellStart"/>
      <w:r w:rsidRPr="004F61D8">
        <w:rPr>
          <w:noProof w:val="0"/>
        </w:rPr>
        <w:t>Tdoc</w:t>
      </w:r>
      <w:proofErr w:type="spellEnd"/>
      <w:r w:rsidRPr="004F61D8">
        <w:rPr>
          <w:noProof w:val="0"/>
        </w:rPr>
        <w:t xml:space="preserve"> Limitation: </w:t>
      </w:r>
      <w:r w:rsidR="00D91BD4" w:rsidRPr="004F61D8">
        <w:rPr>
          <w:noProof w:val="0"/>
        </w:rPr>
        <w:t>1</w:t>
      </w:r>
      <w:r w:rsidR="009A022A" w:rsidRPr="004F61D8">
        <w:rPr>
          <w:noProof w:val="0"/>
        </w:rPr>
        <w:t>2</w:t>
      </w:r>
      <w:r w:rsidR="00881DB3" w:rsidRPr="004F61D8">
        <w:rPr>
          <w:noProof w:val="0"/>
        </w:rPr>
        <w:t xml:space="preserve"> </w:t>
      </w:r>
      <w:proofErr w:type="spellStart"/>
      <w:r w:rsidR="00881DB3" w:rsidRPr="004F61D8">
        <w:rPr>
          <w:noProof w:val="0"/>
        </w:rPr>
        <w:t>tdocs</w:t>
      </w:r>
      <w:proofErr w:type="spellEnd"/>
    </w:p>
    <w:p w14:paraId="67CF1CFA" w14:textId="77777777" w:rsidR="00EE61FE" w:rsidRPr="00EE61FE" w:rsidRDefault="00F856D4" w:rsidP="00EE61FE">
      <w:pPr>
        <w:pStyle w:val="Heading3"/>
        <w:rPr>
          <w:rFonts w:eastAsia="Times New Roman"/>
        </w:rPr>
      </w:pPr>
      <w:r w:rsidRPr="004F61D8">
        <w:rPr>
          <w:rFonts w:eastAsia="Times New Roman"/>
        </w:rPr>
        <w:t>6.</w:t>
      </w:r>
      <w:r w:rsidR="00EE61FE" w:rsidRPr="004F61D8">
        <w:rPr>
          <w:rFonts w:eastAsia="Times New Roman"/>
        </w:rPr>
        <w:t>2.1   General</w:t>
      </w:r>
    </w:p>
    <w:p w14:paraId="0F9790AB" w14:textId="5D4E75E2" w:rsidR="00EE61FE" w:rsidRPr="00EE61FE" w:rsidRDefault="00EE61FE" w:rsidP="00EE61FE">
      <w:pPr>
        <w:pStyle w:val="Comments"/>
        <w:rPr>
          <w:rFonts w:eastAsiaTheme="minorHAnsi"/>
          <w:lang w:val="en-US"/>
        </w:rPr>
      </w:pPr>
      <w:r w:rsidRPr="00EE61FE">
        <w:t>Including incoming LSs, rapporteur inputs, etc.</w:t>
      </w:r>
      <w:r w:rsidRPr="00EE61FE">
        <w:br/>
        <w:t xml:space="preserve">Contributions in this AI are </w:t>
      </w:r>
      <w:r w:rsidR="000E72CF">
        <w:t>reserved</w:t>
      </w:r>
      <w:r w:rsidRPr="00EE61FE">
        <w:t xml:space="preserve"> </w:t>
      </w:r>
      <w:r w:rsidR="000E72CF">
        <w:t>for</w:t>
      </w:r>
      <w:r w:rsidRPr="00EE61FE">
        <w:t xml:space="preserve"> WI rapporteur inputs and/or spec rapporteur inputs and </w:t>
      </w:r>
      <w:r w:rsidRPr="004F61D8">
        <w:rPr>
          <w:u w:val="single"/>
        </w:rPr>
        <w:t>do not count</w:t>
      </w:r>
      <w:r w:rsidRPr="00EE61FE">
        <w:t xml:space="preserve"> towards the tdoc limits.</w:t>
      </w:r>
      <w:r w:rsidRPr="00EE61FE">
        <w:rPr>
          <w:i w:val="0"/>
          <w:iCs/>
        </w:rPr>
        <w:t xml:space="preserve">  </w:t>
      </w:r>
    </w:p>
    <w:p w14:paraId="5C1C7B0C" w14:textId="17C67550" w:rsidR="0054259B" w:rsidRDefault="00A34421" w:rsidP="0054259B">
      <w:pPr>
        <w:pStyle w:val="Doc-title"/>
      </w:pPr>
      <w:hyperlink r:id="rId9" w:history="1">
        <w:r w:rsidR="0054259B" w:rsidRPr="0024411C">
          <w:rPr>
            <w:rStyle w:val="Hyperlink"/>
          </w:rPr>
          <w:t>R2-1912052</w:t>
        </w:r>
      </w:hyperlink>
      <w:r w:rsidR="0054259B">
        <w:tab/>
        <w:t>LS on RSSI definition (R4-1910573; contact: MediaTek)</w:t>
      </w:r>
      <w:r w:rsidR="0054259B">
        <w:tab/>
        <w:t>RAN4</w:t>
      </w:r>
      <w:r w:rsidR="0054259B">
        <w:tab/>
        <w:t>LS in</w:t>
      </w:r>
      <w:r w:rsidR="0054259B">
        <w:tab/>
        <w:t>Rel-16</w:t>
      </w:r>
      <w:r w:rsidR="0054259B">
        <w:tab/>
        <w:t>NR_unlic-Core</w:t>
      </w:r>
      <w:r w:rsidR="0054259B">
        <w:tab/>
        <w:t>To:RAN1</w:t>
      </w:r>
      <w:r w:rsidR="0054259B">
        <w:tab/>
        <w:t>Cc:RAN2</w:t>
      </w:r>
    </w:p>
    <w:p w14:paraId="105C98B0" w14:textId="0D90F587" w:rsidR="00A064A6" w:rsidRDefault="00A064A6" w:rsidP="00A064A6">
      <w:pPr>
        <w:pStyle w:val="Doc-text2"/>
      </w:pPr>
      <w:r>
        <w:t>=&gt;</w:t>
      </w:r>
      <w:r>
        <w:tab/>
        <w:t xml:space="preserve">Noted </w:t>
      </w:r>
    </w:p>
    <w:p w14:paraId="0D280148" w14:textId="77777777" w:rsidR="00A064A6" w:rsidRPr="00A064A6" w:rsidRDefault="00A064A6" w:rsidP="00A064A6">
      <w:pPr>
        <w:pStyle w:val="Doc-text2"/>
      </w:pPr>
    </w:p>
    <w:p w14:paraId="3C24C0F5" w14:textId="5BDA9061" w:rsidR="0054259B" w:rsidRDefault="00A34421" w:rsidP="0054259B">
      <w:pPr>
        <w:pStyle w:val="Doc-title"/>
      </w:pPr>
      <w:hyperlink r:id="rId10" w:history="1">
        <w:r w:rsidR="0054259B" w:rsidRPr="0024411C">
          <w:rPr>
            <w:rStyle w:val="Hyperlink"/>
          </w:rPr>
          <w:t>R2-1912303</w:t>
        </w:r>
      </w:hyperlink>
      <w:r w:rsidR="0054259B">
        <w:tab/>
        <w:t>Running CR for NR-based Access to Unlicensed Spectrum</w:t>
      </w:r>
      <w:r w:rsidR="0054259B">
        <w:tab/>
        <w:t>Qualcomm Incorporated</w:t>
      </w:r>
      <w:r w:rsidR="0054259B">
        <w:tab/>
        <w:t>draftCR</w:t>
      </w:r>
      <w:r w:rsidR="0054259B">
        <w:tab/>
        <w:t>Rel-15</w:t>
      </w:r>
      <w:r w:rsidR="0054259B">
        <w:tab/>
        <w:t>38.300</w:t>
      </w:r>
      <w:r w:rsidR="0054259B">
        <w:tab/>
        <w:t>15.7.0</w:t>
      </w:r>
      <w:r w:rsidR="0054259B">
        <w:tab/>
        <w:t>NR_unlic-Core</w:t>
      </w:r>
    </w:p>
    <w:p w14:paraId="0A6FD564" w14:textId="11C0E4E2" w:rsidR="00A064A6" w:rsidRDefault="0004576B" w:rsidP="00A064A6">
      <w:pPr>
        <w:pStyle w:val="Doc-text2"/>
      </w:pPr>
      <w:r>
        <w:t>=&gt;</w:t>
      </w:r>
      <w:r>
        <w:tab/>
        <w:t xml:space="preserve">The CR is endorsed </w:t>
      </w:r>
    </w:p>
    <w:p w14:paraId="03D10338" w14:textId="77777777" w:rsidR="0004576B" w:rsidRPr="00A064A6" w:rsidRDefault="0004576B" w:rsidP="00A064A6">
      <w:pPr>
        <w:pStyle w:val="Doc-text2"/>
      </w:pPr>
    </w:p>
    <w:p w14:paraId="02CB15CE" w14:textId="5F715081" w:rsidR="0054259B" w:rsidRDefault="00A34421" w:rsidP="0054259B">
      <w:pPr>
        <w:pStyle w:val="Doc-title"/>
      </w:pPr>
      <w:hyperlink r:id="rId11" w:history="1">
        <w:r w:rsidR="0054259B" w:rsidRPr="0024411C">
          <w:rPr>
            <w:rStyle w:val="Hyperlink"/>
          </w:rPr>
          <w:t>R2-1913509</w:t>
        </w:r>
      </w:hyperlink>
      <w:r w:rsidR="0054259B">
        <w:tab/>
        <w:t>Running MAC CR for NR-U</w:t>
      </w:r>
      <w:r w:rsidR="0054259B">
        <w:tab/>
        <w:t>Ericsson</w:t>
      </w:r>
      <w:r w:rsidR="0054259B">
        <w:tab/>
        <w:t>discussion</w:t>
      </w:r>
      <w:r w:rsidR="0054259B">
        <w:tab/>
        <w:t>Rel-16</w:t>
      </w:r>
      <w:r w:rsidR="0054259B">
        <w:tab/>
        <w:t>NR_unlic-Core</w:t>
      </w:r>
    </w:p>
    <w:p w14:paraId="5FCF77F8" w14:textId="77777777" w:rsidR="0004576B" w:rsidRDefault="0004576B" w:rsidP="0004576B">
      <w:pPr>
        <w:pStyle w:val="Doc-text2"/>
      </w:pPr>
      <w:r>
        <w:t>=&gt;</w:t>
      </w:r>
      <w:r>
        <w:tab/>
        <w:t xml:space="preserve">The CR is endorsed </w:t>
      </w:r>
    </w:p>
    <w:p w14:paraId="5CECC74F" w14:textId="77777777" w:rsidR="0004576B" w:rsidRPr="0004576B" w:rsidRDefault="0004576B" w:rsidP="0004576B">
      <w:pPr>
        <w:pStyle w:val="Doc-text2"/>
      </w:pPr>
    </w:p>
    <w:p w14:paraId="3E08C4AB" w14:textId="4C228035" w:rsidR="0054259B" w:rsidRDefault="00A34421" w:rsidP="0054259B">
      <w:pPr>
        <w:pStyle w:val="Doc-title"/>
      </w:pPr>
      <w:hyperlink r:id="rId12" w:history="1">
        <w:r w:rsidR="0054259B" w:rsidRPr="0024411C">
          <w:rPr>
            <w:rStyle w:val="Hyperlink"/>
          </w:rPr>
          <w:t>R2-1913575</w:t>
        </w:r>
      </w:hyperlink>
      <w:r w:rsidR="0054259B">
        <w:tab/>
        <w:t>Running RRC CR for NR-based Access to Unlicensed Spectrum</w:t>
      </w:r>
      <w:r w:rsidR="0054259B">
        <w:tab/>
        <w:t>Qualcomm Incorporated</w:t>
      </w:r>
      <w:r w:rsidR="0054259B">
        <w:tab/>
        <w:t>draftCR</w:t>
      </w:r>
      <w:r w:rsidR="0054259B">
        <w:tab/>
        <w:t>Rel-15</w:t>
      </w:r>
      <w:r w:rsidR="0054259B">
        <w:tab/>
        <w:t>38.331</w:t>
      </w:r>
      <w:r w:rsidR="0054259B">
        <w:tab/>
        <w:t>15.7.0</w:t>
      </w:r>
      <w:r w:rsidR="0054259B">
        <w:tab/>
        <w:t>B</w:t>
      </w:r>
      <w:r w:rsidR="0054259B">
        <w:tab/>
        <w:t>NR_unlic-Core</w:t>
      </w:r>
      <w:r w:rsidR="0054259B">
        <w:tab/>
        <w:t>Late</w:t>
      </w:r>
    </w:p>
    <w:p w14:paraId="1069E273" w14:textId="51FB21F1" w:rsidR="009E02A1" w:rsidRDefault="009E02A1" w:rsidP="009E02A1">
      <w:pPr>
        <w:pStyle w:val="Doc-text2"/>
      </w:pPr>
      <w:r>
        <w:t>=&gt;</w:t>
      </w:r>
      <w:r>
        <w:tab/>
        <w:t xml:space="preserve">Moved to email discussion </w:t>
      </w:r>
    </w:p>
    <w:p w14:paraId="2A520181" w14:textId="27107B5F" w:rsidR="009E02A1" w:rsidRDefault="009E02A1" w:rsidP="009E02A1">
      <w:pPr>
        <w:pStyle w:val="Doc-text2"/>
      </w:pPr>
    </w:p>
    <w:p w14:paraId="104BF50A" w14:textId="7BE20C47" w:rsidR="009E02A1" w:rsidRDefault="00A34421" w:rsidP="009E02A1">
      <w:pPr>
        <w:pStyle w:val="Doc-title"/>
      </w:pPr>
      <w:hyperlink r:id="rId13" w:history="1">
        <w:r w:rsidR="009E02A1" w:rsidRPr="0024411C">
          <w:rPr>
            <w:rStyle w:val="Hyperlink"/>
          </w:rPr>
          <w:t>R2-1913576</w:t>
        </w:r>
      </w:hyperlink>
      <w:r w:rsidR="009E02A1">
        <w:tab/>
        <w:t>Running Idle/Inactive mode CR for NR-based Access to Unlicensed Spectrum</w:t>
      </w:r>
      <w:r w:rsidR="009E02A1">
        <w:tab/>
        <w:t>Qualcomm Incorporated</w:t>
      </w:r>
      <w:r w:rsidR="009E02A1">
        <w:tab/>
        <w:t>draftCR</w:t>
      </w:r>
      <w:r w:rsidR="009E02A1">
        <w:tab/>
        <w:t>Rel-15</w:t>
      </w:r>
      <w:r w:rsidR="009E02A1">
        <w:tab/>
        <w:t>38.304</w:t>
      </w:r>
      <w:r w:rsidR="009E02A1">
        <w:tab/>
        <w:t>15.5.0</w:t>
      </w:r>
      <w:r w:rsidR="009E02A1">
        <w:tab/>
        <w:t>NR_unlic-Core</w:t>
      </w:r>
      <w:r w:rsidR="009E02A1">
        <w:tab/>
        <w:t>Late</w:t>
      </w:r>
    </w:p>
    <w:p w14:paraId="13CAD0B4" w14:textId="3DAD2CB0" w:rsidR="009E02A1" w:rsidRPr="009E02A1" w:rsidRDefault="009E02A1" w:rsidP="009E02A1">
      <w:pPr>
        <w:pStyle w:val="Doc-text2"/>
      </w:pPr>
      <w:r>
        <w:t>=&gt;</w:t>
      </w:r>
      <w:r>
        <w:tab/>
        <w:t>Moved to email discussion</w:t>
      </w:r>
    </w:p>
    <w:p w14:paraId="3E59A642" w14:textId="77777777" w:rsidR="009E02A1" w:rsidRPr="009E02A1" w:rsidRDefault="009E02A1" w:rsidP="009E02A1">
      <w:pPr>
        <w:pStyle w:val="Doc-text2"/>
        <w:ind w:left="0" w:firstLine="0"/>
      </w:pPr>
    </w:p>
    <w:p w14:paraId="1916E246" w14:textId="77777777" w:rsidR="0004576B" w:rsidRDefault="0004576B" w:rsidP="0004576B">
      <w:pPr>
        <w:pStyle w:val="Doc-text2"/>
      </w:pPr>
    </w:p>
    <w:p w14:paraId="1D04B87D" w14:textId="624D858D" w:rsidR="0004576B" w:rsidRDefault="0004576B" w:rsidP="0004576B">
      <w:pPr>
        <w:pStyle w:val="EmailDiscussion"/>
      </w:pPr>
      <w:r>
        <w:t>[107bis#</w:t>
      </w:r>
      <w:proofErr w:type="gramStart"/>
      <w:r>
        <w:t>xx][</w:t>
      </w:r>
      <w:proofErr w:type="gramEnd"/>
      <w:r>
        <w:t>NR/NR-U ]  Running CR for 38.331 (QC )</w:t>
      </w:r>
    </w:p>
    <w:p w14:paraId="6F49784B" w14:textId="5306F5C8" w:rsidR="0004576B" w:rsidRDefault="0004576B" w:rsidP="0004576B">
      <w:pPr>
        <w:pStyle w:val="EmailDiscussion2"/>
      </w:pPr>
      <w:r>
        <w:tab/>
        <w:t xml:space="preserve">Intended outcome: </w:t>
      </w:r>
      <w:r w:rsidR="009E02A1">
        <w:t>CR to be endorsed at the meeting</w:t>
      </w:r>
    </w:p>
    <w:p w14:paraId="5E488320" w14:textId="1C67E447" w:rsidR="0004576B" w:rsidRDefault="0004576B" w:rsidP="0004576B">
      <w:pPr>
        <w:pStyle w:val="EmailDiscussion2"/>
      </w:pPr>
      <w:r>
        <w:tab/>
        <w:t>Deadline:  Thursday 0</w:t>
      </w:r>
      <w:r w:rsidR="009E02A1">
        <w:t>1</w:t>
      </w:r>
      <w:r>
        <w:t>/11/2019</w:t>
      </w:r>
    </w:p>
    <w:p w14:paraId="3755238E" w14:textId="5841D43A" w:rsidR="0004576B" w:rsidRDefault="0004576B" w:rsidP="0004576B">
      <w:pPr>
        <w:pStyle w:val="EmailDiscussion2"/>
      </w:pPr>
    </w:p>
    <w:p w14:paraId="1562E621" w14:textId="211666F0" w:rsidR="0004576B" w:rsidRDefault="0004576B" w:rsidP="0004576B">
      <w:pPr>
        <w:pStyle w:val="EmailDiscussion"/>
      </w:pPr>
      <w:r>
        <w:t>[107bis#</w:t>
      </w:r>
      <w:proofErr w:type="gramStart"/>
      <w:r>
        <w:t>xx][</w:t>
      </w:r>
      <w:proofErr w:type="gramEnd"/>
      <w:r>
        <w:t>NR/NR-U ]  Running CR for 38.321 (Ericsson)</w:t>
      </w:r>
    </w:p>
    <w:p w14:paraId="0E2331BE" w14:textId="723A4BEE" w:rsidR="0004576B" w:rsidRDefault="0004576B" w:rsidP="0004576B">
      <w:pPr>
        <w:pStyle w:val="EmailDiscussion2"/>
      </w:pPr>
      <w:r>
        <w:tab/>
        <w:t xml:space="preserve">Intended outcome: </w:t>
      </w:r>
      <w:r w:rsidR="009E02A1">
        <w:t>CR to be endorsed at the meeting</w:t>
      </w:r>
    </w:p>
    <w:p w14:paraId="773810E0" w14:textId="0AD9D445" w:rsidR="0004576B" w:rsidRDefault="0004576B" w:rsidP="0004576B">
      <w:pPr>
        <w:pStyle w:val="EmailDiscussion2"/>
      </w:pPr>
      <w:r>
        <w:tab/>
        <w:t>Deadline:  Thursday 0</w:t>
      </w:r>
      <w:r w:rsidR="009E02A1">
        <w:t>1</w:t>
      </w:r>
      <w:r>
        <w:t>/11/2019</w:t>
      </w:r>
    </w:p>
    <w:p w14:paraId="7077A682" w14:textId="3CEC4CD3" w:rsidR="0004576B" w:rsidRDefault="0004576B" w:rsidP="0004576B">
      <w:pPr>
        <w:pStyle w:val="Doc-text2"/>
      </w:pPr>
    </w:p>
    <w:p w14:paraId="0EB89A1C" w14:textId="59D7B732" w:rsidR="0004576B" w:rsidRDefault="0004576B" w:rsidP="0004576B">
      <w:pPr>
        <w:pStyle w:val="EmailDiscussion"/>
      </w:pPr>
      <w:r>
        <w:t>[107bis#</w:t>
      </w:r>
      <w:proofErr w:type="gramStart"/>
      <w:r>
        <w:t>xx][</w:t>
      </w:r>
      <w:proofErr w:type="gramEnd"/>
      <w:r>
        <w:t>NR/NR-U ]  Running CR for 38.300 (QC )</w:t>
      </w:r>
    </w:p>
    <w:p w14:paraId="5AFCCF1B" w14:textId="417FCBFE" w:rsidR="0004576B" w:rsidRDefault="0004576B" w:rsidP="0004576B">
      <w:pPr>
        <w:pStyle w:val="EmailDiscussion2"/>
      </w:pPr>
      <w:r>
        <w:tab/>
        <w:t xml:space="preserve">Intended outcome: </w:t>
      </w:r>
      <w:r w:rsidR="009E02A1">
        <w:t>CR to be endorsed at the meeting</w:t>
      </w:r>
    </w:p>
    <w:p w14:paraId="2FA21BB9" w14:textId="61E0ACA6" w:rsidR="0004576B" w:rsidRDefault="0004576B" w:rsidP="0004576B">
      <w:pPr>
        <w:pStyle w:val="EmailDiscussion2"/>
      </w:pPr>
      <w:r>
        <w:tab/>
        <w:t>Deadline:  Thursday 0</w:t>
      </w:r>
      <w:r w:rsidR="009E02A1">
        <w:t>1</w:t>
      </w:r>
      <w:r>
        <w:t>/11/2019</w:t>
      </w:r>
    </w:p>
    <w:p w14:paraId="541F15FB" w14:textId="479B1121" w:rsidR="0004576B" w:rsidRDefault="0004576B" w:rsidP="0004576B">
      <w:pPr>
        <w:pStyle w:val="EmailDiscussion2"/>
      </w:pPr>
    </w:p>
    <w:p w14:paraId="7882C9A4" w14:textId="258D5ACD" w:rsidR="0004576B" w:rsidRDefault="0004576B" w:rsidP="0004576B">
      <w:pPr>
        <w:pStyle w:val="EmailDiscussion"/>
      </w:pPr>
      <w:r>
        <w:t>[107bis#</w:t>
      </w:r>
      <w:proofErr w:type="gramStart"/>
      <w:r>
        <w:t>xx][</w:t>
      </w:r>
      <w:proofErr w:type="gramEnd"/>
      <w:r>
        <w:t>NR/NR-U ]  Running CR for 38.304 (QC )</w:t>
      </w:r>
    </w:p>
    <w:p w14:paraId="4C7E9110" w14:textId="5EC1A3B7" w:rsidR="0004576B" w:rsidRDefault="0004576B" w:rsidP="0004576B">
      <w:pPr>
        <w:pStyle w:val="EmailDiscussion2"/>
      </w:pPr>
      <w:r>
        <w:tab/>
        <w:t xml:space="preserve">Intended outcome: </w:t>
      </w:r>
      <w:r w:rsidR="009E02A1">
        <w:t>CR to be endorsed at the meeting</w:t>
      </w:r>
    </w:p>
    <w:p w14:paraId="2E8FEFA6" w14:textId="1E55B4A6" w:rsidR="0004576B" w:rsidRDefault="0004576B" w:rsidP="0004576B">
      <w:pPr>
        <w:pStyle w:val="EmailDiscussion2"/>
      </w:pPr>
      <w:r>
        <w:tab/>
        <w:t>Deadline:  Thursday 0</w:t>
      </w:r>
      <w:r w:rsidR="009E02A1">
        <w:t>1</w:t>
      </w:r>
      <w:r>
        <w:t>/11/2019</w:t>
      </w:r>
    </w:p>
    <w:p w14:paraId="3D1B1367" w14:textId="77777777" w:rsidR="0004576B" w:rsidRDefault="0004576B" w:rsidP="0004576B">
      <w:pPr>
        <w:pStyle w:val="Doc-text2"/>
      </w:pPr>
    </w:p>
    <w:p w14:paraId="1C47F888" w14:textId="77777777" w:rsidR="0004576B" w:rsidRPr="0004576B" w:rsidRDefault="0004576B" w:rsidP="0004576B">
      <w:pPr>
        <w:pStyle w:val="Doc-text2"/>
      </w:pPr>
    </w:p>
    <w:p w14:paraId="226AB9E7" w14:textId="3FABC3D6" w:rsidR="0054259B" w:rsidRDefault="0054259B" w:rsidP="0054259B">
      <w:pPr>
        <w:pStyle w:val="Doc-title"/>
      </w:pPr>
    </w:p>
    <w:p w14:paraId="3B84CFC5" w14:textId="77777777" w:rsidR="0054259B" w:rsidRPr="0054259B" w:rsidRDefault="0054259B" w:rsidP="0054259B">
      <w:pPr>
        <w:pStyle w:val="Doc-text2"/>
      </w:pPr>
    </w:p>
    <w:p w14:paraId="4495AE89" w14:textId="1C1D12E6" w:rsidR="00EE61FE" w:rsidRPr="00EE61FE" w:rsidRDefault="004F61D8" w:rsidP="00EE61FE">
      <w:pPr>
        <w:pStyle w:val="Heading3"/>
        <w:rPr>
          <w:rFonts w:eastAsia="Times New Roman"/>
        </w:rPr>
      </w:pPr>
      <w:r>
        <w:rPr>
          <w:rFonts w:eastAsia="Times New Roman"/>
        </w:rPr>
        <w:t>6.2.2</w:t>
      </w:r>
      <w:r>
        <w:rPr>
          <w:rFonts w:eastAsia="Times New Roman"/>
        </w:rPr>
        <w:tab/>
      </w:r>
      <w:r w:rsidR="00EE61FE" w:rsidRPr="00EE61FE">
        <w:rPr>
          <w:rFonts w:eastAsia="Times New Roman"/>
        </w:rPr>
        <w:t>User plane</w:t>
      </w:r>
    </w:p>
    <w:p w14:paraId="7989B330" w14:textId="3A08647D" w:rsidR="00EE61FE" w:rsidRPr="00EE61FE" w:rsidRDefault="00F856D4" w:rsidP="00EE61FE">
      <w:pPr>
        <w:pStyle w:val="Heading4"/>
        <w:rPr>
          <w:rFonts w:eastAsia="Times New Roman"/>
        </w:rPr>
      </w:pPr>
      <w:r>
        <w:rPr>
          <w:rFonts w:eastAsia="Times New Roman"/>
        </w:rPr>
        <w:t>6.</w:t>
      </w:r>
      <w:r w:rsidR="004F61D8">
        <w:rPr>
          <w:rFonts w:eastAsia="Times New Roman"/>
        </w:rPr>
        <w:t>2.2.1</w:t>
      </w:r>
      <w:r w:rsidR="004F61D8">
        <w:rPr>
          <w:rFonts w:eastAsia="Times New Roman"/>
        </w:rPr>
        <w:tab/>
      </w:r>
      <w:r w:rsidR="00EE61FE" w:rsidRPr="00EE61FE">
        <w:rPr>
          <w:rFonts w:eastAsia="Times New Roman"/>
        </w:rPr>
        <w:t>4-step RACH</w:t>
      </w:r>
    </w:p>
    <w:p w14:paraId="32AC417C" w14:textId="77777777" w:rsidR="00EE61FE" w:rsidRPr="00EE61FE" w:rsidRDefault="00EE61FE" w:rsidP="00D728CD">
      <w:pPr>
        <w:pStyle w:val="Comments"/>
        <w:rPr>
          <w:rFonts w:eastAsiaTheme="minorHAnsi"/>
          <w:lang w:val="en-US"/>
        </w:rPr>
      </w:pPr>
      <w:r w:rsidRPr="00507F31">
        <w:t xml:space="preserve">Aspects of 4 step RACH procedure specific to unlicensed operation; including supporting extended RAR window, and LBT impact. </w:t>
      </w:r>
    </w:p>
    <w:p w14:paraId="5DB05D59" w14:textId="20D1E5A3" w:rsidR="00281C42" w:rsidRPr="00281C42" w:rsidRDefault="00281C42" w:rsidP="00281C42">
      <w:pPr>
        <w:pStyle w:val="Doc-title"/>
        <w:rPr>
          <w:b/>
        </w:rPr>
      </w:pPr>
      <w:r w:rsidRPr="00281C42">
        <w:rPr>
          <w:b/>
        </w:rPr>
        <w:t>Extending RAR window</w:t>
      </w:r>
      <w:r w:rsidR="00AF5CD6">
        <w:rPr>
          <w:b/>
        </w:rPr>
        <w:t xml:space="preserve"> and Contention resolution</w:t>
      </w:r>
    </w:p>
    <w:p w14:paraId="065E02B8" w14:textId="12FAB3A7" w:rsidR="00281C42" w:rsidRDefault="00A34421" w:rsidP="00281C42">
      <w:pPr>
        <w:pStyle w:val="Doc-title"/>
      </w:pPr>
      <w:hyperlink r:id="rId14" w:history="1">
        <w:r w:rsidR="00281C42" w:rsidRPr="0024411C">
          <w:rPr>
            <w:rStyle w:val="Hyperlink"/>
          </w:rPr>
          <w:t>R2-1912302</w:t>
        </w:r>
      </w:hyperlink>
      <w:r w:rsidR="00281C42">
        <w:tab/>
        <w:t>Remaining issues on 4-step RACH for NR-U</w:t>
      </w:r>
      <w:r w:rsidR="00281C42">
        <w:tab/>
        <w:t>Qualcomm Incorporated</w:t>
      </w:r>
      <w:r w:rsidR="00281C42">
        <w:tab/>
        <w:t>discussion</w:t>
      </w:r>
    </w:p>
    <w:p w14:paraId="44EB8DE8" w14:textId="53D37A61" w:rsidR="00352A93" w:rsidRPr="00A93A9C" w:rsidRDefault="00A93A9C" w:rsidP="00352A93">
      <w:pPr>
        <w:pStyle w:val="Doc-text2"/>
      </w:pPr>
      <w:r>
        <w:rPr>
          <w:i/>
        </w:rPr>
        <w:t xml:space="preserve">=&gt; </w:t>
      </w:r>
      <w:r>
        <w:t>Noted</w:t>
      </w:r>
    </w:p>
    <w:p w14:paraId="6DC2591D" w14:textId="7130DF34" w:rsidR="00AF5CD6" w:rsidRDefault="00A34421" w:rsidP="00AF5CD6">
      <w:pPr>
        <w:pStyle w:val="Doc-title"/>
        <w:rPr>
          <w:rStyle w:val="Hyperlink"/>
        </w:rPr>
      </w:pPr>
      <w:hyperlink r:id="rId15" w:history="1">
        <w:r w:rsidR="00AF5CD6" w:rsidRPr="0024411C">
          <w:rPr>
            <w:rStyle w:val="Hyperlink"/>
          </w:rPr>
          <w:t>R2-1912685</w:t>
        </w:r>
      </w:hyperlink>
      <w:r w:rsidR="00AF5CD6">
        <w:tab/>
        <w:t>Further details of the RACH procedure for NR-U</w:t>
      </w:r>
      <w:r w:rsidR="00AF5CD6">
        <w:tab/>
        <w:t>Lenovo, Motorola Mobility</w:t>
      </w:r>
      <w:r w:rsidR="00AF5CD6">
        <w:tab/>
        <w:t>discussion</w:t>
      </w:r>
      <w:r w:rsidR="00AF5CD6">
        <w:tab/>
        <w:t>Rel-16</w:t>
      </w:r>
      <w:r w:rsidR="00AF5CD6">
        <w:tab/>
        <w:t>NR_unlic-Core</w:t>
      </w:r>
      <w:r w:rsidR="00AF5CD6">
        <w:tab/>
      </w:r>
      <w:hyperlink r:id="rId16" w:history="1">
        <w:r w:rsidR="00AF5CD6" w:rsidRPr="0024411C">
          <w:rPr>
            <w:rStyle w:val="Hyperlink"/>
          </w:rPr>
          <w:t>R2-1910098</w:t>
        </w:r>
      </w:hyperlink>
    </w:p>
    <w:p w14:paraId="2248F362" w14:textId="1E06B390" w:rsidR="00352A93" w:rsidRPr="00A93A9C" w:rsidRDefault="00A93A9C" w:rsidP="00F86B17">
      <w:pPr>
        <w:pStyle w:val="Doc-text2"/>
      </w:pPr>
      <w:r>
        <w:rPr>
          <w:i/>
        </w:rPr>
        <w:t>=&gt;</w:t>
      </w:r>
      <w:r>
        <w:rPr>
          <w:i/>
        </w:rPr>
        <w:tab/>
      </w:r>
      <w:r>
        <w:t>Noted</w:t>
      </w:r>
    </w:p>
    <w:p w14:paraId="33629DEB" w14:textId="3340C322" w:rsidR="004839DB" w:rsidRDefault="00A34421" w:rsidP="004839DB">
      <w:pPr>
        <w:pStyle w:val="Doc-title"/>
      </w:pPr>
      <w:hyperlink r:id="rId17" w:history="1">
        <w:r w:rsidR="004839DB" w:rsidRPr="0024411C">
          <w:rPr>
            <w:rStyle w:val="Hyperlink"/>
          </w:rPr>
          <w:t>R2-1913033</w:t>
        </w:r>
      </w:hyperlink>
      <w:r w:rsidR="004839DB">
        <w:tab/>
        <w:t>RAR format and contention resolution for NR-U</w:t>
      </w:r>
      <w:r w:rsidR="004839DB">
        <w:tab/>
        <w:t>Huawei, HiSilicon</w:t>
      </w:r>
      <w:r w:rsidR="004839DB">
        <w:tab/>
        <w:t>discussion</w:t>
      </w:r>
      <w:r w:rsidR="004839DB">
        <w:tab/>
        <w:t>Rel-16</w:t>
      </w:r>
    </w:p>
    <w:p w14:paraId="21C8AA9A" w14:textId="35C60F07" w:rsidR="004839DB" w:rsidRDefault="00A34421" w:rsidP="004839DB">
      <w:pPr>
        <w:pStyle w:val="Doc-title"/>
      </w:pPr>
      <w:hyperlink r:id="rId18" w:history="1">
        <w:r w:rsidR="004839DB" w:rsidRPr="0024411C">
          <w:rPr>
            <w:rStyle w:val="Hyperlink"/>
          </w:rPr>
          <w:t>R2-1912423</w:t>
        </w:r>
      </w:hyperlink>
      <w:r w:rsidR="004839DB">
        <w:tab/>
        <w:t>Remaining Issues for Extending RAR Window</w:t>
      </w:r>
      <w:r w:rsidR="004839DB">
        <w:tab/>
        <w:t>Samsung Electronics Co., Ltd</w:t>
      </w:r>
      <w:r w:rsidR="004839DB">
        <w:tab/>
        <w:t>discussion</w:t>
      </w:r>
      <w:r w:rsidR="004839DB">
        <w:tab/>
        <w:t>Rel-16</w:t>
      </w:r>
      <w:r w:rsidR="004839DB">
        <w:tab/>
        <w:t>NR_unlic-Core</w:t>
      </w:r>
    </w:p>
    <w:p w14:paraId="7D784A6F" w14:textId="5B99B32B" w:rsidR="00A93A9C" w:rsidRPr="00A93A9C" w:rsidRDefault="00A93A9C" w:rsidP="00A93A9C">
      <w:pPr>
        <w:pStyle w:val="Doc-text2"/>
      </w:pPr>
      <w:r>
        <w:t>=&gt;</w:t>
      </w:r>
      <w:r>
        <w:tab/>
        <w:t>Noted</w:t>
      </w:r>
    </w:p>
    <w:p w14:paraId="139D3E4F" w14:textId="2B8D32BB" w:rsidR="00AF5CD6" w:rsidRDefault="00A34421" w:rsidP="00AF5CD6">
      <w:pPr>
        <w:pStyle w:val="Doc-title"/>
      </w:pPr>
      <w:hyperlink r:id="rId19" w:history="1">
        <w:r w:rsidR="00AF5CD6" w:rsidRPr="0024411C">
          <w:rPr>
            <w:rStyle w:val="Hyperlink"/>
          </w:rPr>
          <w:t>R2-1912866</w:t>
        </w:r>
      </w:hyperlink>
      <w:r w:rsidR="00AF5CD6">
        <w:tab/>
        <w:t>Remaining issues related to random access procedure</w:t>
      </w:r>
      <w:r w:rsidR="00AF5CD6">
        <w:tab/>
        <w:t>Intel Corporation</w:t>
      </w:r>
      <w:r w:rsidR="00AF5CD6">
        <w:tab/>
        <w:t>discussion</w:t>
      </w:r>
      <w:r w:rsidR="00AF5CD6">
        <w:tab/>
        <w:t>Rel-16</w:t>
      </w:r>
      <w:r w:rsidR="00AF5CD6">
        <w:tab/>
        <w:t>NR_unlic-Core</w:t>
      </w:r>
    </w:p>
    <w:p w14:paraId="40503057" w14:textId="2C6C694A" w:rsidR="009E02A1" w:rsidRPr="009E02A1" w:rsidRDefault="009E02A1" w:rsidP="009E02A1">
      <w:pPr>
        <w:pStyle w:val="Doc-text2"/>
      </w:pPr>
      <w:r>
        <w:t>=&gt;</w:t>
      </w:r>
      <w:r>
        <w:tab/>
        <w:t>Noted</w:t>
      </w:r>
    </w:p>
    <w:p w14:paraId="3FEABB44" w14:textId="489293F9" w:rsidR="00352A93" w:rsidRDefault="00352A93" w:rsidP="00352A93">
      <w:pPr>
        <w:pStyle w:val="Doc-text2"/>
      </w:pPr>
    </w:p>
    <w:p w14:paraId="68C272FF" w14:textId="6829EAB8" w:rsidR="00352A93" w:rsidRPr="00352A93" w:rsidRDefault="00352A93" w:rsidP="00352A93">
      <w:pPr>
        <w:pStyle w:val="Doc-text2"/>
        <w:rPr>
          <w:i/>
        </w:rPr>
      </w:pPr>
      <w:r w:rsidRPr="00352A93">
        <w:rPr>
          <w:i/>
        </w:rPr>
        <w:t xml:space="preserve">Discussion on how to signal </w:t>
      </w:r>
      <w:r>
        <w:rPr>
          <w:i/>
        </w:rPr>
        <w:t xml:space="preserve">LSB </w:t>
      </w:r>
      <w:r w:rsidRPr="00352A93">
        <w:rPr>
          <w:i/>
        </w:rPr>
        <w:t>SFN (DCI or in RAR)</w:t>
      </w:r>
    </w:p>
    <w:p w14:paraId="11CD1931" w14:textId="63433DAE" w:rsidR="00352A93" w:rsidRDefault="00352A93" w:rsidP="00352A93">
      <w:pPr>
        <w:pStyle w:val="Doc-text2"/>
      </w:pPr>
      <w:r>
        <w:t>-</w:t>
      </w:r>
      <w:r>
        <w:tab/>
        <w:t xml:space="preserve">Vivo thinks that if we include in DCI we can’t multiplex.   ZTE explains that we only include 2bits.  Intel thinks that we should first discuss whether we would multiplex several SFNs in the same PDUs.  Intel understands that we don’t multiplex.  </w:t>
      </w:r>
    </w:p>
    <w:p w14:paraId="25A22603" w14:textId="0912C9D8" w:rsidR="00352A93" w:rsidRDefault="00352A93" w:rsidP="00352A93">
      <w:pPr>
        <w:pStyle w:val="Doc-text2"/>
      </w:pPr>
      <w:r>
        <w:t>-</w:t>
      </w:r>
      <w:r>
        <w:tab/>
        <w:t xml:space="preserve">Nokia is not sure if we can use DCI for </w:t>
      </w:r>
      <w:proofErr w:type="spellStart"/>
      <w:r>
        <w:t>msgB</w:t>
      </w:r>
      <w:proofErr w:type="spellEnd"/>
      <w:r>
        <w:t xml:space="preserve">.  Qualcomm thinks that instead of changing the RAR format of </w:t>
      </w:r>
      <w:proofErr w:type="gramStart"/>
      <w:r>
        <w:t>both of them</w:t>
      </w:r>
      <w:proofErr w:type="gramEnd"/>
      <w:r>
        <w:t xml:space="preserve"> then we just use the same DCI.   </w:t>
      </w:r>
    </w:p>
    <w:p w14:paraId="30D622B6" w14:textId="091734BD" w:rsidR="00352A93" w:rsidRDefault="00352A93" w:rsidP="00352A93">
      <w:pPr>
        <w:pStyle w:val="Doc-text2"/>
      </w:pPr>
      <w:r>
        <w:t>-</w:t>
      </w:r>
      <w:r>
        <w:tab/>
      </w:r>
      <w:proofErr w:type="spellStart"/>
      <w:r>
        <w:t>Oppo</w:t>
      </w:r>
      <w:proofErr w:type="spellEnd"/>
      <w:r>
        <w:t xml:space="preserve"> thinks that we should include in the payload per MAC RAR.  Ericsson thinks that it is enough to have on SFN per PDU and we can multiplex several UEs in the same message 2.  </w:t>
      </w:r>
      <w:r w:rsidR="008935FB">
        <w:t xml:space="preserve">Qualcomm thinks that have more than one SFN is an optimization and for UEs this is more complex. </w:t>
      </w:r>
    </w:p>
    <w:p w14:paraId="5A4EDDB2" w14:textId="5C39FE66" w:rsidR="008935FB" w:rsidRDefault="008935FB" w:rsidP="00352A93">
      <w:pPr>
        <w:pStyle w:val="Doc-text2"/>
      </w:pPr>
      <w:r>
        <w:t>-</w:t>
      </w:r>
      <w:r>
        <w:tab/>
        <w:t xml:space="preserve">LG also prefers to include in the DCI, otherwise it is complicated for the UE to know if it is targeted for the UE.  </w:t>
      </w:r>
      <w:proofErr w:type="gramStart"/>
      <w:r>
        <w:t>Also</w:t>
      </w:r>
      <w:proofErr w:type="gramEnd"/>
      <w:r>
        <w:t xml:space="preserve"> we don’t need to multiplex. </w:t>
      </w:r>
    </w:p>
    <w:p w14:paraId="1B5970CC" w14:textId="751A6953" w:rsidR="00352A93" w:rsidRDefault="008935FB" w:rsidP="00352A93">
      <w:pPr>
        <w:pStyle w:val="Doc-text2"/>
      </w:pPr>
      <w:r>
        <w:t>-</w:t>
      </w:r>
      <w:r>
        <w:tab/>
        <w:t xml:space="preserve">Huawei thinks that even with DCI we can multiplex.  </w:t>
      </w:r>
    </w:p>
    <w:p w14:paraId="114789F8" w14:textId="65B638E1" w:rsidR="008935FB" w:rsidRDefault="008935FB" w:rsidP="00352A93">
      <w:pPr>
        <w:pStyle w:val="Doc-text2"/>
      </w:pPr>
      <w:r>
        <w:t>-</w:t>
      </w:r>
      <w:r>
        <w:tab/>
        <w:t xml:space="preserve">ZTE explains that we have to include LBT </w:t>
      </w:r>
      <w:proofErr w:type="gramStart"/>
      <w:r>
        <w:t>type</w:t>
      </w:r>
      <w:proofErr w:type="gramEnd"/>
      <w:r>
        <w:t xml:space="preserve"> so the UE has to decode anyways.  </w:t>
      </w:r>
    </w:p>
    <w:p w14:paraId="1AB0F81E" w14:textId="3A39D14A" w:rsidR="008935FB" w:rsidRDefault="008935FB" w:rsidP="00352A93">
      <w:pPr>
        <w:pStyle w:val="Doc-text2"/>
      </w:pPr>
      <w:r>
        <w:t>-</w:t>
      </w:r>
      <w:r>
        <w:tab/>
        <w:t xml:space="preserve">Lenovo sees some benefits to put it in DCI.  </w:t>
      </w:r>
    </w:p>
    <w:p w14:paraId="571EE0F1" w14:textId="0C2A7709" w:rsidR="008935FB" w:rsidRDefault="008935FB" w:rsidP="00352A93">
      <w:pPr>
        <w:pStyle w:val="Doc-text2"/>
      </w:pPr>
      <w:r>
        <w:t>-</w:t>
      </w:r>
      <w:r>
        <w:tab/>
        <w:t>LG explains that the UE is not required to read SFN for HO and now we are requiring the UE to read to SFN.   Nokia explains that you can get the LSBs from other signals</w:t>
      </w:r>
      <w:r w:rsidR="00616817">
        <w:t xml:space="preserve"> and we can get up to 4bits of LSB.  </w:t>
      </w:r>
    </w:p>
    <w:p w14:paraId="3380B01B" w14:textId="77777777" w:rsidR="00616817" w:rsidRDefault="00616817" w:rsidP="00DD28EF">
      <w:pPr>
        <w:pStyle w:val="Doc-text2"/>
      </w:pPr>
    </w:p>
    <w:p w14:paraId="0AADB96E" w14:textId="54253C21" w:rsidR="00DD28EF" w:rsidRDefault="00DD28EF" w:rsidP="00DD28EF">
      <w:pPr>
        <w:pStyle w:val="Doc-text2"/>
        <w:rPr>
          <w:i/>
        </w:rPr>
      </w:pPr>
      <w:r>
        <w:rPr>
          <w:i/>
        </w:rPr>
        <w:t>How many bits</w:t>
      </w:r>
    </w:p>
    <w:p w14:paraId="17614C02" w14:textId="213451BB" w:rsidR="00DD28EF" w:rsidRDefault="00DD28EF" w:rsidP="00352A93">
      <w:pPr>
        <w:pStyle w:val="Doc-text2"/>
      </w:pPr>
      <w:r>
        <w:t>-</w:t>
      </w:r>
      <w:r>
        <w:tab/>
      </w:r>
      <w:r w:rsidR="004A4FA3">
        <w:t xml:space="preserve">Huawei thinks that we should allow flexibility.  </w:t>
      </w:r>
    </w:p>
    <w:p w14:paraId="6F30376A" w14:textId="27CADE76" w:rsidR="004A4FA3" w:rsidRDefault="004A4FA3" w:rsidP="00352A93">
      <w:pPr>
        <w:pStyle w:val="Doc-text2"/>
      </w:pPr>
    </w:p>
    <w:p w14:paraId="2CC51F92" w14:textId="70C563EC" w:rsidR="004A4FA3" w:rsidRDefault="004A4FA3" w:rsidP="00352A93">
      <w:pPr>
        <w:pStyle w:val="Doc-text2"/>
        <w:rPr>
          <w:i/>
        </w:rPr>
      </w:pPr>
      <w:r>
        <w:rPr>
          <w:i/>
        </w:rPr>
        <w:t xml:space="preserve">Discussion on whether </w:t>
      </w:r>
      <w:r w:rsidRPr="00352A93">
        <w:rPr>
          <w:i/>
        </w:rPr>
        <w:t xml:space="preserve">RAR transmission on an </w:t>
      </w:r>
      <w:proofErr w:type="spellStart"/>
      <w:r w:rsidRPr="00352A93">
        <w:rPr>
          <w:i/>
        </w:rPr>
        <w:t>SCell</w:t>
      </w:r>
      <w:proofErr w:type="spellEnd"/>
      <w:r w:rsidRPr="00352A93">
        <w:rPr>
          <w:i/>
        </w:rPr>
        <w:t xml:space="preserve"> should be allowed</w:t>
      </w:r>
    </w:p>
    <w:p w14:paraId="5F974859" w14:textId="5E41ECC3" w:rsidR="004A4FA3" w:rsidRDefault="004A4FA3" w:rsidP="00352A93">
      <w:pPr>
        <w:pStyle w:val="Doc-text2"/>
      </w:pPr>
      <w:r>
        <w:t>-</w:t>
      </w:r>
      <w:r>
        <w:tab/>
        <w:t xml:space="preserve">Ericsson would like both preamble and RAR to be allowed.  </w:t>
      </w:r>
      <w:proofErr w:type="spellStart"/>
      <w:r>
        <w:t>Oppo</w:t>
      </w:r>
      <w:proofErr w:type="spellEnd"/>
      <w:r>
        <w:t xml:space="preserve"> would like to prevent sending preamble and RAR on different cells. </w:t>
      </w:r>
    </w:p>
    <w:p w14:paraId="2224E370" w14:textId="34E5A075" w:rsidR="004A4FA3" w:rsidRDefault="004A4FA3" w:rsidP="00352A93">
      <w:pPr>
        <w:pStyle w:val="Doc-text2"/>
      </w:pPr>
      <w:r>
        <w:t>-</w:t>
      </w:r>
      <w:r>
        <w:tab/>
        <w:t xml:space="preserve">Huawei supports sending RAR on </w:t>
      </w:r>
      <w:proofErr w:type="spellStart"/>
      <w:r>
        <w:t>SCells</w:t>
      </w:r>
      <w:proofErr w:type="spellEnd"/>
      <w:r>
        <w:t xml:space="preserve"> but not preamble.  </w:t>
      </w:r>
    </w:p>
    <w:p w14:paraId="68497874" w14:textId="10BA24F0" w:rsidR="004A4FA3" w:rsidRDefault="004A4FA3" w:rsidP="00352A93">
      <w:pPr>
        <w:pStyle w:val="Doc-text2"/>
      </w:pPr>
      <w:r>
        <w:t>-</w:t>
      </w:r>
      <w:r>
        <w:tab/>
        <w:t xml:space="preserve">Nokia doesn’t supports this as we don’t have common search space on </w:t>
      </w:r>
      <w:proofErr w:type="spellStart"/>
      <w:r>
        <w:t>SCell</w:t>
      </w:r>
      <w:proofErr w:type="spellEnd"/>
      <w:r>
        <w:t xml:space="preserve">.   </w:t>
      </w:r>
      <w:r w:rsidR="00F86B17">
        <w:t>LG agrees with Nokia.</w:t>
      </w:r>
    </w:p>
    <w:p w14:paraId="7E86E86F" w14:textId="6C5C1B99" w:rsidR="004A4FA3" w:rsidRDefault="004A4FA3" w:rsidP="00352A93">
      <w:pPr>
        <w:pStyle w:val="Doc-text2"/>
      </w:pPr>
      <w:r>
        <w:t>-</w:t>
      </w:r>
      <w:r>
        <w:tab/>
      </w:r>
      <w:r w:rsidR="00F86B17">
        <w:t xml:space="preserve">Samsung explains that for </w:t>
      </w:r>
      <w:proofErr w:type="spellStart"/>
      <w:r w:rsidR="00F86B17">
        <w:t>SCell</w:t>
      </w:r>
      <w:proofErr w:type="spellEnd"/>
      <w:r w:rsidR="00F86B17">
        <w:t xml:space="preserve"> we only support CFRA and this is an optimization.  ZTE thinks that we should allow as otherwise we would need to change the RAR for licensed carrier.   Nokia thinks that we haven’t agreed whether we will change RAR or not.  </w:t>
      </w:r>
    </w:p>
    <w:p w14:paraId="77F2B5DC" w14:textId="75C2F5EE" w:rsidR="00F86B17" w:rsidRPr="004A4FA3" w:rsidRDefault="00F86B17" w:rsidP="00352A93">
      <w:pPr>
        <w:pStyle w:val="Doc-text2"/>
      </w:pPr>
      <w:r>
        <w:t>=&gt;</w:t>
      </w:r>
      <w:r>
        <w:tab/>
        <w:t>This will not be supported for Rel-16</w:t>
      </w:r>
    </w:p>
    <w:p w14:paraId="3EDED07B" w14:textId="757BA6D7" w:rsidR="008935FB" w:rsidRDefault="008935FB" w:rsidP="008935FB">
      <w:pPr>
        <w:pStyle w:val="Doc-text2"/>
        <w:ind w:left="0" w:firstLine="0"/>
      </w:pPr>
    </w:p>
    <w:p w14:paraId="38F61CF5" w14:textId="77777777" w:rsidR="00F86B17" w:rsidRDefault="00F86B17" w:rsidP="00F86B17">
      <w:pPr>
        <w:pStyle w:val="Doc-text2"/>
        <w:rPr>
          <w:i/>
        </w:rPr>
      </w:pPr>
      <w:r>
        <w:rPr>
          <w:i/>
        </w:rPr>
        <w:t xml:space="preserve">Discussion on when </w:t>
      </w:r>
      <w:proofErr w:type="gramStart"/>
      <w:r>
        <w:rPr>
          <w:i/>
        </w:rPr>
        <w:t>do we start</w:t>
      </w:r>
      <w:proofErr w:type="gramEnd"/>
      <w:r>
        <w:rPr>
          <w:i/>
        </w:rPr>
        <w:t xml:space="preserve"> </w:t>
      </w:r>
      <w:proofErr w:type="spellStart"/>
      <w:r w:rsidRPr="00352A93">
        <w:rPr>
          <w:i/>
        </w:rPr>
        <w:t>ra-ContentionResolutionTimer</w:t>
      </w:r>
      <w:proofErr w:type="spellEnd"/>
      <w:r w:rsidRPr="00352A93">
        <w:rPr>
          <w:i/>
        </w:rPr>
        <w:t xml:space="preserve"> is started </w:t>
      </w:r>
    </w:p>
    <w:p w14:paraId="11A4B6F3" w14:textId="01C8172F" w:rsidR="00F86B17" w:rsidRDefault="00F86B17" w:rsidP="00F86B17">
      <w:pPr>
        <w:pStyle w:val="Doc-text2"/>
        <w:rPr>
          <w:i/>
        </w:rPr>
      </w:pPr>
      <w:r>
        <w:rPr>
          <w:i/>
        </w:rPr>
        <w:t xml:space="preserve">Option1: </w:t>
      </w:r>
      <w:r w:rsidRPr="00352A93">
        <w:rPr>
          <w:i/>
        </w:rPr>
        <w:t>regardless of the LBT outcome of msg3 transmissio</w:t>
      </w:r>
      <w:r>
        <w:rPr>
          <w:i/>
        </w:rPr>
        <w:t>n</w:t>
      </w:r>
    </w:p>
    <w:p w14:paraId="742E11FB" w14:textId="2D55022F" w:rsidR="00F86B17" w:rsidRDefault="00F86B17" w:rsidP="00F86B17">
      <w:pPr>
        <w:pStyle w:val="Doc-text2"/>
        <w:rPr>
          <w:i/>
        </w:rPr>
      </w:pPr>
      <w:r>
        <w:rPr>
          <w:i/>
        </w:rPr>
        <w:t>Option 2: upon successful transmission of msg3</w:t>
      </w:r>
    </w:p>
    <w:p w14:paraId="31418B0F" w14:textId="1FB4ABFB" w:rsidR="00F86B17" w:rsidRDefault="00F86B17" w:rsidP="00F86B17">
      <w:pPr>
        <w:pStyle w:val="Doc-text2"/>
      </w:pPr>
      <w:r>
        <w:t>-</w:t>
      </w:r>
      <w:r>
        <w:tab/>
        <w:t>Qualcomm thinks we should start regardless.  Ericsson, Samsung</w:t>
      </w:r>
      <w:r w:rsidR="00E02B3E">
        <w:t>, Intel, ZTE, Vivo</w:t>
      </w:r>
      <w:r>
        <w:t xml:space="preserve"> and LG agrees.   If we got back to msg1 we </w:t>
      </w:r>
      <w:proofErr w:type="gramStart"/>
      <w:r>
        <w:t>have to</w:t>
      </w:r>
      <w:proofErr w:type="gramEnd"/>
      <w:r>
        <w:t xml:space="preserve"> redo msg1.   </w:t>
      </w:r>
    </w:p>
    <w:p w14:paraId="68FE2DE3" w14:textId="76D14D6F" w:rsidR="00F86B17" w:rsidRDefault="00F86B17" w:rsidP="00F86B17">
      <w:pPr>
        <w:pStyle w:val="Doc-text2"/>
      </w:pPr>
      <w:r>
        <w:lastRenderedPageBreak/>
        <w:t>-</w:t>
      </w:r>
      <w:r>
        <w:tab/>
        <w:t xml:space="preserve">Lenovo thinks that it is more beneficial to go back to preamble transmission rather than waiting for contention resolution time to expire.  Nokia agrees and it is better for the UE to start over.  </w:t>
      </w:r>
      <w:proofErr w:type="spellStart"/>
      <w:r>
        <w:t>Oppo</w:t>
      </w:r>
      <w:proofErr w:type="spellEnd"/>
      <w:r>
        <w:t xml:space="preserve"> thinks that waiting will cause large delays as the UE may never get msg3 </w:t>
      </w:r>
      <w:proofErr w:type="spellStart"/>
      <w:r>
        <w:t>retx</w:t>
      </w:r>
      <w:proofErr w:type="spellEnd"/>
      <w:r>
        <w:t xml:space="preserve">.   </w:t>
      </w:r>
      <w:proofErr w:type="spellStart"/>
      <w:r>
        <w:t>Mediatek</w:t>
      </w:r>
      <w:proofErr w:type="spellEnd"/>
      <w:r>
        <w:t xml:space="preserve"> agrees with Nokia and this will guarantee that there is no hanging.  The network doesn’t have to differentiate bet</w:t>
      </w:r>
      <w:r w:rsidR="00E02B3E">
        <w:t xml:space="preserve">ween missing </w:t>
      </w:r>
      <w:proofErr w:type="spellStart"/>
      <w:r w:rsidR="00E02B3E">
        <w:t>tx</w:t>
      </w:r>
      <w:proofErr w:type="spellEnd"/>
      <w:r w:rsidR="00E02B3E">
        <w:t xml:space="preserve"> or LBT failure. </w:t>
      </w:r>
      <w:r>
        <w:t xml:space="preserve">  </w:t>
      </w:r>
    </w:p>
    <w:p w14:paraId="34477546" w14:textId="02F438D9" w:rsidR="00F86B17" w:rsidRPr="00F86B17" w:rsidRDefault="00F86B17" w:rsidP="00F86B17">
      <w:pPr>
        <w:pStyle w:val="Doc-text2"/>
      </w:pPr>
      <w:r>
        <w:t>-</w:t>
      </w:r>
      <w:r>
        <w:tab/>
      </w:r>
      <w:r w:rsidR="00E02B3E">
        <w:t xml:space="preserve">Nokia is concerned as everyone is assuming that the network will send a </w:t>
      </w:r>
      <w:proofErr w:type="spellStart"/>
      <w:r w:rsidR="00E02B3E">
        <w:t>retx</w:t>
      </w:r>
      <w:proofErr w:type="spellEnd"/>
      <w:r w:rsidR="00E02B3E">
        <w:t xml:space="preserve"> but most likely the network will not.  </w:t>
      </w:r>
    </w:p>
    <w:p w14:paraId="23BC80C4" w14:textId="77777777" w:rsidR="00F86B17" w:rsidRDefault="00F86B17" w:rsidP="008935FB">
      <w:pPr>
        <w:pStyle w:val="Doc-text2"/>
        <w:ind w:left="0" w:firstLine="0"/>
      </w:pPr>
    </w:p>
    <w:p w14:paraId="7B35E054" w14:textId="36FAB76A" w:rsidR="008935FB" w:rsidRDefault="00A34421" w:rsidP="008935FB">
      <w:pPr>
        <w:pStyle w:val="Doc-text2"/>
        <w:ind w:left="0" w:firstLine="0"/>
      </w:pPr>
      <w:hyperlink r:id="rId20" w:history="1">
        <w:r w:rsidR="008935FB" w:rsidRPr="0024411C">
          <w:rPr>
            <w:rStyle w:val="Hyperlink"/>
          </w:rPr>
          <w:t>R2-1914053</w:t>
        </w:r>
      </w:hyperlink>
      <w:r w:rsidR="008935FB">
        <w:tab/>
        <w:t>LS to RAN1 on RACH for NR-U</w:t>
      </w:r>
      <w:r w:rsidR="00AA3CAB">
        <w:tab/>
        <w:t>Qualcomm</w:t>
      </w:r>
    </w:p>
    <w:p w14:paraId="14D2E0CD" w14:textId="0AB50602" w:rsidR="00F25B89" w:rsidRDefault="00F25B89" w:rsidP="00AA3CAB">
      <w:pPr>
        <w:pStyle w:val="Doc-text2"/>
      </w:pPr>
      <w:r>
        <w:t>-</w:t>
      </w:r>
      <w:r>
        <w:tab/>
        <w:t xml:space="preserve">Nokia and Ericsson and Vivo think that we shouldn’t limit to unlicensed agreed </w:t>
      </w:r>
      <w:r w:rsidR="008935FB">
        <w:tab/>
      </w:r>
    </w:p>
    <w:p w14:paraId="40D1ECE4" w14:textId="5C258C1F" w:rsidR="00BF128A" w:rsidRDefault="00AA3CAB" w:rsidP="00BF128A">
      <w:pPr>
        <w:pStyle w:val="Doc-text2"/>
        <w:rPr>
          <w:u w:val="single"/>
        </w:rPr>
      </w:pPr>
      <w:r>
        <w:t>=&gt;</w:t>
      </w:r>
      <w:r>
        <w:tab/>
        <w:t>Update last sentence “</w:t>
      </w:r>
      <w:r w:rsidRPr="00AA3CAB">
        <w:t xml:space="preserve">RAN2 respectfully asks RAN1 to provide feedback on the inclusion of 2 LSBs of SFN in DCI used for scheduling of msg2 in 4-step RACH and </w:t>
      </w:r>
      <w:proofErr w:type="spellStart"/>
      <w:r w:rsidRPr="00AA3CAB">
        <w:t>msgB</w:t>
      </w:r>
      <w:proofErr w:type="spellEnd"/>
      <w:r w:rsidRPr="00AA3CAB">
        <w:t xml:space="preserve"> in 2-step RACH </w:t>
      </w:r>
      <w:r w:rsidRPr="00AA3CAB">
        <w:rPr>
          <w:u w:val="single"/>
        </w:rPr>
        <w:t>on the unlicensed carrier</w:t>
      </w:r>
    </w:p>
    <w:p w14:paraId="277D7660" w14:textId="0CFF9817" w:rsidR="00BF128A" w:rsidRPr="00BF128A" w:rsidRDefault="00BF128A" w:rsidP="00BF128A">
      <w:pPr>
        <w:pStyle w:val="Doc-text2"/>
      </w:pPr>
      <w:r>
        <w:t>=&gt;</w:t>
      </w:r>
      <w:r>
        <w:tab/>
        <w:t xml:space="preserve">The LS is approved in </w:t>
      </w:r>
      <w:hyperlink r:id="rId21" w:history="1">
        <w:r w:rsidRPr="0024411C">
          <w:rPr>
            <w:rStyle w:val="Hyperlink"/>
          </w:rPr>
          <w:t>R2-1914064</w:t>
        </w:r>
      </w:hyperlink>
      <w:r>
        <w:t xml:space="preserve"> with the change above</w:t>
      </w:r>
    </w:p>
    <w:p w14:paraId="7F7F0B5D" w14:textId="77777777" w:rsidR="008935FB" w:rsidRDefault="008935FB" w:rsidP="008935FB">
      <w:pPr>
        <w:pStyle w:val="Doc-text2"/>
        <w:ind w:left="0" w:firstLine="0"/>
      </w:pPr>
    </w:p>
    <w:p w14:paraId="2BF34011" w14:textId="2DED9D40" w:rsidR="008935FB" w:rsidRDefault="008935FB" w:rsidP="008935FB">
      <w:pPr>
        <w:pStyle w:val="Doc-text2"/>
        <w:rPr>
          <w:i/>
        </w:rPr>
      </w:pPr>
    </w:p>
    <w:p w14:paraId="0FB66842" w14:textId="4E254814" w:rsidR="008935FB" w:rsidRPr="004A4FA3" w:rsidRDefault="008935FB" w:rsidP="00A93A9C">
      <w:pPr>
        <w:pStyle w:val="Doc-text2"/>
        <w:pBdr>
          <w:top w:val="single" w:sz="4" w:space="1" w:color="auto"/>
          <w:left w:val="single" w:sz="4" w:space="4" w:color="auto"/>
          <w:bottom w:val="single" w:sz="4" w:space="1" w:color="auto"/>
          <w:right w:val="single" w:sz="4" w:space="4" w:color="auto"/>
        </w:pBdr>
        <w:rPr>
          <w:b/>
        </w:rPr>
      </w:pPr>
      <w:r w:rsidRPr="004A4FA3">
        <w:rPr>
          <w:b/>
        </w:rPr>
        <w:t>Agreements:</w:t>
      </w:r>
    </w:p>
    <w:p w14:paraId="0AC5E4BB" w14:textId="25F101C8" w:rsidR="00616817" w:rsidRDefault="008935FB" w:rsidP="00A93A9C">
      <w:pPr>
        <w:pStyle w:val="Doc-text2"/>
        <w:pBdr>
          <w:top w:val="single" w:sz="4" w:space="1" w:color="auto"/>
          <w:left w:val="single" w:sz="4" w:space="4" w:color="auto"/>
          <w:bottom w:val="single" w:sz="4" w:space="1" w:color="auto"/>
          <w:right w:val="single" w:sz="4" w:space="4" w:color="auto"/>
        </w:pBdr>
      </w:pPr>
      <w:r>
        <w:t>-</w:t>
      </w:r>
      <w:r>
        <w:tab/>
        <w:t xml:space="preserve">From RAN2 point of view it is beneficial to include LSB of SFN in the DCI.  The same design is desirable to be used for 2-step RACH.   Write LS to RAN1 to ask if there </w:t>
      </w:r>
      <w:proofErr w:type="gramStart"/>
      <w:r>
        <w:t>is</w:t>
      </w:r>
      <w:proofErr w:type="gramEnd"/>
      <w:r>
        <w:t xml:space="preserve"> any feasibility issues. </w:t>
      </w:r>
      <w:r w:rsidR="00616817">
        <w:t xml:space="preserve"> </w:t>
      </w:r>
    </w:p>
    <w:p w14:paraId="6974563D" w14:textId="231CA9D4" w:rsidR="008935FB" w:rsidRDefault="008935FB" w:rsidP="00A93A9C">
      <w:pPr>
        <w:pStyle w:val="Doc-text2"/>
        <w:pBdr>
          <w:top w:val="single" w:sz="4" w:space="1" w:color="auto"/>
          <w:left w:val="single" w:sz="4" w:space="4" w:color="auto"/>
          <w:bottom w:val="single" w:sz="4" w:space="1" w:color="auto"/>
          <w:right w:val="single" w:sz="4" w:space="4" w:color="auto"/>
        </w:pBdr>
      </w:pPr>
      <w:r>
        <w:t>-</w:t>
      </w:r>
      <w:r>
        <w:tab/>
      </w:r>
      <w:r w:rsidR="00616817">
        <w:t xml:space="preserve">For NR-U, 2 bits are enough for a maximum of 40ms response windows.  </w:t>
      </w:r>
    </w:p>
    <w:p w14:paraId="4A1EE056" w14:textId="153CF8C3" w:rsidR="00616817" w:rsidRDefault="00616817" w:rsidP="00A93A9C">
      <w:pPr>
        <w:pStyle w:val="Doc-text2"/>
        <w:pBdr>
          <w:top w:val="single" w:sz="4" w:space="1" w:color="auto"/>
          <w:left w:val="single" w:sz="4" w:space="4" w:color="auto"/>
          <w:bottom w:val="single" w:sz="4" w:space="1" w:color="auto"/>
          <w:right w:val="single" w:sz="4" w:space="4" w:color="auto"/>
        </w:pBdr>
      </w:pPr>
      <w:r>
        <w:t>-</w:t>
      </w:r>
      <w:r>
        <w:tab/>
        <w:t>Multiplexing of responses for more than one SFN is not allowed</w:t>
      </w:r>
      <w:r w:rsidR="004A4FA3">
        <w:t>.</w:t>
      </w:r>
    </w:p>
    <w:p w14:paraId="16F272B7" w14:textId="1B03CD6F" w:rsidR="00E02B3E" w:rsidRDefault="00E02B3E" w:rsidP="00A93A9C">
      <w:pPr>
        <w:pStyle w:val="Doc-text2"/>
        <w:pBdr>
          <w:top w:val="single" w:sz="4" w:space="1" w:color="auto"/>
          <w:left w:val="single" w:sz="4" w:space="4" w:color="auto"/>
          <w:bottom w:val="single" w:sz="4" w:space="1" w:color="auto"/>
          <w:right w:val="single" w:sz="4" w:space="4" w:color="auto"/>
        </w:pBdr>
        <w:rPr>
          <w:i/>
        </w:rPr>
      </w:pPr>
      <w:r>
        <w:t>-</w:t>
      </w:r>
      <w:r>
        <w:tab/>
      </w:r>
      <w:proofErr w:type="spellStart"/>
      <w:r w:rsidRPr="00E02B3E">
        <w:t>ra-ContentionResolutionTimer</w:t>
      </w:r>
      <w:proofErr w:type="spellEnd"/>
      <w:r w:rsidRPr="00E02B3E">
        <w:t xml:space="preserve"> is started regardless of the LBT outcome of msg3 transmission</w:t>
      </w:r>
    </w:p>
    <w:p w14:paraId="5F201F83" w14:textId="546EE3C8" w:rsidR="00E02B3E" w:rsidRPr="008935FB" w:rsidRDefault="00E02B3E" w:rsidP="008935FB">
      <w:pPr>
        <w:pStyle w:val="Doc-text2"/>
      </w:pPr>
    </w:p>
    <w:p w14:paraId="3A049D7D" w14:textId="77777777" w:rsidR="00352A93" w:rsidRPr="00AF5CD6" w:rsidRDefault="00352A93" w:rsidP="00AF5CD6">
      <w:pPr>
        <w:pStyle w:val="Doc-text2"/>
        <w:ind w:left="0" w:firstLine="0"/>
      </w:pPr>
    </w:p>
    <w:p w14:paraId="354A262F" w14:textId="77777777" w:rsidR="00AF5CD6" w:rsidRPr="00AF5CD6" w:rsidRDefault="00AF5CD6" w:rsidP="00AF5CD6">
      <w:pPr>
        <w:pStyle w:val="Doc-text2"/>
      </w:pPr>
    </w:p>
    <w:p w14:paraId="777C27FA" w14:textId="752641FA" w:rsidR="00281C42" w:rsidRDefault="00AF5CD6" w:rsidP="00281C42">
      <w:pPr>
        <w:pStyle w:val="Doc-text2"/>
        <w:ind w:left="0" w:firstLine="0"/>
        <w:rPr>
          <w:b/>
        </w:rPr>
      </w:pPr>
      <w:r w:rsidRPr="00AF5CD6">
        <w:rPr>
          <w:b/>
        </w:rPr>
        <w:t xml:space="preserve">RAR transmission on </w:t>
      </w:r>
      <w:proofErr w:type="spellStart"/>
      <w:r w:rsidR="00281C42" w:rsidRPr="00AF5CD6">
        <w:rPr>
          <w:b/>
        </w:rPr>
        <w:t>SCell</w:t>
      </w:r>
      <w:proofErr w:type="spellEnd"/>
      <w:r w:rsidR="00281C42" w:rsidRPr="00AF5CD6">
        <w:rPr>
          <w:b/>
        </w:rPr>
        <w:t xml:space="preserve"> </w:t>
      </w:r>
    </w:p>
    <w:p w14:paraId="3D3A0C4D" w14:textId="04C95985" w:rsidR="00AF5CD6" w:rsidRDefault="00A34421" w:rsidP="00AF5CD6">
      <w:pPr>
        <w:pStyle w:val="Doc-title"/>
      </w:pPr>
      <w:hyperlink r:id="rId22" w:history="1">
        <w:r w:rsidR="00AF5CD6" w:rsidRPr="0024411C">
          <w:rPr>
            <w:rStyle w:val="Hyperlink"/>
          </w:rPr>
          <w:t>R2-1913505</w:t>
        </w:r>
      </w:hyperlink>
      <w:r w:rsidR="00AF5CD6">
        <w:tab/>
        <w:t>RACH enhancements for NR-U</w:t>
      </w:r>
      <w:r w:rsidR="00AF5CD6">
        <w:tab/>
        <w:t>Ericsson</w:t>
      </w:r>
      <w:r w:rsidR="00AF5CD6">
        <w:tab/>
        <w:t>discussion</w:t>
      </w:r>
      <w:r w:rsidR="00AF5CD6">
        <w:tab/>
        <w:t>Rel-16</w:t>
      </w:r>
      <w:r w:rsidR="00AF5CD6">
        <w:tab/>
        <w:t>NR_unlic-Core</w:t>
      </w:r>
    </w:p>
    <w:p w14:paraId="42A0ED50" w14:textId="4F9A5167" w:rsidR="00A93A9C" w:rsidRPr="00A93A9C" w:rsidRDefault="00A93A9C" w:rsidP="00A93A9C">
      <w:pPr>
        <w:pStyle w:val="Doc-text2"/>
      </w:pPr>
      <w:r>
        <w:t>=&gt;</w:t>
      </w:r>
      <w:r>
        <w:tab/>
        <w:t>Not treated</w:t>
      </w:r>
    </w:p>
    <w:p w14:paraId="57BE10E0" w14:textId="319A415C" w:rsidR="00AF5CD6" w:rsidRDefault="00AF5CD6" w:rsidP="00281C42">
      <w:pPr>
        <w:pStyle w:val="Doc-text2"/>
        <w:ind w:left="0" w:firstLine="0"/>
        <w:rPr>
          <w:b/>
        </w:rPr>
      </w:pPr>
    </w:p>
    <w:p w14:paraId="73C4993F" w14:textId="57ADDC6D" w:rsidR="00AF5CD6" w:rsidRDefault="00AF5CD6" w:rsidP="00281C42">
      <w:pPr>
        <w:pStyle w:val="Doc-text2"/>
        <w:ind w:left="0" w:firstLine="0"/>
        <w:rPr>
          <w:b/>
        </w:rPr>
      </w:pPr>
    </w:p>
    <w:p w14:paraId="43EE3789" w14:textId="5799CC9A" w:rsidR="004839DB" w:rsidRDefault="004839DB" w:rsidP="00281C42">
      <w:pPr>
        <w:pStyle w:val="Doc-text2"/>
        <w:ind w:left="0" w:firstLine="0"/>
        <w:rPr>
          <w:b/>
        </w:rPr>
      </w:pPr>
      <w:r>
        <w:rPr>
          <w:b/>
        </w:rPr>
        <w:t>Increasing msg1/msg3 opportunities</w:t>
      </w:r>
    </w:p>
    <w:p w14:paraId="3E519FAA" w14:textId="335968C0" w:rsidR="004839DB" w:rsidRDefault="00A34421" w:rsidP="00E02B3E">
      <w:pPr>
        <w:pStyle w:val="Doc-title"/>
      </w:pPr>
      <w:hyperlink r:id="rId23" w:history="1">
        <w:r w:rsidR="004839DB" w:rsidRPr="0024411C">
          <w:rPr>
            <w:rStyle w:val="Hyperlink"/>
          </w:rPr>
          <w:t>R2-1913215</w:t>
        </w:r>
      </w:hyperlink>
      <w:r w:rsidR="004839DB">
        <w:tab/>
        <w:t>Increasing Tx opportunities for Msg1</w:t>
      </w:r>
      <w:r w:rsidR="004839DB">
        <w:tab/>
        <w:t>Nokia, Nokia Shanghai Bell</w:t>
      </w:r>
      <w:r w:rsidR="004839DB">
        <w:tab/>
        <w:t>discussion</w:t>
      </w:r>
      <w:r w:rsidR="004839DB">
        <w:tab/>
        <w:t>Rel-16</w:t>
      </w:r>
      <w:r w:rsidR="004839DB">
        <w:tab/>
        <w:t>NR_unlic-Core</w:t>
      </w:r>
    </w:p>
    <w:p w14:paraId="307161EC" w14:textId="62284F77" w:rsidR="00E02B3E" w:rsidRDefault="00E02B3E" w:rsidP="00E02B3E">
      <w:pPr>
        <w:pStyle w:val="Doc-text2"/>
        <w:rPr>
          <w:lang w:val="en-US"/>
        </w:rPr>
      </w:pPr>
      <w:r w:rsidRPr="00E02B3E">
        <w:rPr>
          <w:i/>
          <w:lang w:val="en-US"/>
        </w:rPr>
        <w:t>Proposal 1: Support configuration of multiple PRACH resources in frequency domain spread across multiple 20MHz sub-bands.</w:t>
      </w:r>
    </w:p>
    <w:p w14:paraId="3F7D6C8F" w14:textId="41CB5EBA" w:rsidR="00E02B3E" w:rsidRDefault="00E02B3E" w:rsidP="00E02B3E">
      <w:pPr>
        <w:pStyle w:val="Doc-text2"/>
        <w:rPr>
          <w:lang w:val="en-US"/>
        </w:rPr>
      </w:pPr>
      <w:r>
        <w:rPr>
          <w:lang w:val="en-US"/>
        </w:rPr>
        <w:t>-</w:t>
      </w:r>
      <w:r>
        <w:rPr>
          <w:lang w:val="en-US"/>
        </w:rPr>
        <w:tab/>
        <w:t xml:space="preserve">Huawei thinks that this is already supported.  Ericsson </w:t>
      </w:r>
      <w:r w:rsidR="00834DCF">
        <w:rPr>
          <w:lang w:val="en-US"/>
        </w:rPr>
        <w:t xml:space="preserve">thinks that we should have this and be able to configure them.  </w:t>
      </w:r>
    </w:p>
    <w:p w14:paraId="31FDD9F1" w14:textId="1E488C06" w:rsidR="00834DCF" w:rsidRDefault="00834DCF" w:rsidP="00E02B3E">
      <w:pPr>
        <w:pStyle w:val="Doc-text2"/>
        <w:rPr>
          <w:lang w:val="en-US"/>
        </w:rPr>
      </w:pPr>
      <w:r>
        <w:rPr>
          <w:lang w:val="en-US"/>
        </w:rPr>
        <w:t>-</w:t>
      </w:r>
      <w:r>
        <w:rPr>
          <w:lang w:val="en-US"/>
        </w:rPr>
        <w:tab/>
        <w:t xml:space="preserve">Qualcomm explains that RAN1 has deprioritized this.  LG thinks that this is RAN2 configuration and we can agree and RAN1 can determine the detail.  </w:t>
      </w:r>
    </w:p>
    <w:p w14:paraId="603086F6" w14:textId="015F5E2A" w:rsidR="00834DCF" w:rsidRDefault="00834DCF" w:rsidP="00E02B3E">
      <w:pPr>
        <w:pStyle w:val="Doc-text2"/>
        <w:rPr>
          <w:lang w:val="en-US"/>
        </w:rPr>
      </w:pPr>
      <w:r>
        <w:rPr>
          <w:lang w:val="en-US"/>
        </w:rPr>
        <w:t>-</w:t>
      </w:r>
      <w:r>
        <w:rPr>
          <w:lang w:val="en-US"/>
        </w:rPr>
        <w:tab/>
        <w:t xml:space="preserve">Samsung asks that if we allow the configure how does the UE select.  Qualcomm would like to avoid the UE performing LBT on multiple sub-bands.  ZTE explains that there is no point for this feature if we don’t allow multiple LBT.  </w:t>
      </w:r>
    </w:p>
    <w:p w14:paraId="42AC1A78" w14:textId="26FAE30D" w:rsidR="00834DCF" w:rsidRPr="00E02B3E" w:rsidRDefault="00834DCF" w:rsidP="00E02B3E">
      <w:pPr>
        <w:pStyle w:val="Doc-text2"/>
        <w:rPr>
          <w:lang w:val="en-US"/>
        </w:rPr>
      </w:pPr>
      <w:r>
        <w:rPr>
          <w:lang w:val="en-US"/>
        </w:rPr>
        <w:t>-</w:t>
      </w:r>
      <w:r>
        <w:rPr>
          <w:lang w:val="en-US"/>
        </w:rPr>
        <w:tab/>
        <w:t xml:space="preserve">Panasonic thinks that this can be used for the case of UL LBT failure.  Nokia thinks that the UE should be able to do LBT.  </w:t>
      </w:r>
    </w:p>
    <w:p w14:paraId="1F00F20E" w14:textId="70EA28B3" w:rsidR="00E02B3E" w:rsidRPr="00E02B3E" w:rsidRDefault="00E02B3E" w:rsidP="00E02B3E">
      <w:pPr>
        <w:pStyle w:val="Doc-text2"/>
        <w:rPr>
          <w:lang w:val="en-US"/>
        </w:rPr>
      </w:pPr>
      <w:r>
        <w:rPr>
          <w:lang w:val="en-US"/>
        </w:rPr>
        <w:t>=&gt;</w:t>
      </w:r>
      <w:r>
        <w:rPr>
          <w:lang w:val="en-US"/>
        </w:rPr>
        <w:tab/>
        <w:t>Noted</w:t>
      </w:r>
    </w:p>
    <w:p w14:paraId="491F251D" w14:textId="77777777" w:rsidR="00E02B3E" w:rsidRDefault="00E02B3E" w:rsidP="00281C42">
      <w:pPr>
        <w:pStyle w:val="Doc-text2"/>
        <w:ind w:left="0" w:firstLine="0"/>
        <w:rPr>
          <w:b/>
        </w:rPr>
      </w:pPr>
    </w:p>
    <w:p w14:paraId="3BFCBAA6" w14:textId="6832F059" w:rsidR="00E02B3E" w:rsidRDefault="00A34421" w:rsidP="00281C42">
      <w:pPr>
        <w:pStyle w:val="Doc-text2"/>
        <w:ind w:left="0" w:firstLine="0"/>
      </w:pPr>
      <w:hyperlink r:id="rId24" w:history="1">
        <w:r w:rsidR="004839DB" w:rsidRPr="0024411C">
          <w:rPr>
            <w:rStyle w:val="Hyperlink"/>
          </w:rPr>
          <w:t>R2-1912176</w:t>
        </w:r>
      </w:hyperlink>
      <w:r w:rsidR="004839DB">
        <w:tab/>
        <w:t>Remaining Issues on RACH Procedure in NR-U</w:t>
      </w:r>
      <w:r w:rsidR="004839DB">
        <w:tab/>
        <w:t>vivo</w:t>
      </w:r>
      <w:r w:rsidR="004839DB">
        <w:tab/>
        <w:t>discussion</w:t>
      </w:r>
    </w:p>
    <w:p w14:paraId="7250EC89" w14:textId="42C3925B" w:rsidR="00E02B3E" w:rsidRPr="00E02B3E" w:rsidRDefault="00E02B3E" w:rsidP="00E02B3E">
      <w:pPr>
        <w:pStyle w:val="Doc-text2"/>
        <w:rPr>
          <w:lang w:val="en-US"/>
        </w:rPr>
      </w:pPr>
      <w:r>
        <w:rPr>
          <w:lang w:val="en-US"/>
        </w:rPr>
        <w:t>=&gt;</w:t>
      </w:r>
      <w:r>
        <w:rPr>
          <w:lang w:val="en-US"/>
        </w:rPr>
        <w:tab/>
        <w:t>Noted</w:t>
      </w:r>
    </w:p>
    <w:p w14:paraId="00E6AF13" w14:textId="77777777" w:rsidR="00E02B3E" w:rsidRDefault="00E02B3E" w:rsidP="00E02B3E">
      <w:pPr>
        <w:pStyle w:val="Doc-text2"/>
        <w:rPr>
          <w:i/>
          <w:lang w:val="en-US"/>
        </w:rPr>
      </w:pPr>
    </w:p>
    <w:p w14:paraId="0447860A" w14:textId="7B84CCBB" w:rsidR="00FB7AE6" w:rsidRDefault="00A34421" w:rsidP="00FB7AE6">
      <w:pPr>
        <w:pStyle w:val="Doc-title"/>
      </w:pPr>
      <w:hyperlink r:id="rId25" w:history="1">
        <w:r w:rsidR="00FB7AE6" w:rsidRPr="0024411C">
          <w:rPr>
            <w:rStyle w:val="Hyperlink"/>
          </w:rPr>
          <w:t>R2-1912098</w:t>
        </w:r>
      </w:hyperlink>
      <w:r w:rsidR="00FB7AE6">
        <w:tab/>
        <w:t>Remaining issues on extending RA response window in NR-U</w:t>
      </w:r>
      <w:r w:rsidR="00FB7AE6">
        <w:tab/>
        <w:t>OPPO</w:t>
      </w:r>
      <w:r w:rsidR="00FB7AE6">
        <w:tab/>
        <w:t>discussion</w:t>
      </w:r>
      <w:r w:rsidR="00FB7AE6">
        <w:tab/>
        <w:t>Late</w:t>
      </w:r>
    </w:p>
    <w:p w14:paraId="46EDD98B" w14:textId="38CC6F90" w:rsidR="00FB7AE6" w:rsidRDefault="00FB7AE6" w:rsidP="00FB7AE6">
      <w:pPr>
        <w:pStyle w:val="Doc-text2"/>
      </w:pPr>
      <w:r>
        <w:t>-</w:t>
      </w:r>
      <w:r>
        <w:tab/>
        <w:t xml:space="preserve">Nokia, QC, </w:t>
      </w:r>
      <w:proofErr w:type="gramStart"/>
      <w:r>
        <w:t>Vivo</w:t>
      </w:r>
      <w:proofErr w:type="gramEnd"/>
      <w:r>
        <w:t xml:space="preserve"> think that RAN1 is discussing this</w:t>
      </w:r>
    </w:p>
    <w:p w14:paraId="2DBF84E7" w14:textId="77777777" w:rsidR="00FB7AE6" w:rsidRPr="00FB7AE6" w:rsidRDefault="00FB7AE6" w:rsidP="00FB7AE6">
      <w:pPr>
        <w:pStyle w:val="Doc-text2"/>
      </w:pPr>
      <w:r>
        <w:t>=&gt;</w:t>
      </w:r>
      <w:r>
        <w:tab/>
        <w:t>Noted</w:t>
      </w:r>
    </w:p>
    <w:p w14:paraId="3D91131A" w14:textId="77777777" w:rsidR="00E02B3E" w:rsidRPr="00E02B3E" w:rsidRDefault="00E02B3E" w:rsidP="00281C42">
      <w:pPr>
        <w:pStyle w:val="Doc-text2"/>
        <w:ind w:left="0" w:firstLine="0"/>
        <w:rPr>
          <w:lang w:val="en-US"/>
        </w:rPr>
      </w:pPr>
    </w:p>
    <w:p w14:paraId="5691EB7E" w14:textId="15C3A958" w:rsidR="00E02B3E" w:rsidRDefault="00A93A9C" w:rsidP="00281C42">
      <w:pPr>
        <w:pStyle w:val="Doc-text2"/>
        <w:ind w:left="0" w:firstLine="0"/>
        <w:rPr>
          <w:b/>
        </w:rPr>
      </w:pPr>
      <w:r>
        <w:rPr>
          <w:b/>
        </w:rPr>
        <w:t>Not treated</w:t>
      </w:r>
    </w:p>
    <w:p w14:paraId="7B9B049D" w14:textId="1BC8FF48" w:rsidR="004839DB" w:rsidRDefault="00A34421" w:rsidP="004839DB">
      <w:pPr>
        <w:pStyle w:val="Doc-title"/>
      </w:pPr>
      <w:hyperlink r:id="rId26" w:history="1">
        <w:r w:rsidR="004839DB" w:rsidRPr="0024411C">
          <w:rPr>
            <w:rStyle w:val="Hyperlink"/>
          </w:rPr>
          <w:t>R2-1912425</w:t>
        </w:r>
      </w:hyperlink>
      <w:r w:rsidR="004839DB">
        <w:tab/>
        <w:t>Signaling Multiple UL grants for Msg3 Transmission in NR-U</w:t>
      </w:r>
      <w:r w:rsidR="004839DB">
        <w:tab/>
        <w:t>Samsung Electronics Co., Ltd</w:t>
      </w:r>
      <w:r w:rsidR="004839DB">
        <w:tab/>
        <w:t>discussion</w:t>
      </w:r>
      <w:r w:rsidR="004839DB">
        <w:tab/>
        <w:t>Rel-16</w:t>
      </w:r>
      <w:r w:rsidR="004839DB">
        <w:tab/>
        <w:t>NR_unlic-Core</w:t>
      </w:r>
    </w:p>
    <w:p w14:paraId="6C0E5D19" w14:textId="6B8252E8" w:rsidR="004839DB" w:rsidRDefault="00A34421" w:rsidP="004839DB">
      <w:pPr>
        <w:pStyle w:val="Doc-title"/>
      </w:pPr>
      <w:hyperlink r:id="rId27" w:history="1">
        <w:r w:rsidR="004839DB" w:rsidRPr="0024411C">
          <w:rPr>
            <w:rStyle w:val="Hyperlink"/>
          </w:rPr>
          <w:t>R2-1913507</w:t>
        </w:r>
      </w:hyperlink>
      <w:r w:rsidR="004839DB">
        <w:tab/>
        <w:t>Channel access for Msg3</w:t>
      </w:r>
      <w:r w:rsidR="004839DB">
        <w:tab/>
        <w:t>Ericsson</w:t>
      </w:r>
      <w:r w:rsidR="004839DB">
        <w:tab/>
        <w:t>discussion</w:t>
      </w:r>
      <w:r w:rsidR="004839DB">
        <w:tab/>
        <w:t>Rel-16</w:t>
      </w:r>
      <w:r w:rsidR="004839DB">
        <w:tab/>
        <w:t>NR_unlic-Core</w:t>
      </w:r>
    </w:p>
    <w:p w14:paraId="45B80E3B" w14:textId="012E35F1" w:rsidR="0054259B" w:rsidRDefault="00A34421" w:rsidP="0054259B">
      <w:pPr>
        <w:pStyle w:val="Doc-title"/>
      </w:pPr>
      <w:hyperlink r:id="rId28" w:history="1">
        <w:r w:rsidR="0054259B" w:rsidRPr="0024411C">
          <w:rPr>
            <w:rStyle w:val="Hyperlink"/>
          </w:rPr>
          <w:t>R2-1912097</w:t>
        </w:r>
      </w:hyperlink>
      <w:r w:rsidR="0054259B">
        <w:tab/>
        <w:t>Issues on contention resolution timer in NR-U</w:t>
      </w:r>
      <w:r w:rsidR="0054259B">
        <w:tab/>
        <w:t>OPPO</w:t>
      </w:r>
      <w:r w:rsidR="0054259B">
        <w:tab/>
        <w:t>discussion</w:t>
      </w:r>
    </w:p>
    <w:p w14:paraId="2068F2D4" w14:textId="251B9B93" w:rsidR="0054259B" w:rsidRDefault="00A34421" w:rsidP="0054259B">
      <w:pPr>
        <w:pStyle w:val="Doc-title"/>
      </w:pPr>
      <w:hyperlink r:id="rId29" w:history="1">
        <w:r w:rsidR="0054259B" w:rsidRPr="0024411C">
          <w:rPr>
            <w:rStyle w:val="Hyperlink"/>
          </w:rPr>
          <w:t>R2-1912099</w:t>
        </w:r>
      </w:hyperlink>
      <w:r w:rsidR="0054259B">
        <w:tab/>
        <w:t>[Draft] LS on supporting LBT type in RAR</w:t>
      </w:r>
      <w:r w:rsidR="0054259B">
        <w:tab/>
        <w:t>OPPO</w:t>
      </w:r>
      <w:r w:rsidR="0054259B">
        <w:tab/>
        <w:t>LS out</w:t>
      </w:r>
      <w:r w:rsidR="0054259B">
        <w:tab/>
        <w:t>To:RAN1</w:t>
      </w:r>
    </w:p>
    <w:p w14:paraId="0DD10C1B" w14:textId="3F09702B" w:rsidR="0054259B" w:rsidRDefault="00A34421" w:rsidP="0054259B">
      <w:pPr>
        <w:pStyle w:val="Doc-title"/>
      </w:pPr>
      <w:hyperlink r:id="rId30" w:history="1">
        <w:r w:rsidR="0054259B" w:rsidRPr="0024411C">
          <w:rPr>
            <w:rStyle w:val="Hyperlink"/>
          </w:rPr>
          <w:t>R2-1912424</w:t>
        </w:r>
      </w:hyperlink>
      <w:r w:rsidR="0054259B">
        <w:tab/>
        <w:t>Contention Resolution Timer Handling in NR-U</w:t>
      </w:r>
      <w:r w:rsidR="0054259B">
        <w:tab/>
        <w:t>Samsung Electronics Co., Ltd</w:t>
      </w:r>
      <w:r w:rsidR="0054259B">
        <w:tab/>
        <w:t>discussion</w:t>
      </w:r>
      <w:r w:rsidR="0054259B">
        <w:tab/>
        <w:t>Rel-16</w:t>
      </w:r>
      <w:r w:rsidR="0054259B">
        <w:tab/>
        <w:t>NR_unlic-Core</w:t>
      </w:r>
    </w:p>
    <w:p w14:paraId="490FABD4" w14:textId="00BC737B" w:rsidR="0054259B" w:rsidRDefault="00A34421" w:rsidP="0054259B">
      <w:pPr>
        <w:pStyle w:val="Doc-title"/>
      </w:pPr>
      <w:hyperlink r:id="rId31" w:history="1">
        <w:r w:rsidR="0054259B" w:rsidRPr="0024411C">
          <w:rPr>
            <w:rStyle w:val="Hyperlink"/>
          </w:rPr>
          <w:t>R2-1912426</w:t>
        </w:r>
      </w:hyperlink>
      <w:r w:rsidR="0054259B">
        <w:tab/>
        <w:t>Draft RRC CR_Supporting RAR Window Size larger than 10ms in NR-U</w:t>
      </w:r>
      <w:r w:rsidR="0054259B">
        <w:tab/>
        <w:t>Samsung Electronics Co., Ltd</w:t>
      </w:r>
      <w:r w:rsidR="0054259B">
        <w:tab/>
        <w:t>draftCR</w:t>
      </w:r>
      <w:r w:rsidR="0054259B">
        <w:tab/>
        <w:t>Rel-16</w:t>
      </w:r>
      <w:r w:rsidR="0054259B">
        <w:tab/>
        <w:t>38.331</w:t>
      </w:r>
      <w:r w:rsidR="0054259B">
        <w:tab/>
        <w:t>15.7.0</w:t>
      </w:r>
      <w:r w:rsidR="0054259B">
        <w:tab/>
        <w:t>NR_unlic-Core</w:t>
      </w:r>
    </w:p>
    <w:p w14:paraId="1B5543E6" w14:textId="61AD40B4" w:rsidR="0054259B" w:rsidRDefault="00A34421" w:rsidP="0054259B">
      <w:pPr>
        <w:pStyle w:val="Doc-title"/>
      </w:pPr>
      <w:hyperlink r:id="rId32" w:history="1">
        <w:r w:rsidR="0054259B" w:rsidRPr="0024411C">
          <w:rPr>
            <w:rStyle w:val="Hyperlink"/>
          </w:rPr>
          <w:t>R2-1912427</w:t>
        </w:r>
      </w:hyperlink>
      <w:r w:rsidR="0054259B">
        <w:tab/>
        <w:t>Random Access Resource Selection in NR-U</w:t>
      </w:r>
      <w:r w:rsidR="0054259B">
        <w:tab/>
        <w:t>Samsung Electronics Co., Ltd</w:t>
      </w:r>
      <w:r w:rsidR="0054259B">
        <w:tab/>
        <w:t>discussion</w:t>
      </w:r>
      <w:r w:rsidR="0054259B">
        <w:tab/>
        <w:t>Rel-16</w:t>
      </w:r>
      <w:r w:rsidR="0054259B">
        <w:tab/>
        <w:t>NR_unlic-Core</w:t>
      </w:r>
    </w:p>
    <w:p w14:paraId="33975246" w14:textId="4E03CFCF" w:rsidR="0054259B" w:rsidRDefault="00A34421" w:rsidP="0054259B">
      <w:pPr>
        <w:pStyle w:val="Doc-title"/>
      </w:pPr>
      <w:hyperlink r:id="rId33" w:history="1">
        <w:r w:rsidR="0054259B" w:rsidRPr="0024411C">
          <w:rPr>
            <w:rStyle w:val="Hyperlink"/>
          </w:rPr>
          <w:t>R2-1912888</w:t>
        </w:r>
      </w:hyperlink>
      <w:r w:rsidR="0054259B">
        <w:tab/>
        <w:t>Random access in NR-U</w:t>
      </w:r>
      <w:r w:rsidR="0054259B">
        <w:tab/>
        <w:t>InterDigital</w:t>
      </w:r>
      <w:r w:rsidR="0054259B">
        <w:tab/>
        <w:t>discussion</w:t>
      </w:r>
      <w:r w:rsidR="0054259B">
        <w:tab/>
        <w:t>Rel-16</w:t>
      </w:r>
      <w:r w:rsidR="0054259B">
        <w:tab/>
        <w:t>NR_unlic-Core</w:t>
      </w:r>
    </w:p>
    <w:p w14:paraId="514260D3" w14:textId="73749D5A" w:rsidR="0054259B" w:rsidRDefault="00A34421" w:rsidP="0054259B">
      <w:pPr>
        <w:pStyle w:val="Doc-title"/>
      </w:pPr>
      <w:hyperlink r:id="rId34" w:history="1">
        <w:r w:rsidR="0054259B" w:rsidRPr="0024411C">
          <w:rPr>
            <w:rStyle w:val="Hyperlink"/>
          </w:rPr>
          <w:t>R2-1912936</w:t>
        </w:r>
      </w:hyperlink>
      <w:r w:rsidR="0054259B">
        <w:tab/>
        <w:t>BWP and sub-band switching for NR-U in RACH</w:t>
      </w:r>
      <w:r w:rsidR="0054259B">
        <w:tab/>
        <w:t>CMCC</w:t>
      </w:r>
      <w:r w:rsidR="0054259B">
        <w:tab/>
        <w:t>discussion</w:t>
      </w:r>
      <w:r w:rsidR="0054259B">
        <w:tab/>
        <w:t>Rel-16</w:t>
      </w:r>
      <w:r w:rsidR="0054259B">
        <w:tab/>
      </w:r>
      <w:hyperlink r:id="rId35" w:history="1">
        <w:r w:rsidR="0054259B" w:rsidRPr="0024411C">
          <w:rPr>
            <w:rStyle w:val="Hyperlink"/>
          </w:rPr>
          <w:t>R2-1909436</w:t>
        </w:r>
      </w:hyperlink>
    </w:p>
    <w:p w14:paraId="018AB1A8" w14:textId="0BB66A85" w:rsidR="0054259B" w:rsidRDefault="00A34421" w:rsidP="0054259B">
      <w:pPr>
        <w:pStyle w:val="Doc-title"/>
      </w:pPr>
      <w:hyperlink r:id="rId36" w:history="1">
        <w:r w:rsidR="0054259B" w:rsidRPr="0024411C">
          <w:rPr>
            <w:rStyle w:val="Hyperlink"/>
          </w:rPr>
          <w:t>R2-1912938</w:t>
        </w:r>
      </w:hyperlink>
      <w:r w:rsidR="0054259B">
        <w:tab/>
        <w:t>Consideration on further CP enhancements for NR-U</w:t>
      </w:r>
      <w:r w:rsidR="0054259B">
        <w:tab/>
        <w:t>CMCC</w:t>
      </w:r>
      <w:r w:rsidR="0054259B">
        <w:tab/>
        <w:t>discussion</w:t>
      </w:r>
      <w:r w:rsidR="0054259B">
        <w:tab/>
        <w:t>Rel-16</w:t>
      </w:r>
      <w:r w:rsidR="0054259B">
        <w:tab/>
        <w:t>Revised</w:t>
      </w:r>
    </w:p>
    <w:p w14:paraId="41C2DD36" w14:textId="357C2BCD" w:rsidR="0054259B" w:rsidRDefault="00A34421" w:rsidP="0054259B">
      <w:pPr>
        <w:pStyle w:val="Doc-title"/>
      </w:pPr>
      <w:hyperlink r:id="rId37" w:history="1">
        <w:r w:rsidR="0054259B" w:rsidRPr="0024411C">
          <w:rPr>
            <w:rStyle w:val="Hyperlink"/>
          </w:rPr>
          <w:t>R2-1913034</w:t>
        </w:r>
      </w:hyperlink>
      <w:r w:rsidR="0054259B">
        <w:tab/>
        <w:t>PRACH and msg3 for NR-U</w:t>
      </w:r>
      <w:r w:rsidR="0054259B">
        <w:tab/>
        <w:t>Huawei, HiSilicon</w:t>
      </w:r>
      <w:r w:rsidR="0054259B">
        <w:tab/>
        <w:t>discussion</w:t>
      </w:r>
      <w:r w:rsidR="0054259B">
        <w:tab/>
        <w:t>Rel-16</w:t>
      </w:r>
    </w:p>
    <w:p w14:paraId="4AD11ACC" w14:textId="6B576851" w:rsidR="0054259B" w:rsidRDefault="00A34421" w:rsidP="0054259B">
      <w:pPr>
        <w:pStyle w:val="Doc-title"/>
      </w:pPr>
      <w:hyperlink r:id="rId38" w:history="1">
        <w:r w:rsidR="0054259B" w:rsidRPr="0024411C">
          <w:rPr>
            <w:rStyle w:val="Hyperlink"/>
          </w:rPr>
          <w:t>R2-1913062</w:t>
        </w:r>
      </w:hyperlink>
      <w:r w:rsidR="0054259B">
        <w:tab/>
        <w:t>Msg1 transmission opportunities</w:t>
      </w:r>
      <w:r w:rsidR="0054259B">
        <w:tab/>
        <w:t>ITRI</w:t>
      </w:r>
      <w:r w:rsidR="0054259B">
        <w:tab/>
        <w:t>discussion</w:t>
      </w:r>
      <w:r w:rsidR="0054259B">
        <w:tab/>
        <w:t>NR_unlic-Core</w:t>
      </w:r>
      <w:r w:rsidR="0054259B">
        <w:tab/>
      </w:r>
      <w:hyperlink r:id="rId39" w:history="1">
        <w:r w:rsidR="0054259B" w:rsidRPr="0024411C">
          <w:rPr>
            <w:rStyle w:val="Hyperlink"/>
          </w:rPr>
          <w:t>R2-1909955</w:t>
        </w:r>
      </w:hyperlink>
    </w:p>
    <w:p w14:paraId="6F07D2A8" w14:textId="0BE98954" w:rsidR="0054259B" w:rsidRDefault="00A34421" w:rsidP="0054259B">
      <w:pPr>
        <w:pStyle w:val="Doc-title"/>
      </w:pPr>
      <w:hyperlink r:id="rId40" w:history="1">
        <w:r w:rsidR="0054259B" w:rsidRPr="0024411C">
          <w:rPr>
            <w:rStyle w:val="Hyperlink"/>
          </w:rPr>
          <w:t>R2-1913129</w:t>
        </w:r>
      </w:hyperlink>
      <w:r w:rsidR="0054259B">
        <w:tab/>
        <w:t>Additional opportunity for Msg1 in 4-step RACH</w:t>
      </w:r>
      <w:r w:rsidR="0054259B">
        <w:tab/>
        <w:t>LG Electronics Inc.</w:t>
      </w:r>
      <w:r w:rsidR="0054259B">
        <w:tab/>
        <w:t>discussion</w:t>
      </w:r>
      <w:r w:rsidR="0054259B">
        <w:tab/>
        <w:t>NR_unlic-Core</w:t>
      </w:r>
      <w:r w:rsidR="0054259B">
        <w:tab/>
      </w:r>
      <w:hyperlink r:id="rId41" w:history="1">
        <w:r w:rsidR="0054259B" w:rsidRPr="0024411C">
          <w:rPr>
            <w:rStyle w:val="Hyperlink"/>
          </w:rPr>
          <w:t>R2-1911198</w:t>
        </w:r>
      </w:hyperlink>
    </w:p>
    <w:p w14:paraId="0AE6E4CF" w14:textId="447F23CE" w:rsidR="0054259B" w:rsidRDefault="00A34421" w:rsidP="0054259B">
      <w:pPr>
        <w:pStyle w:val="Doc-title"/>
      </w:pPr>
      <w:hyperlink r:id="rId42" w:history="1">
        <w:r w:rsidR="0054259B" w:rsidRPr="0024411C">
          <w:rPr>
            <w:rStyle w:val="Hyperlink"/>
          </w:rPr>
          <w:t>R2-1913216</w:t>
        </w:r>
      </w:hyperlink>
      <w:r w:rsidR="0054259B">
        <w:tab/>
        <w:t>Msg2 format and contention resolution based on LBT outcome of Msg3</w:t>
      </w:r>
      <w:r w:rsidR="0054259B">
        <w:tab/>
        <w:t>Nokia, Nokia Shanghai Bell</w:t>
      </w:r>
      <w:r w:rsidR="0054259B">
        <w:tab/>
        <w:t>discussion</w:t>
      </w:r>
      <w:r w:rsidR="0054259B">
        <w:tab/>
        <w:t>Rel-16</w:t>
      </w:r>
      <w:r w:rsidR="0054259B">
        <w:tab/>
        <w:t>NR_unlic-Core</w:t>
      </w:r>
    </w:p>
    <w:p w14:paraId="1B627E96" w14:textId="55EC2226" w:rsidR="0054259B" w:rsidRDefault="00A34421" w:rsidP="0054259B">
      <w:pPr>
        <w:pStyle w:val="Doc-title"/>
      </w:pPr>
      <w:hyperlink r:id="rId43" w:history="1">
        <w:r w:rsidR="0054259B" w:rsidRPr="0024411C">
          <w:rPr>
            <w:rStyle w:val="Hyperlink"/>
          </w:rPr>
          <w:t>R2-1913261</w:t>
        </w:r>
      </w:hyperlink>
      <w:r w:rsidR="0054259B">
        <w:tab/>
        <w:t>RAR design for NR-U</w:t>
      </w:r>
      <w:r w:rsidR="0054259B">
        <w:tab/>
        <w:t>MediaTek Inc.</w:t>
      </w:r>
      <w:r w:rsidR="0054259B">
        <w:tab/>
        <w:t>discussion</w:t>
      </w:r>
      <w:r w:rsidR="0054259B">
        <w:tab/>
        <w:t>Rel-16</w:t>
      </w:r>
      <w:r w:rsidR="0054259B">
        <w:tab/>
        <w:t>NR_unlic-Core</w:t>
      </w:r>
    </w:p>
    <w:p w14:paraId="415A7AA4" w14:textId="5539A783" w:rsidR="0054259B" w:rsidRDefault="00A34421" w:rsidP="0054259B">
      <w:pPr>
        <w:pStyle w:val="Doc-title"/>
      </w:pPr>
      <w:hyperlink r:id="rId44" w:history="1">
        <w:r w:rsidR="0054259B" w:rsidRPr="0024411C">
          <w:rPr>
            <w:rStyle w:val="Hyperlink"/>
          </w:rPr>
          <w:t>R2-1913263</w:t>
        </w:r>
      </w:hyperlink>
      <w:r w:rsidR="0054259B">
        <w:tab/>
        <w:t>MAC behaviour for LBT failures in Msg3 transmissions</w:t>
      </w:r>
      <w:r w:rsidR="0054259B">
        <w:tab/>
        <w:t>MediaTek Inc.</w:t>
      </w:r>
      <w:r w:rsidR="0054259B">
        <w:tab/>
        <w:t>discussion</w:t>
      </w:r>
      <w:r w:rsidR="0054259B">
        <w:tab/>
        <w:t>Rel-16</w:t>
      </w:r>
      <w:r w:rsidR="0054259B">
        <w:tab/>
        <w:t>NR_unlic-Core</w:t>
      </w:r>
      <w:r w:rsidR="0054259B">
        <w:tab/>
      </w:r>
      <w:hyperlink r:id="rId45" w:history="1">
        <w:r w:rsidR="0054259B" w:rsidRPr="0024411C">
          <w:rPr>
            <w:rStyle w:val="Hyperlink"/>
          </w:rPr>
          <w:t>R2-1910078</w:t>
        </w:r>
      </w:hyperlink>
    </w:p>
    <w:p w14:paraId="25D75660" w14:textId="0841229B" w:rsidR="0054259B" w:rsidRDefault="00A34421" w:rsidP="0054259B">
      <w:pPr>
        <w:pStyle w:val="Doc-title"/>
      </w:pPr>
      <w:hyperlink r:id="rId46" w:history="1">
        <w:r w:rsidR="0054259B" w:rsidRPr="0024411C">
          <w:rPr>
            <w:rStyle w:val="Hyperlink"/>
          </w:rPr>
          <w:t>R2-1913371</w:t>
        </w:r>
      </w:hyperlink>
      <w:r w:rsidR="0054259B">
        <w:tab/>
        <w:t>RAR MAC PDU design for NR-U</w:t>
      </w:r>
      <w:r w:rsidR="0054259B">
        <w:tab/>
        <w:t>ZTE Corporation, Sanechips</w:t>
      </w:r>
      <w:r w:rsidR="0054259B">
        <w:tab/>
        <w:t>discussion</w:t>
      </w:r>
      <w:r w:rsidR="0054259B">
        <w:tab/>
        <w:t>Rel-16</w:t>
      </w:r>
    </w:p>
    <w:p w14:paraId="29821B35" w14:textId="7DD0735A" w:rsidR="0054259B" w:rsidRDefault="00A34421" w:rsidP="0054259B">
      <w:pPr>
        <w:pStyle w:val="Doc-title"/>
      </w:pPr>
      <w:hyperlink r:id="rId47" w:history="1">
        <w:r w:rsidR="0054259B" w:rsidRPr="0024411C">
          <w:rPr>
            <w:rStyle w:val="Hyperlink"/>
          </w:rPr>
          <w:t>R2-1913372</w:t>
        </w:r>
      </w:hyperlink>
      <w:r w:rsidR="0054259B">
        <w:tab/>
        <w:t>Multiple Msg1 transmission opportunities for NR-U</w:t>
      </w:r>
      <w:r w:rsidR="0054259B">
        <w:tab/>
        <w:t>ZTE Corporation, Sanechips</w:t>
      </w:r>
      <w:r w:rsidR="0054259B">
        <w:tab/>
        <w:t>discussion</w:t>
      </w:r>
      <w:r w:rsidR="0054259B">
        <w:tab/>
        <w:t>Rel-16</w:t>
      </w:r>
    </w:p>
    <w:p w14:paraId="41299945" w14:textId="0DE9E3A2" w:rsidR="0054259B" w:rsidRDefault="00A34421" w:rsidP="0054259B">
      <w:pPr>
        <w:pStyle w:val="Doc-title"/>
      </w:pPr>
      <w:hyperlink r:id="rId48" w:history="1">
        <w:r w:rsidR="0054259B" w:rsidRPr="0024411C">
          <w:rPr>
            <w:rStyle w:val="Hyperlink"/>
          </w:rPr>
          <w:t>R2-1913854</w:t>
        </w:r>
      </w:hyperlink>
      <w:r w:rsidR="0054259B">
        <w:tab/>
        <w:t>Discussion on contention resolution timer in NR-U</w:t>
      </w:r>
      <w:r w:rsidR="0054259B">
        <w:tab/>
        <w:t>LG Electronics Polska</w:t>
      </w:r>
      <w:r w:rsidR="0054259B">
        <w:tab/>
        <w:t>discussion</w:t>
      </w:r>
      <w:r w:rsidR="0054259B">
        <w:tab/>
        <w:t>Rel-16</w:t>
      </w:r>
      <w:r w:rsidR="0054259B">
        <w:tab/>
        <w:t>NR_unlic-Core</w:t>
      </w:r>
      <w:r w:rsidR="0054259B">
        <w:tab/>
      </w:r>
      <w:hyperlink r:id="rId49" w:history="1">
        <w:r w:rsidR="0054259B" w:rsidRPr="0024411C">
          <w:rPr>
            <w:rStyle w:val="Hyperlink"/>
          </w:rPr>
          <w:t>R2-1910981</w:t>
        </w:r>
      </w:hyperlink>
    </w:p>
    <w:p w14:paraId="177ED65B" w14:textId="7DD9C4B6" w:rsidR="00152FF6" w:rsidRDefault="00A34421" w:rsidP="00152FF6">
      <w:pPr>
        <w:pStyle w:val="Doc-title"/>
      </w:pPr>
      <w:hyperlink r:id="rId50" w:history="1">
        <w:r w:rsidR="00152FF6" w:rsidRPr="0024411C">
          <w:rPr>
            <w:rStyle w:val="Hyperlink"/>
          </w:rPr>
          <w:t>R2-1912227</w:t>
        </w:r>
      </w:hyperlink>
      <w:r w:rsidR="00152FF6">
        <w:tab/>
        <w:t>NR-U RACH enhancements</w:t>
      </w:r>
      <w:r w:rsidR="00152FF6">
        <w:tab/>
        <w:t>SHARP</w:t>
      </w:r>
      <w:r w:rsidR="00152FF6">
        <w:tab/>
        <w:t>discussion</w:t>
      </w:r>
      <w:r w:rsidR="00152FF6">
        <w:tab/>
        <w:t>Rel-16</w:t>
      </w:r>
    </w:p>
    <w:p w14:paraId="3B4AA346" w14:textId="4D6D8758" w:rsidR="00152FF6" w:rsidRPr="00152FF6" w:rsidRDefault="00152FF6" w:rsidP="00152FF6">
      <w:pPr>
        <w:pStyle w:val="Doc-text2"/>
      </w:pPr>
      <w:r>
        <w:t>=&gt;</w:t>
      </w:r>
      <w:r>
        <w:tab/>
        <w:t xml:space="preserve">moved from </w:t>
      </w:r>
      <w:r w:rsidR="00301D11">
        <w:t>6.2.3</w:t>
      </w:r>
    </w:p>
    <w:p w14:paraId="7B4D219E" w14:textId="73E9C0A8" w:rsidR="0054259B" w:rsidRDefault="0054259B" w:rsidP="0054259B">
      <w:pPr>
        <w:pStyle w:val="Doc-title"/>
      </w:pPr>
    </w:p>
    <w:p w14:paraId="6990F001" w14:textId="77777777" w:rsidR="0054259B" w:rsidRPr="0054259B" w:rsidRDefault="0054259B" w:rsidP="0054259B">
      <w:pPr>
        <w:pStyle w:val="Doc-text2"/>
      </w:pPr>
    </w:p>
    <w:p w14:paraId="4514C55B" w14:textId="71238909" w:rsidR="004F61D8" w:rsidRPr="00EE61FE" w:rsidRDefault="004F61D8" w:rsidP="004F61D8">
      <w:pPr>
        <w:pStyle w:val="Heading4"/>
        <w:rPr>
          <w:rFonts w:eastAsia="Times New Roman"/>
        </w:rPr>
      </w:pPr>
      <w:r>
        <w:rPr>
          <w:rFonts w:eastAsia="Times New Roman"/>
        </w:rPr>
        <w:t>6.2.2.2</w:t>
      </w:r>
      <w:r>
        <w:rPr>
          <w:rFonts w:eastAsia="Times New Roman"/>
        </w:rPr>
        <w:tab/>
      </w:r>
      <w:r w:rsidRPr="00EE61FE">
        <w:rPr>
          <w:rFonts w:eastAsia="Times New Roman"/>
        </w:rPr>
        <w:t>Handling UL LBT failures</w:t>
      </w:r>
    </w:p>
    <w:p w14:paraId="11C81D32" w14:textId="6E975200" w:rsidR="004F61D8" w:rsidRPr="004F61D8" w:rsidRDefault="004F61D8" w:rsidP="004F61D8">
      <w:pPr>
        <w:pStyle w:val="Comments"/>
        <w:rPr>
          <w:lang w:val="en-US"/>
        </w:rPr>
      </w:pPr>
      <w:r w:rsidRPr="00507F31">
        <w:t xml:space="preserve">Including detection, recovery, and reporting a consistent UL LBT failure </w:t>
      </w:r>
    </w:p>
    <w:p w14:paraId="5BC47447" w14:textId="42C4238C" w:rsidR="004839DB" w:rsidRDefault="00A34421" w:rsidP="004839DB">
      <w:pPr>
        <w:pStyle w:val="Doc-title"/>
      </w:pPr>
      <w:hyperlink r:id="rId51" w:history="1">
        <w:r w:rsidR="004839DB" w:rsidRPr="0024411C">
          <w:rPr>
            <w:rStyle w:val="Hyperlink"/>
          </w:rPr>
          <w:t>R2-1913287</w:t>
        </w:r>
      </w:hyperlink>
      <w:r w:rsidR="004839DB">
        <w:tab/>
        <w:t>Remaining issues on UL LBT</w:t>
      </w:r>
      <w:r w:rsidR="004839DB">
        <w:tab/>
        <w:t>Nokia, Nokia Shanghai Bell</w:t>
      </w:r>
      <w:r w:rsidR="004839DB">
        <w:tab/>
        <w:t>discussion</w:t>
      </w:r>
      <w:r w:rsidR="004839DB">
        <w:tab/>
        <w:t>Rel-16</w:t>
      </w:r>
      <w:r w:rsidR="004839DB">
        <w:tab/>
        <w:t>NR_unlic-Core</w:t>
      </w:r>
    </w:p>
    <w:p w14:paraId="19E8CC3B" w14:textId="39B183B3" w:rsidR="00834DCF" w:rsidRPr="00A93A9C" w:rsidRDefault="00A93A9C" w:rsidP="00834DCF">
      <w:pPr>
        <w:pStyle w:val="Doc-text2"/>
      </w:pPr>
      <w:r>
        <w:rPr>
          <w:i/>
        </w:rPr>
        <w:t>=&gt;</w:t>
      </w:r>
      <w:r>
        <w:rPr>
          <w:i/>
        </w:rPr>
        <w:tab/>
      </w:r>
      <w:r>
        <w:t>Noted</w:t>
      </w:r>
    </w:p>
    <w:p w14:paraId="48AF4230" w14:textId="183221FA" w:rsidR="00605940" w:rsidRDefault="00A34421" w:rsidP="00605940">
      <w:pPr>
        <w:pStyle w:val="Doc-title"/>
      </w:pPr>
      <w:hyperlink r:id="rId52" w:history="1">
        <w:r w:rsidR="00605940" w:rsidRPr="0024411C">
          <w:rPr>
            <w:rStyle w:val="Hyperlink"/>
          </w:rPr>
          <w:t>R2-1912889</w:t>
        </w:r>
      </w:hyperlink>
      <w:r w:rsidR="00605940">
        <w:tab/>
        <w:t>Handling UL LBT Failures in MAC</w:t>
      </w:r>
      <w:r w:rsidR="00605940">
        <w:tab/>
        <w:t>InterDigital</w:t>
      </w:r>
      <w:r w:rsidR="00605940">
        <w:tab/>
        <w:t>discussion</w:t>
      </w:r>
      <w:r w:rsidR="00605940">
        <w:tab/>
        <w:t>Rel-16</w:t>
      </w:r>
      <w:r w:rsidR="00605940">
        <w:tab/>
        <w:t>NR_unlic-Core</w:t>
      </w:r>
    </w:p>
    <w:p w14:paraId="219B880F" w14:textId="0881217E" w:rsidR="00313730" w:rsidRPr="00A93A9C" w:rsidRDefault="00A93A9C" w:rsidP="00313730">
      <w:pPr>
        <w:pStyle w:val="Doc-text2"/>
      </w:pPr>
      <w:r>
        <w:rPr>
          <w:i/>
        </w:rPr>
        <w:t>=</w:t>
      </w:r>
      <w:r>
        <w:t>&gt;</w:t>
      </w:r>
      <w:r>
        <w:tab/>
        <w:t>Noted</w:t>
      </w:r>
    </w:p>
    <w:p w14:paraId="5452AF34" w14:textId="602BB63A" w:rsidR="00605940" w:rsidRDefault="00A34421" w:rsidP="00605940">
      <w:pPr>
        <w:pStyle w:val="Doc-title"/>
      </w:pPr>
      <w:hyperlink r:id="rId53" w:history="1">
        <w:r w:rsidR="00605940" w:rsidRPr="0024411C">
          <w:rPr>
            <w:rStyle w:val="Hyperlink"/>
          </w:rPr>
          <w:t>R2-1912304</w:t>
        </w:r>
      </w:hyperlink>
      <w:r w:rsidR="00605940">
        <w:tab/>
        <w:t>Details of the Uplink LBT failure mechanism</w:t>
      </w:r>
      <w:r w:rsidR="00605940">
        <w:tab/>
        <w:t>Qualcomm Incorporated</w:t>
      </w:r>
      <w:r w:rsidR="00605940">
        <w:tab/>
        <w:t>discussion</w:t>
      </w:r>
    </w:p>
    <w:p w14:paraId="048097F8" w14:textId="04275460" w:rsidR="00605940" w:rsidRPr="00A93A9C" w:rsidRDefault="00A93A9C" w:rsidP="00313730">
      <w:pPr>
        <w:pStyle w:val="Doc-text2"/>
        <w:rPr>
          <w:lang w:val="en-US"/>
        </w:rPr>
      </w:pPr>
      <w:r>
        <w:rPr>
          <w:i/>
          <w:lang w:val="en-US"/>
        </w:rPr>
        <w:t>=</w:t>
      </w:r>
      <w:r>
        <w:rPr>
          <w:lang w:val="en-US"/>
        </w:rPr>
        <w:t>&gt;</w:t>
      </w:r>
      <w:r>
        <w:rPr>
          <w:lang w:val="en-US"/>
        </w:rPr>
        <w:tab/>
        <w:t>Noted</w:t>
      </w:r>
    </w:p>
    <w:p w14:paraId="01DDFA46" w14:textId="3BD7018F" w:rsidR="00313730" w:rsidRDefault="00313730" w:rsidP="00313730">
      <w:pPr>
        <w:pStyle w:val="Doc-text2"/>
        <w:rPr>
          <w:i/>
          <w:lang w:val="en-US"/>
        </w:rPr>
      </w:pPr>
    </w:p>
    <w:p w14:paraId="247449F1" w14:textId="77777777" w:rsidR="006E4A3E" w:rsidRPr="00313730" w:rsidRDefault="006E4A3E" w:rsidP="00313730">
      <w:pPr>
        <w:pStyle w:val="Doc-text2"/>
        <w:numPr>
          <w:ilvl w:val="0"/>
          <w:numId w:val="31"/>
        </w:numPr>
        <w:rPr>
          <w:i/>
        </w:rPr>
      </w:pPr>
    </w:p>
    <w:p w14:paraId="69E0E77E" w14:textId="729540B7" w:rsidR="00313730" w:rsidRPr="00A93A9C" w:rsidRDefault="00A93A9C" w:rsidP="00605940">
      <w:pPr>
        <w:pStyle w:val="Doc-text2"/>
        <w:rPr>
          <w:u w:val="single"/>
        </w:rPr>
      </w:pPr>
      <w:r>
        <w:rPr>
          <w:u w:val="single"/>
        </w:rPr>
        <w:t>Discussions</w:t>
      </w:r>
    </w:p>
    <w:p w14:paraId="4FB820FB" w14:textId="255FE397" w:rsidR="00313730" w:rsidRDefault="00A74DA3" w:rsidP="00605940">
      <w:pPr>
        <w:pStyle w:val="Doc-text2"/>
        <w:rPr>
          <w:i/>
        </w:rPr>
      </w:pPr>
      <w:r>
        <w:rPr>
          <w:i/>
        </w:rPr>
        <w:t>Whether the UE needs to be aware of the LBT success and whether the counter/timers are reset</w:t>
      </w:r>
      <w:r w:rsidR="00313730" w:rsidRPr="00313730">
        <w:rPr>
          <w:i/>
        </w:rPr>
        <w:t>.</w:t>
      </w:r>
    </w:p>
    <w:p w14:paraId="0DD8AF2E" w14:textId="4A33CCE6" w:rsidR="00313730" w:rsidRDefault="00313730" w:rsidP="00605940">
      <w:pPr>
        <w:pStyle w:val="Doc-text2"/>
      </w:pPr>
      <w:r>
        <w:t>-</w:t>
      </w:r>
      <w:r>
        <w:tab/>
        <w:t xml:space="preserve">Qualcomm thinks that the reason we chose BFD </w:t>
      </w:r>
      <w:proofErr w:type="gramStart"/>
      <w:r>
        <w:t>is</w:t>
      </w:r>
      <w:proofErr w:type="gramEnd"/>
      <w:r>
        <w:t xml:space="preserve"> so we don’t need to indicate success.  Lenovo thinks that the MAC should </w:t>
      </w:r>
      <w:r w:rsidR="00A74DA3">
        <w:t xml:space="preserve">not </w:t>
      </w:r>
      <w:r>
        <w:t xml:space="preserve">be made aware.   </w:t>
      </w:r>
      <w:proofErr w:type="spellStart"/>
      <w:r>
        <w:t>Oppo</w:t>
      </w:r>
      <w:proofErr w:type="spellEnd"/>
      <w:r>
        <w:t xml:space="preserve"> thinks that we need to indicate otherwise the MAC doesn’t know.   Nokia thinks that one success doesn’t mean that there is no LBT failure.  Google thinks that it is important to know when the channel is good.  </w:t>
      </w:r>
      <w:r w:rsidR="00A74DA3">
        <w:t xml:space="preserve">ZTE agrees with Qualcomm that the whole point of using BFD is to not be told of success.  Ericsson thinks that the MAC needs to know.  Huawei thinks the timer is helpful.  </w:t>
      </w:r>
    </w:p>
    <w:p w14:paraId="4048793C" w14:textId="77777777" w:rsidR="00A74DA3" w:rsidRDefault="00A74DA3" w:rsidP="00605940">
      <w:pPr>
        <w:pStyle w:val="Doc-text2"/>
      </w:pPr>
    </w:p>
    <w:p w14:paraId="24C75A3B" w14:textId="1330C8C8" w:rsidR="00834DCF" w:rsidRDefault="00834DCF" w:rsidP="00605940">
      <w:pPr>
        <w:pStyle w:val="Doc-text2"/>
        <w:rPr>
          <w:i/>
        </w:rPr>
      </w:pPr>
      <w:r>
        <w:rPr>
          <w:i/>
        </w:rPr>
        <w:t xml:space="preserve">New timer to prevent counting too close failure </w:t>
      </w:r>
    </w:p>
    <w:p w14:paraId="51935B19" w14:textId="7E880123" w:rsidR="00834DCF" w:rsidRDefault="00A74DA3" w:rsidP="00605940">
      <w:pPr>
        <w:pStyle w:val="Doc-text2"/>
      </w:pPr>
      <w:r>
        <w:t>-</w:t>
      </w:r>
      <w:r>
        <w:tab/>
        <w:t xml:space="preserve">Qualcomm thinks we should count all of them.  Google thinks that we should count all of them. </w:t>
      </w:r>
      <w:proofErr w:type="spellStart"/>
      <w:r>
        <w:t>Oppo</w:t>
      </w:r>
      <w:proofErr w:type="spellEnd"/>
      <w:r>
        <w:t xml:space="preserve"> supports having a timer.  Panasonic thinks that we can resolve it with the BFD timer.  Nokia explains that the timer doesn’t help as it won’t prevent too close triggers.  Charter supports having.    LG thinks that we should discuss resolving this problem.  </w:t>
      </w:r>
      <w:proofErr w:type="spellStart"/>
      <w:r>
        <w:t>InterDigital</w:t>
      </w:r>
      <w:proofErr w:type="spellEnd"/>
      <w:r>
        <w:t xml:space="preserve"> explains that because we agreed to count all </w:t>
      </w:r>
      <w:proofErr w:type="gramStart"/>
      <w:r>
        <w:t>signals</w:t>
      </w:r>
      <w:proofErr w:type="gramEnd"/>
      <w:r>
        <w:t xml:space="preserve"> we can’t rely on just allowing the threshold. </w:t>
      </w:r>
    </w:p>
    <w:p w14:paraId="01FEE568" w14:textId="77777777" w:rsidR="00A74DA3" w:rsidRPr="00A74DA3" w:rsidRDefault="00A74DA3" w:rsidP="00605940">
      <w:pPr>
        <w:pStyle w:val="Doc-text2"/>
      </w:pPr>
    </w:p>
    <w:p w14:paraId="2E23E9C6" w14:textId="604789BE" w:rsidR="00834DCF" w:rsidRDefault="006E4A3E" w:rsidP="00834DCF">
      <w:pPr>
        <w:pStyle w:val="Doc-text2"/>
        <w:rPr>
          <w:i/>
        </w:rPr>
      </w:pPr>
      <w:r>
        <w:rPr>
          <w:i/>
        </w:rPr>
        <w:t>Discussion whether the UE declares RLF or t</w:t>
      </w:r>
      <w:r w:rsidR="00834DCF" w:rsidRPr="00834DCF">
        <w:rPr>
          <w:i/>
        </w:rPr>
        <w:t>he UE switches to another BWP upon declaration of LBT failure if there is another BWP with different sub-band(s) and configured RACH resources.</w:t>
      </w:r>
    </w:p>
    <w:p w14:paraId="2EEA6F36" w14:textId="687832B2" w:rsidR="006E4A3E" w:rsidRDefault="006E4A3E" w:rsidP="00834DCF">
      <w:pPr>
        <w:pStyle w:val="Doc-text2"/>
      </w:pPr>
      <w:r>
        <w:lastRenderedPageBreak/>
        <w:t>-</w:t>
      </w:r>
      <w:r>
        <w:tab/>
        <w:t xml:space="preserve">LG doesn’t think that BWP is </w:t>
      </w:r>
      <w:proofErr w:type="gramStart"/>
      <w:r>
        <w:t>appropriate</w:t>
      </w:r>
      <w:proofErr w:type="gramEnd"/>
      <w:r>
        <w:t xml:space="preserve"> and the UE should immediately declare RLF on </w:t>
      </w:r>
      <w:proofErr w:type="spellStart"/>
      <w:r>
        <w:t>PCell</w:t>
      </w:r>
      <w:proofErr w:type="spellEnd"/>
      <w:r>
        <w:t xml:space="preserve">.  Huawei support BWP switching instead of declaring RLF. </w:t>
      </w:r>
    </w:p>
    <w:p w14:paraId="663DD777" w14:textId="0F209B96" w:rsidR="006E4A3E" w:rsidRDefault="006E4A3E" w:rsidP="00834DCF">
      <w:pPr>
        <w:pStyle w:val="Doc-text2"/>
      </w:pPr>
      <w:r>
        <w:t>-</w:t>
      </w:r>
      <w:r>
        <w:tab/>
        <w:t xml:space="preserve">Google thinks that for </w:t>
      </w:r>
      <w:proofErr w:type="spellStart"/>
      <w:r>
        <w:t>PCell</w:t>
      </w:r>
      <w:proofErr w:type="spellEnd"/>
      <w:r>
        <w:t xml:space="preserve"> switching is better.  </w:t>
      </w:r>
      <w:proofErr w:type="spellStart"/>
      <w:r>
        <w:t>InterDigital</w:t>
      </w:r>
      <w:proofErr w:type="spellEnd"/>
      <w:r>
        <w:t xml:space="preserve"> doesn’t think RLF is a good option if we have another BWP. </w:t>
      </w:r>
    </w:p>
    <w:p w14:paraId="70FD7938" w14:textId="7BE5F9B2" w:rsidR="006E4A3E" w:rsidRPr="006E4A3E" w:rsidRDefault="006E4A3E" w:rsidP="00834DCF">
      <w:pPr>
        <w:pStyle w:val="Doc-text2"/>
      </w:pPr>
      <w:r>
        <w:t>-</w:t>
      </w:r>
      <w:r>
        <w:tab/>
        <w:t xml:space="preserve"> Ericsson also would like to </w:t>
      </w:r>
      <w:proofErr w:type="gramStart"/>
      <w:r>
        <w:t>trying</w:t>
      </w:r>
      <w:proofErr w:type="gramEnd"/>
      <w:r>
        <w:t xml:space="preserve"> switching </w:t>
      </w:r>
    </w:p>
    <w:p w14:paraId="2A879320" w14:textId="54C4AFAF" w:rsidR="00834DCF" w:rsidRDefault="00834DCF" w:rsidP="00605940">
      <w:pPr>
        <w:pStyle w:val="Doc-text2"/>
        <w:rPr>
          <w:i/>
        </w:rPr>
      </w:pPr>
    </w:p>
    <w:p w14:paraId="02D512EC" w14:textId="77777777" w:rsidR="006E4A3E" w:rsidRDefault="006E4A3E" w:rsidP="006E4A3E">
      <w:pPr>
        <w:pStyle w:val="Doc-text2"/>
        <w:rPr>
          <w:i/>
        </w:rPr>
      </w:pPr>
      <w:r>
        <w:rPr>
          <w:i/>
        </w:rPr>
        <w:t xml:space="preserve">When the UE stops trying to switch </w:t>
      </w:r>
    </w:p>
    <w:p w14:paraId="1894BAF2" w14:textId="4187C9A5" w:rsidR="006E4A3E" w:rsidRDefault="006E4A3E" w:rsidP="00605940">
      <w:pPr>
        <w:pStyle w:val="Doc-text2"/>
        <w:rPr>
          <w:i/>
        </w:rPr>
      </w:pPr>
      <w:r w:rsidRPr="00313730">
        <w:rPr>
          <w:i/>
        </w:rPr>
        <w:t xml:space="preserve">Once all configured BWPs are exhausted, the UE shall trigger RRC re-establishment procedure if the consistent UL LBT failure was detected on the </w:t>
      </w:r>
      <w:proofErr w:type="spellStart"/>
      <w:r w:rsidRPr="00313730">
        <w:rPr>
          <w:i/>
        </w:rPr>
        <w:t>PCell</w:t>
      </w:r>
      <w:proofErr w:type="spellEnd"/>
    </w:p>
    <w:p w14:paraId="1C23233B" w14:textId="5F684C16" w:rsidR="006E4A3E" w:rsidRDefault="002D7809" w:rsidP="00605940">
      <w:pPr>
        <w:pStyle w:val="Doc-text2"/>
      </w:pPr>
      <w:r>
        <w:t>-</w:t>
      </w:r>
      <w:r>
        <w:tab/>
        <w:t xml:space="preserve">Nokia thinks that we can have it can be network configurable.  Mediate thinks that in a way it is network configured.  </w:t>
      </w:r>
    </w:p>
    <w:p w14:paraId="454612EF" w14:textId="57724957" w:rsidR="002D7809" w:rsidRDefault="002D7809" w:rsidP="00605940">
      <w:pPr>
        <w:pStyle w:val="Doc-text2"/>
      </w:pPr>
    </w:p>
    <w:p w14:paraId="56748045" w14:textId="1B2E25B8" w:rsidR="002D7809" w:rsidRDefault="002D7809" w:rsidP="00605940">
      <w:pPr>
        <w:pStyle w:val="Doc-text2"/>
      </w:pPr>
      <w:r>
        <w:t xml:space="preserve">How to we report </w:t>
      </w:r>
      <w:proofErr w:type="spellStart"/>
      <w:r>
        <w:t>SCell</w:t>
      </w:r>
      <w:proofErr w:type="spellEnd"/>
      <w:r>
        <w:t xml:space="preserve"> failures</w:t>
      </w:r>
    </w:p>
    <w:p w14:paraId="5469C9FA" w14:textId="49020A01" w:rsidR="002D7809" w:rsidRDefault="002D7809" w:rsidP="00605940">
      <w:pPr>
        <w:pStyle w:val="Doc-text2"/>
        <w:rPr>
          <w:i/>
        </w:rPr>
      </w:pPr>
      <w:r>
        <w:rPr>
          <w:i/>
        </w:rPr>
        <w:t>MAC CE or RRC</w:t>
      </w:r>
    </w:p>
    <w:p w14:paraId="14FA1CF3" w14:textId="0BA408DF" w:rsidR="002D7809" w:rsidRPr="002929B4" w:rsidRDefault="002929B4" w:rsidP="00605940">
      <w:pPr>
        <w:pStyle w:val="Doc-text2"/>
      </w:pPr>
      <w:r>
        <w:t>-</w:t>
      </w:r>
      <w:r>
        <w:tab/>
        <w:t xml:space="preserve">Nokia thinks that the network should also know why the UE switch BWP using the MAC CE.  </w:t>
      </w:r>
    </w:p>
    <w:p w14:paraId="35D11E82" w14:textId="5BF2397F" w:rsidR="002D7809" w:rsidRPr="002929B4" w:rsidRDefault="002D7809" w:rsidP="00605940">
      <w:pPr>
        <w:pStyle w:val="Doc-text2"/>
      </w:pPr>
    </w:p>
    <w:p w14:paraId="16FABA81" w14:textId="77777777" w:rsidR="006E4A3E" w:rsidRPr="00A93A9C" w:rsidRDefault="006E4A3E" w:rsidP="002929B4">
      <w:pPr>
        <w:pStyle w:val="Doc-text2"/>
        <w:pBdr>
          <w:top w:val="single" w:sz="4" w:space="1" w:color="auto"/>
          <w:left w:val="single" w:sz="4" w:space="4" w:color="auto"/>
          <w:bottom w:val="single" w:sz="4" w:space="1" w:color="auto"/>
          <w:right w:val="single" w:sz="4" w:space="4" w:color="auto"/>
        </w:pBdr>
        <w:rPr>
          <w:b/>
          <w:lang w:val="en-US"/>
        </w:rPr>
      </w:pPr>
      <w:r w:rsidRPr="00A93A9C">
        <w:rPr>
          <w:b/>
          <w:lang w:val="en-US"/>
        </w:rPr>
        <w:t>Agreements:</w:t>
      </w:r>
    </w:p>
    <w:p w14:paraId="2BD1AA00" w14:textId="32332C26" w:rsidR="006E4A3E" w:rsidRPr="006E4A3E" w:rsidRDefault="006E4A3E" w:rsidP="002929B4">
      <w:pPr>
        <w:pStyle w:val="Doc-text2"/>
        <w:numPr>
          <w:ilvl w:val="0"/>
          <w:numId w:val="32"/>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1C74B6BF" w14:textId="0E9626EC" w:rsidR="002929B4" w:rsidRDefault="006E4A3E" w:rsidP="002929B4">
      <w:pPr>
        <w:pStyle w:val="Doc-text2"/>
        <w:numPr>
          <w:ilvl w:val="0"/>
          <w:numId w:val="32"/>
        </w:numPr>
        <w:pBdr>
          <w:top w:val="single" w:sz="4" w:space="1" w:color="auto"/>
          <w:left w:val="single" w:sz="4" w:space="4" w:color="auto"/>
          <w:bottom w:val="single" w:sz="4" w:space="1" w:color="auto"/>
          <w:right w:val="single" w:sz="4" w:space="4" w:color="auto"/>
        </w:pBdr>
      </w:pPr>
      <w:r>
        <w:t>T</w:t>
      </w:r>
      <w:r w:rsidRPr="006E4A3E">
        <w:t>he UE switches to another BWP</w:t>
      </w:r>
      <w:r w:rsidR="001D70EE">
        <w:t xml:space="preserve"> and initiates RACH</w:t>
      </w:r>
      <w:r w:rsidRPr="006E4A3E">
        <w:t xml:space="preserve"> upon declaration of </w:t>
      </w:r>
      <w:r w:rsidR="002929B4">
        <w:t xml:space="preserve">consistent </w:t>
      </w:r>
      <w:r w:rsidRPr="006E4A3E">
        <w:t xml:space="preserve">LBT failure </w:t>
      </w:r>
      <w:r w:rsidR="002D7809">
        <w:t xml:space="preserve">on </w:t>
      </w:r>
      <w:proofErr w:type="spellStart"/>
      <w:r w:rsidR="002D7809">
        <w:t>PCell</w:t>
      </w:r>
      <w:proofErr w:type="spellEnd"/>
      <w:r w:rsidR="004F4224">
        <w:t xml:space="preserve"> </w:t>
      </w:r>
      <w:r w:rsidR="004F4224" w:rsidRPr="004F4224">
        <w:rPr>
          <w:i/>
        </w:rPr>
        <w:t xml:space="preserve">or </w:t>
      </w:r>
      <w:proofErr w:type="spellStart"/>
      <w:r w:rsidR="004F4224" w:rsidRPr="004F4224">
        <w:rPr>
          <w:i/>
        </w:rPr>
        <w:t>PSCell</w:t>
      </w:r>
      <w:proofErr w:type="spellEnd"/>
      <w:r w:rsidR="002D7809">
        <w:t xml:space="preserve"> </w:t>
      </w:r>
      <w:r w:rsidRPr="006E4A3E">
        <w:t xml:space="preserve">if there is another BWP </w:t>
      </w:r>
      <w:r>
        <w:t xml:space="preserve">with </w:t>
      </w:r>
      <w:r w:rsidRPr="006E4A3E">
        <w:t>configured RACH resource</w:t>
      </w:r>
      <w:r w:rsidR="001D70EE">
        <w:t xml:space="preserve">s.  </w:t>
      </w:r>
      <w:r w:rsidR="002929B4">
        <w:t xml:space="preserve">  </w:t>
      </w:r>
    </w:p>
    <w:p w14:paraId="5DA72ED2" w14:textId="502924B3" w:rsidR="001D70EE" w:rsidRPr="004F4224" w:rsidRDefault="002D7809" w:rsidP="004F4224">
      <w:pPr>
        <w:pStyle w:val="Doc-text2"/>
        <w:numPr>
          <w:ilvl w:val="0"/>
          <w:numId w:val="32"/>
        </w:numPr>
        <w:pBdr>
          <w:top w:val="single" w:sz="4" w:space="1" w:color="auto"/>
          <w:left w:val="single" w:sz="4" w:space="4" w:color="auto"/>
          <w:bottom w:val="single" w:sz="4" w:space="1" w:color="auto"/>
          <w:right w:val="single" w:sz="4" w:space="4" w:color="auto"/>
        </w:pBdr>
      </w:pPr>
      <w:r w:rsidRPr="004F4224">
        <w:t>T</w:t>
      </w:r>
      <w:r w:rsidR="006E4A3E" w:rsidRPr="004F4224">
        <w:t xml:space="preserve">he UE shall </w:t>
      </w:r>
      <w:r w:rsidRPr="004F4224">
        <w:t xml:space="preserve">perform </w:t>
      </w:r>
      <w:r w:rsidR="001D70EE" w:rsidRPr="004F4224">
        <w:t xml:space="preserve">RLF </w:t>
      </w:r>
      <w:r w:rsidRPr="004F4224">
        <w:t xml:space="preserve">recovery </w:t>
      </w:r>
      <w:r w:rsidR="006E4A3E" w:rsidRPr="004F4224">
        <w:t xml:space="preserve">if the consistent UL LBT failure was detected on the </w:t>
      </w:r>
      <w:proofErr w:type="spellStart"/>
      <w:r w:rsidR="006E4A3E" w:rsidRPr="004F4224">
        <w:t>PCell</w:t>
      </w:r>
      <w:proofErr w:type="spellEnd"/>
      <w:r w:rsidRPr="004F4224">
        <w:t xml:space="preserve"> and UL LBT failure was detected on “N” possible BWP. </w:t>
      </w:r>
      <w:r w:rsidR="0091317E" w:rsidRPr="004F4224">
        <w:t xml:space="preserve">  </w:t>
      </w:r>
      <w:r w:rsidR="001D70EE" w:rsidRPr="004F4224">
        <w:t xml:space="preserve">“ </w:t>
      </w:r>
    </w:p>
    <w:p w14:paraId="09952A78" w14:textId="5571B660" w:rsidR="002929B4" w:rsidRPr="004F4224" w:rsidRDefault="002929B4" w:rsidP="002929B4">
      <w:pPr>
        <w:pStyle w:val="Doc-text2"/>
        <w:numPr>
          <w:ilvl w:val="0"/>
          <w:numId w:val="32"/>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the </w:t>
      </w:r>
      <w:proofErr w:type="spellStart"/>
      <w:r w:rsidRPr="004F4224">
        <w:t>PSCell</w:t>
      </w:r>
      <w:proofErr w:type="spellEnd"/>
      <w:r w:rsidRPr="004F4224">
        <w:t>, the UE informs MN via the SCG failure information procedure</w:t>
      </w:r>
      <w:r w:rsidR="004F4224" w:rsidRPr="004F4224">
        <w:t xml:space="preserve"> after detecting a consistent UL LBT failure on “N” BWPs</w:t>
      </w:r>
      <w:r w:rsidRPr="004F4224">
        <w:t xml:space="preserve">. </w:t>
      </w:r>
      <w:r w:rsidR="001D70EE" w:rsidRPr="004F4224">
        <w:t xml:space="preserve">  </w:t>
      </w:r>
    </w:p>
    <w:p w14:paraId="54A8F87C" w14:textId="5E45F3B3" w:rsidR="004F4224" w:rsidRPr="004F4224" w:rsidRDefault="004F4224" w:rsidP="004F4224">
      <w:pPr>
        <w:pStyle w:val="Doc-text2"/>
        <w:numPr>
          <w:ilvl w:val="0"/>
          <w:numId w:val="32"/>
        </w:numPr>
        <w:pBdr>
          <w:top w:val="single" w:sz="4" w:space="1" w:color="auto"/>
          <w:left w:val="single" w:sz="4" w:space="4" w:color="auto"/>
          <w:bottom w:val="single" w:sz="4" w:space="1" w:color="auto"/>
          <w:right w:val="single" w:sz="4" w:space="4" w:color="auto"/>
        </w:pBdr>
      </w:pPr>
      <w:r w:rsidRPr="004F4224">
        <w:t xml:space="preserve">“N” is the number of configured BWPs with configured PRACH resources.   If N is larger than one it is up to the UE implementation which </w:t>
      </w:r>
      <w:proofErr w:type="gramStart"/>
      <w:r w:rsidRPr="004F4224">
        <w:t>BWP</w:t>
      </w:r>
      <w:proofErr w:type="gramEnd"/>
      <w:r w:rsidRPr="004F4224">
        <w:t xml:space="preserve"> the UE selects.  </w:t>
      </w:r>
    </w:p>
    <w:p w14:paraId="64D45C3F" w14:textId="7AE1088C" w:rsidR="002D7809" w:rsidRPr="004F4224" w:rsidRDefault="002D7809" w:rsidP="00FF29DD">
      <w:pPr>
        <w:pStyle w:val="Doc-text2"/>
        <w:numPr>
          <w:ilvl w:val="0"/>
          <w:numId w:val="32"/>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an </w:t>
      </w:r>
      <w:proofErr w:type="spellStart"/>
      <w:r w:rsidRPr="004F4224">
        <w:t>SCell</w:t>
      </w:r>
      <w:proofErr w:type="spellEnd"/>
      <w:r w:rsidRPr="004F4224">
        <w:t xml:space="preserve">, a new MAC CE to report this to the node where </w:t>
      </w:r>
      <w:proofErr w:type="spellStart"/>
      <w:r w:rsidRPr="004F4224">
        <w:t>SCell</w:t>
      </w:r>
      <w:proofErr w:type="spellEnd"/>
      <w:r w:rsidRPr="004F4224">
        <w:t xml:space="preserve"> belongs to is used.  </w:t>
      </w:r>
      <w:r w:rsidR="00FF29DD" w:rsidRPr="004F4224">
        <w:t xml:space="preserve">FFS whether the MAC CE can be used to report failure on </w:t>
      </w:r>
      <w:proofErr w:type="spellStart"/>
      <w:r w:rsidR="00FF29DD" w:rsidRPr="004F4224">
        <w:t>PCell</w:t>
      </w:r>
      <w:proofErr w:type="spellEnd"/>
    </w:p>
    <w:p w14:paraId="6506E0D8" w14:textId="53EC9F6D" w:rsidR="002D7809" w:rsidRDefault="002D7809" w:rsidP="002D7809">
      <w:pPr>
        <w:pStyle w:val="Doc-text2"/>
      </w:pPr>
    </w:p>
    <w:p w14:paraId="37ACF416" w14:textId="77777777" w:rsidR="002D7809" w:rsidRPr="006E4A3E" w:rsidRDefault="002D7809" w:rsidP="002D7809">
      <w:pPr>
        <w:pStyle w:val="Doc-text2"/>
      </w:pPr>
    </w:p>
    <w:p w14:paraId="5683D66D" w14:textId="1A527515" w:rsidR="002D7809" w:rsidRDefault="00A34421" w:rsidP="002D7809">
      <w:pPr>
        <w:pStyle w:val="Doc-text2"/>
        <w:ind w:left="0" w:firstLine="0"/>
      </w:pPr>
      <w:hyperlink r:id="rId54" w:history="1">
        <w:r w:rsidR="002D7809" w:rsidRPr="0024411C">
          <w:rPr>
            <w:rStyle w:val="Hyperlink"/>
          </w:rPr>
          <w:t>R2-1914054</w:t>
        </w:r>
      </w:hyperlink>
      <w:r w:rsidR="002D7809">
        <w:tab/>
        <w:t xml:space="preserve">Summary of discussion on UL </w:t>
      </w:r>
      <w:proofErr w:type="gramStart"/>
      <w:r w:rsidR="002D7809">
        <w:t xml:space="preserve">LBT </w:t>
      </w:r>
      <w:r w:rsidR="002929B4">
        <w:t xml:space="preserve"> </w:t>
      </w:r>
      <w:proofErr w:type="spellStart"/>
      <w:r w:rsidR="002929B4">
        <w:t>InterDigital</w:t>
      </w:r>
      <w:proofErr w:type="spellEnd"/>
      <w:proofErr w:type="gramEnd"/>
    </w:p>
    <w:p w14:paraId="42532E3C" w14:textId="707FB5EF" w:rsidR="00A93A9C" w:rsidRDefault="004F4224" w:rsidP="004F4224">
      <w:pPr>
        <w:pStyle w:val="Doc-text2"/>
      </w:pPr>
      <w:r>
        <w:t>-</w:t>
      </w:r>
      <w:r>
        <w:tab/>
        <w:t>Ericsson thinks we should use RRC and minimize spec impacts</w:t>
      </w:r>
    </w:p>
    <w:p w14:paraId="6E73952C" w14:textId="3E7793EF" w:rsidR="004F4224" w:rsidRDefault="004F4224" w:rsidP="004F4224">
      <w:pPr>
        <w:pStyle w:val="Doc-text2"/>
      </w:pPr>
      <w:r>
        <w:t>=&gt;</w:t>
      </w:r>
      <w:r>
        <w:tab/>
        <w:t>Noted</w:t>
      </w:r>
    </w:p>
    <w:p w14:paraId="0C73048E" w14:textId="70C8F367" w:rsidR="004F4224" w:rsidRDefault="004F4224" w:rsidP="00CB0845">
      <w:pPr>
        <w:pStyle w:val="Doc-text2"/>
        <w:ind w:left="0" w:firstLine="0"/>
      </w:pPr>
    </w:p>
    <w:p w14:paraId="682E9F3E" w14:textId="307D9642" w:rsidR="00CB0845" w:rsidRDefault="00CB0845" w:rsidP="00CB0845">
      <w:pPr>
        <w:pStyle w:val="Doc-text2"/>
        <w:ind w:left="0" w:firstLine="0"/>
      </w:pPr>
      <w:r>
        <w:t>Not treated</w:t>
      </w:r>
    </w:p>
    <w:p w14:paraId="79DE0113" w14:textId="68132DF3" w:rsidR="0054259B" w:rsidRDefault="00A34421" w:rsidP="0054259B">
      <w:pPr>
        <w:pStyle w:val="Doc-title"/>
      </w:pPr>
      <w:hyperlink r:id="rId55" w:history="1">
        <w:r w:rsidR="0054259B" w:rsidRPr="0024411C">
          <w:rPr>
            <w:rStyle w:val="Hyperlink"/>
          </w:rPr>
          <w:t>R2-1912095</w:t>
        </w:r>
      </w:hyperlink>
      <w:r w:rsidR="0054259B">
        <w:tab/>
        <w:t>Remaining issues on detecting uplink LBT failure for NR-U</w:t>
      </w:r>
      <w:r w:rsidR="0054259B">
        <w:tab/>
        <w:t>OPPO</w:t>
      </w:r>
      <w:r w:rsidR="0054259B">
        <w:tab/>
        <w:t>discussion</w:t>
      </w:r>
    </w:p>
    <w:p w14:paraId="1C85190B" w14:textId="4C195CEE" w:rsidR="0054259B" w:rsidRDefault="00A34421" w:rsidP="0054259B">
      <w:pPr>
        <w:pStyle w:val="Doc-title"/>
      </w:pPr>
      <w:hyperlink r:id="rId56" w:history="1">
        <w:r w:rsidR="0054259B" w:rsidRPr="0024411C">
          <w:rPr>
            <w:rStyle w:val="Hyperlink"/>
          </w:rPr>
          <w:t>R2-1912096</w:t>
        </w:r>
      </w:hyperlink>
      <w:r w:rsidR="0054259B">
        <w:tab/>
        <w:t>Uplink LBT failure revoery for NR-U</w:t>
      </w:r>
      <w:r w:rsidR="0054259B">
        <w:tab/>
        <w:t>OPPO</w:t>
      </w:r>
      <w:r w:rsidR="0054259B">
        <w:tab/>
        <w:t>discussion</w:t>
      </w:r>
    </w:p>
    <w:p w14:paraId="634F5DC9" w14:textId="0B173CA0" w:rsidR="0054259B" w:rsidRDefault="00A34421" w:rsidP="0054259B">
      <w:pPr>
        <w:pStyle w:val="Doc-title"/>
      </w:pPr>
      <w:hyperlink r:id="rId57" w:history="1">
        <w:r w:rsidR="0054259B" w:rsidRPr="0024411C">
          <w:rPr>
            <w:rStyle w:val="Hyperlink"/>
          </w:rPr>
          <w:t>R2-1912177</w:t>
        </w:r>
      </w:hyperlink>
      <w:r w:rsidR="0054259B">
        <w:tab/>
        <w:t>Remaining Issues on Uplink LBT Failure</w:t>
      </w:r>
      <w:r w:rsidR="0054259B">
        <w:tab/>
        <w:t>vivo</w:t>
      </w:r>
      <w:r w:rsidR="0054259B">
        <w:tab/>
        <w:t>discussion</w:t>
      </w:r>
    </w:p>
    <w:p w14:paraId="2B3C60A6" w14:textId="1CEA7BB1" w:rsidR="0054259B" w:rsidRDefault="00A34421" w:rsidP="0054259B">
      <w:pPr>
        <w:pStyle w:val="Doc-title"/>
      </w:pPr>
      <w:hyperlink r:id="rId58" w:history="1">
        <w:r w:rsidR="0054259B" w:rsidRPr="0024411C">
          <w:rPr>
            <w:rStyle w:val="Hyperlink"/>
          </w:rPr>
          <w:t>R2-1912178</w:t>
        </w:r>
      </w:hyperlink>
      <w:r w:rsidR="0054259B">
        <w:tab/>
        <w:t>Issue on the Autonomous BWP Switching in NR-U</w:t>
      </w:r>
      <w:r w:rsidR="0054259B">
        <w:tab/>
        <w:t>vivo</w:t>
      </w:r>
      <w:r w:rsidR="0054259B">
        <w:tab/>
        <w:t>discussion</w:t>
      </w:r>
    </w:p>
    <w:p w14:paraId="352C0051" w14:textId="1BEECC40" w:rsidR="0054259B" w:rsidRDefault="00A34421" w:rsidP="0054259B">
      <w:pPr>
        <w:pStyle w:val="Doc-title"/>
      </w:pPr>
      <w:hyperlink r:id="rId59" w:history="1">
        <w:r w:rsidR="0054259B" w:rsidRPr="0024411C">
          <w:rPr>
            <w:rStyle w:val="Hyperlink"/>
          </w:rPr>
          <w:t>R2-1912243</w:t>
        </w:r>
      </w:hyperlink>
      <w:r w:rsidR="0054259B">
        <w:tab/>
        <w:t>LBT Failures Handling in Non-Connected State</w:t>
      </w:r>
      <w:r w:rsidR="0054259B">
        <w:tab/>
        <w:t>Spreadtrum Communications, Huawei, HiSilicon</w:t>
      </w:r>
      <w:r w:rsidR="0054259B">
        <w:tab/>
        <w:t>discussion</w:t>
      </w:r>
    </w:p>
    <w:p w14:paraId="601A7B5A" w14:textId="4A973416" w:rsidR="0054259B" w:rsidRDefault="00A34421" w:rsidP="0054259B">
      <w:pPr>
        <w:pStyle w:val="Doc-title"/>
      </w:pPr>
      <w:hyperlink r:id="rId60" w:history="1">
        <w:r w:rsidR="0054259B" w:rsidRPr="0024411C">
          <w:rPr>
            <w:rStyle w:val="Hyperlink"/>
          </w:rPr>
          <w:t>R2-1912244</w:t>
        </w:r>
      </w:hyperlink>
      <w:r w:rsidR="0054259B">
        <w:tab/>
        <w:t>Inconsecutive UL LBT Failures Handling</w:t>
      </w:r>
      <w:r w:rsidR="0054259B">
        <w:tab/>
        <w:t>Spreadtrum Communications</w:t>
      </w:r>
      <w:r w:rsidR="0054259B">
        <w:tab/>
        <w:t>discussion</w:t>
      </w:r>
    </w:p>
    <w:p w14:paraId="581635BB" w14:textId="1DAA8C4B" w:rsidR="0054259B" w:rsidRDefault="00A34421" w:rsidP="0054259B">
      <w:pPr>
        <w:pStyle w:val="Doc-title"/>
      </w:pPr>
      <w:hyperlink r:id="rId61" w:history="1">
        <w:r w:rsidR="0054259B" w:rsidRPr="0024411C">
          <w:rPr>
            <w:rStyle w:val="Hyperlink"/>
          </w:rPr>
          <w:t>R2-1912474</w:t>
        </w:r>
      </w:hyperlink>
      <w:r w:rsidR="0054259B">
        <w:tab/>
        <w:t>Recovery of consistent UL LBT failures</w:t>
      </w:r>
      <w:r w:rsidR="0054259B">
        <w:tab/>
        <w:t>Samsung</w:t>
      </w:r>
      <w:r w:rsidR="0054259B">
        <w:tab/>
        <w:t>discussion</w:t>
      </w:r>
      <w:r w:rsidR="0054259B">
        <w:tab/>
        <w:t>Rel-16</w:t>
      </w:r>
      <w:r w:rsidR="0054259B">
        <w:tab/>
        <w:t>NR_unlic-Core</w:t>
      </w:r>
    </w:p>
    <w:p w14:paraId="2748D417" w14:textId="6603CE7E" w:rsidR="0054259B" w:rsidRDefault="00A34421" w:rsidP="0054259B">
      <w:pPr>
        <w:pStyle w:val="Doc-title"/>
      </w:pPr>
      <w:hyperlink r:id="rId62" w:history="1">
        <w:r w:rsidR="0054259B" w:rsidRPr="0024411C">
          <w:rPr>
            <w:rStyle w:val="Hyperlink"/>
          </w:rPr>
          <w:t>R2-1912569</w:t>
        </w:r>
      </w:hyperlink>
      <w:r w:rsidR="0054259B">
        <w:tab/>
        <w:t>Handling UL LBT Failures in NR-U</w:t>
      </w:r>
      <w:r w:rsidR="0054259B">
        <w:tab/>
        <w:t>PANASONIC R&amp;D Center Germany</w:t>
      </w:r>
      <w:r w:rsidR="0054259B">
        <w:tab/>
        <w:t>discussion</w:t>
      </w:r>
    </w:p>
    <w:p w14:paraId="5BA4C7CB" w14:textId="1A57A724" w:rsidR="0054259B" w:rsidRDefault="00A34421" w:rsidP="0054259B">
      <w:pPr>
        <w:pStyle w:val="Doc-title"/>
      </w:pPr>
      <w:hyperlink r:id="rId63" w:history="1">
        <w:r w:rsidR="0054259B" w:rsidRPr="0024411C">
          <w:rPr>
            <w:rStyle w:val="Hyperlink"/>
          </w:rPr>
          <w:t>R2-1912625</w:t>
        </w:r>
      </w:hyperlink>
      <w:r w:rsidR="0054259B">
        <w:tab/>
        <w:t>Detecting and Handling of UL LBT failures</w:t>
      </w:r>
      <w:r w:rsidR="0054259B">
        <w:tab/>
        <w:t>Intel Corporation</w:t>
      </w:r>
      <w:r w:rsidR="0054259B">
        <w:tab/>
        <w:t>discussion</w:t>
      </w:r>
      <w:r w:rsidR="0054259B">
        <w:tab/>
        <w:t>Rel-16</w:t>
      </w:r>
      <w:r w:rsidR="0054259B">
        <w:tab/>
        <w:t>NR_unlic-Core</w:t>
      </w:r>
    </w:p>
    <w:p w14:paraId="7BB20D29" w14:textId="2B8D3088" w:rsidR="0054259B" w:rsidRDefault="00A34421" w:rsidP="0054259B">
      <w:pPr>
        <w:pStyle w:val="Doc-title"/>
      </w:pPr>
      <w:hyperlink r:id="rId64" w:history="1">
        <w:r w:rsidR="0054259B" w:rsidRPr="0024411C">
          <w:rPr>
            <w:rStyle w:val="Hyperlink"/>
          </w:rPr>
          <w:t>R2-1912684</w:t>
        </w:r>
      </w:hyperlink>
      <w:r w:rsidR="0054259B">
        <w:tab/>
        <w:t>Impact of systematic LBT failure on UL transmission procedure</w:t>
      </w:r>
      <w:r w:rsidR="0054259B">
        <w:tab/>
        <w:t>Lenovo, Motorola Mobility</w:t>
      </w:r>
      <w:r w:rsidR="0054259B">
        <w:tab/>
        <w:t>discussion</w:t>
      </w:r>
      <w:r w:rsidR="0054259B">
        <w:tab/>
        <w:t>Rel-16</w:t>
      </w:r>
      <w:r w:rsidR="0054259B">
        <w:tab/>
        <w:t>NR_unlic-Core</w:t>
      </w:r>
      <w:r w:rsidR="0054259B">
        <w:tab/>
      </w:r>
      <w:hyperlink r:id="rId65" w:history="1">
        <w:r w:rsidR="0054259B" w:rsidRPr="0024411C">
          <w:rPr>
            <w:rStyle w:val="Hyperlink"/>
          </w:rPr>
          <w:t>R2-1910099</w:t>
        </w:r>
      </w:hyperlink>
    </w:p>
    <w:p w14:paraId="3F6BD2E8" w14:textId="7682053E" w:rsidR="0054259B" w:rsidRDefault="00A34421" w:rsidP="0054259B">
      <w:pPr>
        <w:pStyle w:val="Doc-title"/>
      </w:pPr>
      <w:hyperlink r:id="rId66" w:history="1">
        <w:r w:rsidR="0054259B" w:rsidRPr="0024411C">
          <w:rPr>
            <w:rStyle w:val="Hyperlink"/>
          </w:rPr>
          <w:t>R2-1912937</w:t>
        </w:r>
      </w:hyperlink>
      <w:r w:rsidR="0054259B">
        <w:tab/>
        <w:t>Further consideration on consistent LBT failures</w:t>
      </w:r>
      <w:r w:rsidR="0054259B">
        <w:tab/>
        <w:t>CMCC</w:t>
      </w:r>
      <w:r w:rsidR="0054259B">
        <w:tab/>
        <w:t>discussion</w:t>
      </w:r>
      <w:r w:rsidR="0054259B">
        <w:tab/>
        <w:t>Rel-16</w:t>
      </w:r>
    </w:p>
    <w:p w14:paraId="1DDA7D96" w14:textId="1427444E" w:rsidR="0054259B" w:rsidRDefault="00A34421" w:rsidP="0054259B">
      <w:pPr>
        <w:pStyle w:val="Doc-title"/>
      </w:pPr>
      <w:hyperlink r:id="rId67" w:history="1">
        <w:r w:rsidR="0054259B" w:rsidRPr="0024411C">
          <w:rPr>
            <w:rStyle w:val="Hyperlink"/>
          </w:rPr>
          <w:t>R2-1913029</w:t>
        </w:r>
      </w:hyperlink>
      <w:r w:rsidR="0054259B">
        <w:tab/>
        <w:t>UL LBT failure handling</w:t>
      </w:r>
      <w:r w:rsidR="0054259B">
        <w:tab/>
        <w:t>Huawei, HiSilicon</w:t>
      </w:r>
      <w:r w:rsidR="0054259B">
        <w:tab/>
        <w:t>discussion</w:t>
      </w:r>
      <w:r w:rsidR="0054259B">
        <w:tab/>
        <w:t>Rel-16</w:t>
      </w:r>
    </w:p>
    <w:p w14:paraId="3454E68E" w14:textId="0B9ECDEF" w:rsidR="0054259B" w:rsidRDefault="00A34421" w:rsidP="0054259B">
      <w:pPr>
        <w:pStyle w:val="Doc-title"/>
      </w:pPr>
      <w:hyperlink r:id="rId68" w:history="1">
        <w:r w:rsidR="0054259B" w:rsidRPr="0024411C">
          <w:rPr>
            <w:rStyle w:val="Hyperlink"/>
          </w:rPr>
          <w:t>R2-1913064</w:t>
        </w:r>
      </w:hyperlink>
      <w:r w:rsidR="0054259B">
        <w:tab/>
        <w:t>Handling of consistent UL LBT failures during HO</w:t>
      </w:r>
      <w:r w:rsidR="0054259B">
        <w:tab/>
        <w:t>ITRI</w:t>
      </w:r>
      <w:r w:rsidR="0054259B">
        <w:tab/>
        <w:t>discussion</w:t>
      </w:r>
      <w:r w:rsidR="0054259B">
        <w:tab/>
        <w:t>NR_unlic-Core</w:t>
      </w:r>
    </w:p>
    <w:p w14:paraId="657DFEAA" w14:textId="18D6309A" w:rsidR="0054259B" w:rsidRDefault="00A34421" w:rsidP="0054259B">
      <w:pPr>
        <w:pStyle w:val="Doc-title"/>
      </w:pPr>
      <w:hyperlink r:id="rId69" w:history="1">
        <w:r w:rsidR="0054259B" w:rsidRPr="0024411C">
          <w:rPr>
            <w:rStyle w:val="Hyperlink"/>
          </w:rPr>
          <w:t>R2-1913130</w:t>
        </w:r>
      </w:hyperlink>
      <w:r w:rsidR="0054259B">
        <w:tab/>
        <w:t>Problems in BFD-inspired detection mechanism for consistent UL LBT failures</w:t>
      </w:r>
      <w:r w:rsidR="0054259B">
        <w:tab/>
        <w:t>LG Electronics Inc.</w:t>
      </w:r>
      <w:r w:rsidR="0054259B">
        <w:tab/>
        <w:t>discussion</w:t>
      </w:r>
      <w:r w:rsidR="0054259B">
        <w:tab/>
        <w:t>NR_unlic-Core</w:t>
      </w:r>
    </w:p>
    <w:p w14:paraId="5CE8C724" w14:textId="5B1A4C88" w:rsidR="0054259B" w:rsidRDefault="00A34421" w:rsidP="0054259B">
      <w:pPr>
        <w:pStyle w:val="Doc-title"/>
      </w:pPr>
      <w:hyperlink r:id="rId70" w:history="1">
        <w:r w:rsidR="0054259B" w:rsidRPr="0024411C">
          <w:rPr>
            <w:rStyle w:val="Hyperlink"/>
          </w:rPr>
          <w:t>R2-1913162</w:t>
        </w:r>
      </w:hyperlink>
      <w:r w:rsidR="0054259B">
        <w:tab/>
        <w:t>UE behavior upon consistenB2:AE10t UL LBT failures</w:t>
      </w:r>
      <w:r w:rsidR="0054259B">
        <w:tab/>
        <w:t>Fujitsu</w:t>
      </w:r>
      <w:r w:rsidR="0054259B">
        <w:tab/>
        <w:t>discussion</w:t>
      </w:r>
      <w:r w:rsidR="0054259B">
        <w:tab/>
        <w:t>Rel-16</w:t>
      </w:r>
      <w:r w:rsidR="0054259B">
        <w:tab/>
        <w:t>NR_unlic-Core</w:t>
      </w:r>
      <w:r w:rsidR="0054259B">
        <w:tab/>
        <w:t>Withdrawn</w:t>
      </w:r>
    </w:p>
    <w:p w14:paraId="6C2134A3" w14:textId="562AEE1F" w:rsidR="0054259B" w:rsidRDefault="00A34421" w:rsidP="0054259B">
      <w:pPr>
        <w:pStyle w:val="Doc-title"/>
      </w:pPr>
      <w:hyperlink r:id="rId71" w:history="1">
        <w:r w:rsidR="0054259B" w:rsidRPr="0024411C">
          <w:rPr>
            <w:rStyle w:val="Hyperlink"/>
          </w:rPr>
          <w:t>R2-1913260</w:t>
        </w:r>
      </w:hyperlink>
      <w:r w:rsidR="0054259B">
        <w:tab/>
        <w:t>On consistent LBT failures</w:t>
      </w:r>
      <w:r w:rsidR="0054259B">
        <w:tab/>
        <w:t>MediaTek Inc.</w:t>
      </w:r>
      <w:r w:rsidR="0054259B">
        <w:tab/>
        <w:t>discussion</w:t>
      </w:r>
      <w:r w:rsidR="0054259B">
        <w:tab/>
        <w:t>Rel-16</w:t>
      </w:r>
      <w:r w:rsidR="0054259B">
        <w:tab/>
        <w:t>NR_unlic-Core</w:t>
      </w:r>
    </w:p>
    <w:p w14:paraId="0DC8C8BA" w14:textId="714C5E7C" w:rsidR="0054259B" w:rsidRDefault="00A34421" w:rsidP="0054259B">
      <w:pPr>
        <w:pStyle w:val="Doc-title"/>
      </w:pPr>
      <w:hyperlink r:id="rId72" w:history="1">
        <w:r w:rsidR="0054259B" w:rsidRPr="0024411C">
          <w:rPr>
            <w:rStyle w:val="Hyperlink"/>
          </w:rPr>
          <w:t>R2-1913293</w:t>
        </w:r>
      </w:hyperlink>
      <w:r w:rsidR="0054259B">
        <w:tab/>
        <w:t>UE behavior upon consisten UL LBT failures</w:t>
      </w:r>
      <w:r w:rsidR="0054259B">
        <w:tab/>
        <w:t>Fujitsu</w:t>
      </w:r>
      <w:r w:rsidR="0054259B">
        <w:tab/>
        <w:t>discussion</w:t>
      </w:r>
      <w:r w:rsidR="0054259B">
        <w:tab/>
        <w:t>Rel-16</w:t>
      </w:r>
      <w:r w:rsidR="0054259B">
        <w:tab/>
        <w:t>NR_unlic-Core</w:t>
      </w:r>
      <w:r w:rsidR="0054259B">
        <w:tab/>
        <w:t>Withdrawn</w:t>
      </w:r>
    </w:p>
    <w:p w14:paraId="45698757" w14:textId="2ABCF0C8" w:rsidR="0054259B" w:rsidRDefault="00A34421" w:rsidP="0054259B">
      <w:pPr>
        <w:pStyle w:val="Doc-title"/>
      </w:pPr>
      <w:hyperlink r:id="rId73" w:history="1">
        <w:r w:rsidR="0054259B" w:rsidRPr="0024411C">
          <w:rPr>
            <w:rStyle w:val="Hyperlink"/>
          </w:rPr>
          <w:t>R2-1913294</w:t>
        </w:r>
      </w:hyperlink>
      <w:r w:rsidR="0054259B">
        <w:tab/>
        <w:t>UE behavior upon consistent UL LBT failures</w:t>
      </w:r>
      <w:r w:rsidR="0054259B">
        <w:tab/>
        <w:t>Fujitsu</w:t>
      </w:r>
      <w:r w:rsidR="0054259B">
        <w:tab/>
        <w:t>discussion</w:t>
      </w:r>
      <w:r w:rsidR="0054259B">
        <w:tab/>
        <w:t>Rel-16</w:t>
      </w:r>
      <w:r w:rsidR="0054259B">
        <w:tab/>
        <w:t>NR_unlic-Core</w:t>
      </w:r>
    </w:p>
    <w:p w14:paraId="4D112FA9" w14:textId="4F642559" w:rsidR="0054259B" w:rsidRDefault="00A34421" w:rsidP="0054259B">
      <w:pPr>
        <w:pStyle w:val="Doc-title"/>
      </w:pPr>
      <w:hyperlink r:id="rId74" w:history="1">
        <w:r w:rsidR="0054259B" w:rsidRPr="0024411C">
          <w:rPr>
            <w:rStyle w:val="Hyperlink"/>
          </w:rPr>
          <w:t>R2-1913375</w:t>
        </w:r>
      </w:hyperlink>
      <w:r w:rsidR="0054259B">
        <w:tab/>
        <w:t>Recovery from consistent LBT failures</w:t>
      </w:r>
      <w:r w:rsidR="0054259B">
        <w:tab/>
        <w:t>ZTE Corporation, Sanechips</w:t>
      </w:r>
      <w:r w:rsidR="0054259B">
        <w:tab/>
        <w:t>discussion</w:t>
      </w:r>
      <w:r w:rsidR="0054259B">
        <w:tab/>
        <w:t>Rel-16</w:t>
      </w:r>
    </w:p>
    <w:p w14:paraId="6811F59A" w14:textId="120C87B8" w:rsidR="0054259B" w:rsidRDefault="00A34421" w:rsidP="0054259B">
      <w:pPr>
        <w:pStyle w:val="Doc-title"/>
      </w:pPr>
      <w:hyperlink r:id="rId75" w:history="1">
        <w:r w:rsidR="0054259B" w:rsidRPr="0024411C">
          <w:rPr>
            <w:rStyle w:val="Hyperlink"/>
          </w:rPr>
          <w:t>R2-1913479</w:t>
        </w:r>
      </w:hyperlink>
      <w:r w:rsidR="0054259B">
        <w:tab/>
        <w:t>Consistent LBT failure detection</w:t>
      </w:r>
      <w:r w:rsidR="0054259B">
        <w:tab/>
        <w:t>Google Inc.</w:t>
      </w:r>
      <w:r w:rsidR="0054259B">
        <w:tab/>
        <w:t>discussion</w:t>
      </w:r>
      <w:r w:rsidR="0054259B">
        <w:tab/>
        <w:t>Rel-16</w:t>
      </w:r>
    </w:p>
    <w:p w14:paraId="12460554" w14:textId="1EC95CBA" w:rsidR="0054259B" w:rsidRDefault="00A34421" w:rsidP="0054259B">
      <w:pPr>
        <w:pStyle w:val="Doc-title"/>
      </w:pPr>
      <w:hyperlink r:id="rId76" w:history="1">
        <w:r w:rsidR="0054259B" w:rsidRPr="0024411C">
          <w:rPr>
            <w:rStyle w:val="Hyperlink"/>
          </w:rPr>
          <w:t>R2-1913504</w:t>
        </w:r>
      </w:hyperlink>
      <w:r w:rsidR="0054259B">
        <w:tab/>
        <w:t>Handling LBT failures</w:t>
      </w:r>
      <w:r w:rsidR="0054259B">
        <w:tab/>
        <w:t>Ericsson</w:t>
      </w:r>
      <w:r w:rsidR="0054259B">
        <w:tab/>
        <w:t>discussion</w:t>
      </w:r>
      <w:r w:rsidR="0054259B">
        <w:tab/>
        <w:t>Rel-16</w:t>
      </w:r>
      <w:r w:rsidR="0054259B">
        <w:tab/>
        <w:t>NR_unlic-Core</w:t>
      </w:r>
    </w:p>
    <w:p w14:paraId="7B75C1D6" w14:textId="0645E8FA" w:rsidR="0054259B" w:rsidRDefault="00A34421" w:rsidP="0054259B">
      <w:pPr>
        <w:pStyle w:val="Doc-title"/>
      </w:pPr>
      <w:hyperlink r:id="rId77" w:history="1">
        <w:r w:rsidR="0054259B" w:rsidRPr="0024411C">
          <w:rPr>
            <w:rStyle w:val="Hyperlink"/>
          </w:rPr>
          <w:t>R2-1913649</w:t>
        </w:r>
      </w:hyperlink>
      <w:r w:rsidR="0054259B">
        <w:tab/>
        <w:t>Remaining Issues on Persistent LBT Failures in NRU</w:t>
      </w:r>
      <w:r w:rsidR="0054259B">
        <w:tab/>
        <w:t>Charter Communications, Inc</w:t>
      </w:r>
      <w:r w:rsidR="0054259B">
        <w:tab/>
        <w:t>discussion</w:t>
      </w:r>
    </w:p>
    <w:p w14:paraId="57F631AB" w14:textId="33C5FC74" w:rsidR="0054259B" w:rsidRDefault="00A34421" w:rsidP="0054259B">
      <w:pPr>
        <w:pStyle w:val="Doc-title"/>
      </w:pPr>
      <w:hyperlink r:id="rId78" w:history="1">
        <w:r w:rsidR="0054259B" w:rsidRPr="0024411C">
          <w:rPr>
            <w:rStyle w:val="Hyperlink"/>
          </w:rPr>
          <w:t>R2-1913913</w:t>
        </w:r>
      </w:hyperlink>
      <w:r w:rsidR="0054259B">
        <w:tab/>
        <w:t>Further considerations on handling UL LBT failures</w:t>
      </w:r>
      <w:r w:rsidR="0054259B">
        <w:tab/>
        <w:t>ETRI</w:t>
      </w:r>
      <w:r w:rsidR="0054259B">
        <w:tab/>
        <w:t>discussion</w:t>
      </w:r>
      <w:r w:rsidR="0054259B">
        <w:tab/>
        <w:t>Rel-16</w:t>
      </w:r>
      <w:r w:rsidR="0054259B">
        <w:tab/>
        <w:t>NR_unlic-Core</w:t>
      </w:r>
    </w:p>
    <w:p w14:paraId="3D0BABCA" w14:textId="1B6BDC84" w:rsidR="008F1A30" w:rsidRDefault="00A34421" w:rsidP="008F1A30">
      <w:pPr>
        <w:pStyle w:val="Doc-title"/>
      </w:pPr>
      <w:hyperlink r:id="rId79" w:history="1">
        <w:r w:rsidR="008F1A30" w:rsidRPr="0024411C">
          <w:rPr>
            <w:rStyle w:val="Hyperlink"/>
          </w:rPr>
          <w:t>R2-1912988</w:t>
        </w:r>
      </w:hyperlink>
      <w:r w:rsidR="008F1A30">
        <w:tab/>
        <w:t>Consecutive failed connection attempts in NR-U</w:t>
      </w:r>
      <w:r w:rsidR="008F1A30">
        <w:tab/>
        <w:t>Nokia, Nokia Shanghai Bell</w:t>
      </w:r>
      <w:r w:rsidR="008F1A30">
        <w:tab/>
        <w:t>discussion</w:t>
      </w:r>
      <w:r w:rsidR="008F1A30">
        <w:tab/>
        <w:t>Rel-16</w:t>
      </w:r>
      <w:r w:rsidR="008F1A30">
        <w:tab/>
        <w:t>NR_unlic-Core</w:t>
      </w:r>
    </w:p>
    <w:p w14:paraId="7D74C866" w14:textId="7B5A7920" w:rsidR="008F1A30" w:rsidRPr="008F1A30" w:rsidRDefault="008F1A30" w:rsidP="008F1A30">
      <w:pPr>
        <w:pStyle w:val="Doc-text2"/>
      </w:pPr>
      <w:r>
        <w:t>=&gt;</w:t>
      </w:r>
      <w:r>
        <w:tab/>
        <w:t>moved from 6.2.2.5</w:t>
      </w:r>
    </w:p>
    <w:p w14:paraId="53B56AF0" w14:textId="1ADC5AD2" w:rsidR="0054259B" w:rsidRDefault="0054259B" w:rsidP="0054259B">
      <w:pPr>
        <w:pStyle w:val="Doc-title"/>
      </w:pPr>
    </w:p>
    <w:p w14:paraId="1294DAC5" w14:textId="77777777" w:rsidR="0054259B" w:rsidRPr="0054259B" w:rsidRDefault="0054259B" w:rsidP="0054259B">
      <w:pPr>
        <w:pStyle w:val="Doc-text2"/>
      </w:pPr>
    </w:p>
    <w:p w14:paraId="1558EE11" w14:textId="785443AE"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2</w:t>
      </w:r>
      <w:r w:rsidR="00EE61FE" w:rsidRPr="00EE61FE">
        <w:rPr>
          <w:rFonts w:eastAsia="Times New Roman"/>
        </w:rPr>
        <w:t xml:space="preserve">.3 2-step RACH </w:t>
      </w:r>
    </w:p>
    <w:p w14:paraId="0FB1C89D" w14:textId="77777777" w:rsidR="00EE61FE" w:rsidRPr="00D728CD" w:rsidRDefault="00EE61FE" w:rsidP="00D728CD">
      <w:pPr>
        <w:pStyle w:val="Comments"/>
        <w:rPr>
          <w:i w:val="0"/>
        </w:rPr>
      </w:pPr>
      <w:r w:rsidRPr="00507F31">
        <w:t>Aspects of 2 step RACH procedure specific to unlicensed operation, e.g. considering LBT impact. Generic discussion of 2 step RACH will take place under the 2 step RACH WI.</w:t>
      </w:r>
    </w:p>
    <w:p w14:paraId="42BC5BC5" w14:textId="17927B27" w:rsidR="009E02A1" w:rsidRDefault="009E02A1" w:rsidP="0054259B">
      <w:pPr>
        <w:pStyle w:val="Doc-title"/>
      </w:pPr>
      <w:r>
        <w:t>Not treated</w:t>
      </w:r>
    </w:p>
    <w:p w14:paraId="227870D4" w14:textId="5858F4B2" w:rsidR="0054259B" w:rsidRDefault="00A34421" w:rsidP="0054259B">
      <w:pPr>
        <w:pStyle w:val="Doc-title"/>
      </w:pPr>
      <w:hyperlink r:id="rId80" w:history="1">
        <w:r w:rsidR="0054259B" w:rsidRPr="0024411C">
          <w:rPr>
            <w:rStyle w:val="Hyperlink"/>
          </w:rPr>
          <w:t>R2-1912100</w:t>
        </w:r>
      </w:hyperlink>
      <w:r w:rsidR="0054259B">
        <w:tab/>
        <w:t>2-step RACH for NR-U</w:t>
      </w:r>
      <w:r w:rsidR="0054259B">
        <w:tab/>
        <w:t>OPPO</w:t>
      </w:r>
      <w:r w:rsidR="0054259B">
        <w:tab/>
        <w:t>discussion</w:t>
      </w:r>
    </w:p>
    <w:p w14:paraId="052491A3" w14:textId="3C9CD862" w:rsidR="00605940" w:rsidRDefault="00A34421" w:rsidP="00605940">
      <w:pPr>
        <w:pStyle w:val="Doc-title"/>
      </w:pPr>
      <w:hyperlink r:id="rId81" w:history="1">
        <w:r w:rsidR="00605940" w:rsidRPr="0024411C">
          <w:rPr>
            <w:rStyle w:val="Hyperlink"/>
          </w:rPr>
          <w:t>R2-1913508</w:t>
        </w:r>
      </w:hyperlink>
      <w:r w:rsidR="00605940">
        <w:tab/>
        <w:t>2-step Random Access for NR-U</w:t>
      </w:r>
      <w:r w:rsidR="00605940">
        <w:tab/>
        <w:t>Ericsson</w:t>
      </w:r>
      <w:r w:rsidR="00605940">
        <w:tab/>
        <w:t>discussion</w:t>
      </w:r>
      <w:r w:rsidR="00605940">
        <w:tab/>
        <w:t>Rel-16</w:t>
      </w:r>
      <w:r w:rsidR="00605940">
        <w:tab/>
        <w:t>NR_unlic-Core</w:t>
      </w:r>
    </w:p>
    <w:p w14:paraId="3346440B" w14:textId="32733AE5" w:rsidR="00605940" w:rsidRDefault="00A34421" w:rsidP="00605940">
      <w:pPr>
        <w:pStyle w:val="Doc-title"/>
      </w:pPr>
      <w:hyperlink r:id="rId82" w:history="1">
        <w:r w:rsidR="00605940" w:rsidRPr="0024411C">
          <w:rPr>
            <w:rStyle w:val="Hyperlink"/>
          </w:rPr>
          <w:t>R2-1913574</w:t>
        </w:r>
      </w:hyperlink>
      <w:r w:rsidR="00605940">
        <w:tab/>
        <w:t>NR-U specific aspects for 2-step RACH</w:t>
      </w:r>
      <w:r w:rsidR="00605940">
        <w:tab/>
        <w:t>Qualcomm Incorporated</w:t>
      </w:r>
      <w:r w:rsidR="00605940">
        <w:tab/>
        <w:t>discussion</w:t>
      </w:r>
    </w:p>
    <w:p w14:paraId="1205D762" w14:textId="77777777" w:rsidR="00605940" w:rsidRPr="00605940" w:rsidRDefault="00605940" w:rsidP="00605940">
      <w:pPr>
        <w:pStyle w:val="Doc-text2"/>
      </w:pPr>
    </w:p>
    <w:p w14:paraId="1F6E3A6A" w14:textId="69623C8B" w:rsidR="0054259B" w:rsidRDefault="00A34421" w:rsidP="0054259B">
      <w:pPr>
        <w:pStyle w:val="Doc-title"/>
      </w:pPr>
      <w:hyperlink r:id="rId83" w:history="1">
        <w:r w:rsidR="0054259B" w:rsidRPr="0024411C">
          <w:rPr>
            <w:rStyle w:val="Hyperlink"/>
          </w:rPr>
          <w:t>R2-1912179</w:t>
        </w:r>
      </w:hyperlink>
      <w:r w:rsidR="0054259B">
        <w:tab/>
        <w:t>LBT Impacts on 2-step RACH</w:t>
      </w:r>
      <w:r w:rsidR="0054259B">
        <w:tab/>
        <w:t>vivo</w:t>
      </w:r>
      <w:r w:rsidR="0054259B">
        <w:tab/>
        <w:t>discussion</w:t>
      </w:r>
      <w:r w:rsidR="0054259B">
        <w:tab/>
      </w:r>
      <w:hyperlink r:id="rId84" w:history="1">
        <w:r w:rsidR="0054259B" w:rsidRPr="0024411C">
          <w:rPr>
            <w:rStyle w:val="Hyperlink"/>
          </w:rPr>
          <w:t>R2-1908692</w:t>
        </w:r>
      </w:hyperlink>
    </w:p>
    <w:p w14:paraId="07CE0330" w14:textId="61991E42" w:rsidR="0054259B" w:rsidRDefault="00A34421" w:rsidP="0054259B">
      <w:pPr>
        <w:pStyle w:val="Doc-title"/>
      </w:pPr>
      <w:hyperlink r:id="rId85" w:history="1">
        <w:r w:rsidR="0054259B" w:rsidRPr="0024411C">
          <w:rPr>
            <w:rStyle w:val="Hyperlink"/>
          </w:rPr>
          <w:t>R2-1913035</w:t>
        </w:r>
      </w:hyperlink>
      <w:r w:rsidR="0054259B">
        <w:tab/>
        <w:t>Enhancement on 2-step RACH for NR-U</w:t>
      </w:r>
      <w:r w:rsidR="0054259B">
        <w:tab/>
        <w:t>Huawei, HiSilicon</w:t>
      </w:r>
      <w:r w:rsidR="0054259B">
        <w:tab/>
        <w:t>discussion</w:t>
      </w:r>
      <w:r w:rsidR="0054259B">
        <w:tab/>
        <w:t>Rel-16</w:t>
      </w:r>
    </w:p>
    <w:p w14:paraId="62ABD423" w14:textId="319C6442" w:rsidR="0054259B" w:rsidRDefault="0054259B" w:rsidP="0054259B">
      <w:pPr>
        <w:pStyle w:val="Doc-title"/>
      </w:pPr>
    </w:p>
    <w:p w14:paraId="57BF182F" w14:textId="77777777" w:rsidR="0054259B" w:rsidRPr="0054259B" w:rsidRDefault="0054259B" w:rsidP="0054259B">
      <w:pPr>
        <w:pStyle w:val="Doc-text2"/>
      </w:pPr>
    </w:p>
    <w:p w14:paraId="3269D89F" w14:textId="73997F0C"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2</w:t>
      </w:r>
      <w:r w:rsidR="004F61D8">
        <w:rPr>
          <w:rFonts w:eastAsia="Times New Roman"/>
        </w:rPr>
        <w:t>.4</w:t>
      </w:r>
      <w:r w:rsidR="004F61D8">
        <w:rPr>
          <w:rFonts w:eastAsia="Times New Roman"/>
        </w:rPr>
        <w:tab/>
      </w:r>
      <w:r w:rsidR="00EE61FE" w:rsidRPr="00EE61FE">
        <w:rPr>
          <w:rFonts w:eastAsia="Times New Roman"/>
        </w:rPr>
        <w:t xml:space="preserve">DRX  </w:t>
      </w:r>
    </w:p>
    <w:p w14:paraId="21A81E56" w14:textId="77777777" w:rsidR="00EE61FE" w:rsidRPr="00507F31" w:rsidRDefault="00EE61FE" w:rsidP="00D728CD">
      <w:pPr>
        <w:pStyle w:val="Comments"/>
        <w:rPr>
          <w:lang w:val="en-US"/>
        </w:rPr>
      </w:pPr>
      <w:r w:rsidRPr="00507F31">
        <w:t>Including impact of non-numeric K1 value on DRX, active time extension, impact on DRX cycle etc.</w:t>
      </w:r>
    </w:p>
    <w:p w14:paraId="6682A7F0" w14:textId="3D71A131" w:rsidR="00E67C1A" w:rsidRDefault="00E67C1A" w:rsidP="00E67C1A">
      <w:pPr>
        <w:pStyle w:val="Doc-text2"/>
        <w:ind w:left="0" w:firstLine="0"/>
      </w:pPr>
    </w:p>
    <w:p w14:paraId="4B41AA12" w14:textId="5B92895D" w:rsidR="00E67C1A" w:rsidRPr="00E67C1A" w:rsidRDefault="00E67C1A" w:rsidP="00E67C1A">
      <w:pPr>
        <w:pStyle w:val="Doc-text2"/>
        <w:ind w:left="0" w:firstLine="0"/>
        <w:rPr>
          <w:b/>
        </w:rPr>
      </w:pPr>
      <w:r w:rsidRPr="00E67C1A">
        <w:rPr>
          <w:b/>
        </w:rPr>
        <w:t>Impact of non-numeric</w:t>
      </w:r>
    </w:p>
    <w:p w14:paraId="2A8F08E0" w14:textId="0DBD5B64" w:rsidR="00E67C1A" w:rsidRDefault="00A34421" w:rsidP="00E67C1A">
      <w:pPr>
        <w:pStyle w:val="Doc-title"/>
      </w:pPr>
      <w:hyperlink r:id="rId86" w:history="1">
        <w:r w:rsidR="00E67C1A" w:rsidRPr="0024411C">
          <w:rPr>
            <w:rStyle w:val="Hyperlink"/>
          </w:rPr>
          <w:t>R2-1913288</w:t>
        </w:r>
      </w:hyperlink>
      <w:r w:rsidR="00E67C1A">
        <w:tab/>
        <w:t>Non-numeric K1 impacts</w:t>
      </w:r>
      <w:r w:rsidR="00E67C1A">
        <w:tab/>
        <w:t>Nokia, Nokia Shanghai Bell</w:t>
      </w:r>
      <w:r w:rsidR="00E67C1A">
        <w:tab/>
        <w:t>discussion</w:t>
      </w:r>
      <w:r w:rsidR="00E67C1A">
        <w:tab/>
        <w:t>Rel-16</w:t>
      </w:r>
      <w:r w:rsidR="00E67C1A">
        <w:tab/>
        <w:t>NR_unlic-Core</w:t>
      </w:r>
    </w:p>
    <w:p w14:paraId="5AE2E0C4" w14:textId="7B88C712" w:rsidR="00ED4A4C" w:rsidRPr="004B77EC" w:rsidRDefault="004B77EC" w:rsidP="00ED4A4C">
      <w:pPr>
        <w:pStyle w:val="Doc-text2"/>
      </w:pPr>
      <w:r>
        <w:rPr>
          <w:i/>
        </w:rPr>
        <w:t>=</w:t>
      </w:r>
      <w:r>
        <w:t>&gt;</w:t>
      </w:r>
      <w:r>
        <w:tab/>
        <w:t xml:space="preserve">Noted </w:t>
      </w:r>
    </w:p>
    <w:p w14:paraId="7C815394" w14:textId="77777777" w:rsidR="00ED4A4C" w:rsidRPr="00ED4A4C" w:rsidRDefault="00ED4A4C" w:rsidP="00ED4A4C">
      <w:pPr>
        <w:pStyle w:val="Doc-text2"/>
        <w:rPr>
          <w:i/>
        </w:rPr>
      </w:pPr>
    </w:p>
    <w:p w14:paraId="714F7AD8" w14:textId="48AA5D59" w:rsidR="00426AC5" w:rsidRDefault="00A34421" w:rsidP="00426AC5">
      <w:pPr>
        <w:pStyle w:val="Doc-title"/>
      </w:pPr>
      <w:hyperlink r:id="rId87" w:history="1">
        <w:r w:rsidR="00426AC5" w:rsidRPr="0024411C">
          <w:rPr>
            <w:rStyle w:val="Hyperlink"/>
          </w:rPr>
          <w:t>R2-1913031</w:t>
        </w:r>
      </w:hyperlink>
      <w:r w:rsidR="00426AC5">
        <w:tab/>
        <w:t>Discussion on DRX for NR-U</w:t>
      </w:r>
      <w:r w:rsidR="00426AC5">
        <w:tab/>
        <w:t>Huawei, HiSilicon</w:t>
      </w:r>
      <w:r w:rsidR="00426AC5">
        <w:tab/>
        <w:t>discussion</w:t>
      </w:r>
      <w:r w:rsidR="00426AC5">
        <w:tab/>
        <w:t>Rel-16</w:t>
      </w:r>
    </w:p>
    <w:p w14:paraId="1009DB11" w14:textId="77777777" w:rsidR="00ED4A4C" w:rsidRPr="00ED4A4C" w:rsidRDefault="00ED4A4C" w:rsidP="00ED4A4C">
      <w:pPr>
        <w:pStyle w:val="Doc-text2"/>
        <w:rPr>
          <w:i/>
        </w:rPr>
      </w:pPr>
      <w:r w:rsidRPr="00ED4A4C">
        <w:rPr>
          <w:i/>
        </w:rPr>
        <w:t xml:space="preserve">Proposal 5: Send </w:t>
      </w:r>
      <w:proofErr w:type="gramStart"/>
      <w:r w:rsidRPr="00ED4A4C">
        <w:rPr>
          <w:i/>
        </w:rPr>
        <w:t>an</w:t>
      </w:r>
      <w:proofErr w:type="gramEnd"/>
      <w:r w:rsidRPr="00ED4A4C">
        <w:rPr>
          <w:i/>
        </w:rPr>
        <w:t xml:space="preserve"> LS to RAN1 asking whether the non-numeric K1 can be applicable for DL SPS.</w:t>
      </w:r>
    </w:p>
    <w:p w14:paraId="718B85C8" w14:textId="4949E7A3" w:rsidR="00ED4A4C" w:rsidRDefault="00ED4A4C" w:rsidP="00ED4A4C">
      <w:pPr>
        <w:pStyle w:val="Doc-text2"/>
        <w:rPr>
          <w:i/>
        </w:rPr>
      </w:pPr>
      <w:r w:rsidRPr="00ED4A4C">
        <w:rPr>
          <w:i/>
        </w:rPr>
        <w:t xml:space="preserve">Proposal 6: </w:t>
      </w:r>
      <w:proofErr w:type="spellStart"/>
      <w:r w:rsidRPr="00ED4A4C">
        <w:rPr>
          <w:i/>
        </w:rPr>
        <w:t>drx-RetransmissionTimerUL</w:t>
      </w:r>
      <w:proofErr w:type="spellEnd"/>
      <w:r w:rsidRPr="00ED4A4C">
        <w:rPr>
          <w:i/>
        </w:rPr>
        <w:t xml:space="preserve"> should be stopped when a HARQ feedback is received for corresponding HARQ process with configured grant transmission.</w:t>
      </w:r>
    </w:p>
    <w:p w14:paraId="334839D9" w14:textId="698B56BD" w:rsidR="004B77EC" w:rsidRDefault="004B77EC" w:rsidP="00ED4A4C">
      <w:pPr>
        <w:pStyle w:val="Doc-text2"/>
      </w:pPr>
      <w:r>
        <w:t>-</w:t>
      </w:r>
      <w:r>
        <w:tab/>
        <w:t>Ericsson agrees.  Nokia, LG, and Lenov</w:t>
      </w:r>
      <w:r w:rsidR="00F50740">
        <w:t>o</w:t>
      </w:r>
      <w:r>
        <w:t xml:space="preserve"> don’t think </w:t>
      </w:r>
      <w:r w:rsidR="00F50740">
        <w:t xml:space="preserve">this is needed and </w:t>
      </w:r>
      <w:proofErr w:type="spellStart"/>
      <w:r w:rsidR="00F50740">
        <w:t>gNB</w:t>
      </w:r>
      <w:proofErr w:type="spellEnd"/>
      <w:r w:rsidR="00F50740">
        <w:t xml:space="preserve"> can schedule dynamic grant.  </w:t>
      </w:r>
    </w:p>
    <w:p w14:paraId="218B8D1E" w14:textId="199DBBE1" w:rsidR="009E02A1" w:rsidRPr="004B77EC" w:rsidRDefault="009E02A1" w:rsidP="00ED4A4C">
      <w:pPr>
        <w:pStyle w:val="Doc-text2"/>
      </w:pPr>
      <w:r>
        <w:t>=&gt;</w:t>
      </w:r>
      <w:r>
        <w:tab/>
        <w:t>Noted</w:t>
      </w:r>
    </w:p>
    <w:p w14:paraId="6722511F" w14:textId="77777777" w:rsidR="00E67C1A" w:rsidRDefault="00E67C1A" w:rsidP="0054259B">
      <w:pPr>
        <w:pStyle w:val="Doc-title"/>
      </w:pPr>
    </w:p>
    <w:p w14:paraId="3ABA15E9" w14:textId="6D9BCF36" w:rsidR="00ED4A4C" w:rsidRDefault="00ED4A4C" w:rsidP="00ED4A4C">
      <w:pPr>
        <w:pStyle w:val="Doc-text2"/>
      </w:pPr>
    </w:p>
    <w:p w14:paraId="387B4239" w14:textId="02B8F06F" w:rsidR="00ED4A4C" w:rsidRPr="00CB0845" w:rsidRDefault="00ED4A4C" w:rsidP="00ED4A4C">
      <w:pPr>
        <w:pStyle w:val="Doc-text2"/>
        <w:rPr>
          <w:i/>
        </w:rPr>
      </w:pPr>
      <w:r w:rsidRPr="00CB0845">
        <w:rPr>
          <w:i/>
        </w:rPr>
        <w:t xml:space="preserve">Discussion on when the </w:t>
      </w:r>
      <w:proofErr w:type="spellStart"/>
      <w:r w:rsidRPr="00CB0845">
        <w:rPr>
          <w:i/>
        </w:rPr>
        <w:t>drx-RetransmissionTimerDL</w:t>
      </w:r>
      <w:proofErr w:type="spellEnd"/>
      <w:r w:rsidRPr="00CB0845">
        <w:rPr>
          <w:i/>
        </w:rPr>
        <w:t xml:space="preserve"> is started or if we have new timers</w:t>
      </w:r>
    </w:p>
    <w:p w14:paraId="1A1BAAF3" w14:textId="0BEC820F" w:rsidR="00ED4A4C" w:rsidRDefault="00ED4A4C" w:rsidP="00ED4A4C">
      <w:pPr>
        <w:pStyle w:val="Doc-text2"/>
      </w:pPr>
      <w:r>
        <w:t>-</w:t>
      </w:r>
      <w:r>
        <w:tab/>
      </w:r>
      <w:proofErr w:type="spellStart"/>
      <w:r>
        <w:t>Oppo</w:t>
      </w:r>
      <w:proofErr w:type="spellEnd"/>
      <w:r>
        <w:t xml:space="preserve"> thinks after the PDSCH scheduled by non-numerical K1.  Huawei thinks that we should introduce a new timer and we shouldn’t reuse the existing timers.    </w:t>
      </w:r>
      <w:proofErr w:type="spellStart"/>
      <w:r>
        <w:t>Mediatek</w:t>
      </w:r>
      <w:proofErr w:type="spellEnd"/>
      <w:r>
        <w:t xml:space="preserve"> thinks that we anyways need to extend the </w:t>
      </w:r>
      <w:proofErr w:type="gramStart"/>
      <w:r>
        <w:t>timers</w:t>
      </w:r>
      <w:proofErr w:type="gramEnd"/>
      <w:r>
        <w:t xml:space="preserve"> so nothing needs to be done.  </w:t>
      </w:r>
    </w:p>
    <w:p w14:paraId="0B46219E" w14:textId="67508106" w:rsidR="00ED4A4C" w:rsidRDefault="00ED4A4C" w:rsidP="00ED4A4C">
      <w:pPr>
        <w:pStyle w:val="Doc-text2"/>
      </w:pPr>
      <w:r>
        <w:t>-</w:t>
      </w:r>
      <w:r>
        <w:tab/>
        <w:t xml:space="preserve">Qualcomm thinks that the UE should continue monitoring PDCCH until it gets the DCI after non-numeric K1.  ZTE </w:t>
      </w:r>
      <w:r w:rsidR="004B77EC">
        <w:t xml:space="preserve">thinks that the only requirement is that the UE </w:t>
      </w:r>
      <w:proofErr w:type="gramStart"/>
      <w:r w:rsidR="004B77EC">
        <w:t>has to</w:t>
      </w:r>
      <w:proofErr w:type="gramEnd"/>
      <w:r w:rsidR="004B77EC">
        <w:t xml:space="preserve"> monitor the DL and </w:t>
      </w:r>
      <w:proofErr w:type="spellStart"/>
      <w:r w:rsidR="004B77EC">
        <w:t>gNB</w:t>
      </w:r>
      <w:proofErr w:type="spellEnd"/>
      <w:r w:rsidR="004B77EC">
        <w:t xml:space="preserve"> needs to know when the UE is monitoring.   Qualcomm explains that the issue is LBT so it can’t guarantee anything.   </w:t>
      </w:r>
    </w:p>
    <w:p w14:paraId="1672B29A" w14:textId="46EE3D27" w:rsidR="004B77EC" w:rsidRDefault="004B77EC" w:rsidP="00ED4A4C">
      <w:pPr>
        <w:pStyle w:val="Doc-text2"/>
      </w:pPr>
      <w:r>
        <w:t>-</w:t>
      </w:r>
      <w:r>
        <w:tab/>
        <w:t xml:space="preserve">Lenovo thinks that it is just a modelling issue and Nokia’s approach works and starting a new timer would introduce new cases. </w:t>
      </w:r>
    </w:p>
    <w:p w14:paraId="3CACE354" w14:textId="3D0B83F1" w:rsidR="004B77EC" w:rsidRDefault="004B77EC" w:rsidP="00ED4A4C">
      <w:pPr>
        <w:pStyle w:val="Doc-text2"/>
      </w:pPr>
      <w:r>
        <w:t>-</w:t>
      </w:r>
      <w:r>
        <w:tab/>
        <w:t xml:space="preserve">Lenovo thinks that we can also specify like we do for SR, that the UE </w:t>
      </w:r>
      <w:proofErr w:type="gramStart"/>
      <w:r>
        <w:t>has to</w:t>
      </w:r>
      <w:proofErr w:type="gramEnd"/>
      <w:r>
        <w:t xml:space="preserve"> stay awake to get the triggered DCI.  </w:t>
      </w:r>
    </w:p>
    <w:p w14:paraId="7DD176EF" w14:textId="77777777" w:rsidR="004C6623" w:rsidRDefault="004C6623" w:rsidP="00ED4A4C">
      <w:pPr>
        <w:pStyle w:val="Doc-text2"/>
      </w:pPr>
    </w:p>
    <w:p w14:paraId="36072410" w14:textId="34AEA84B" w:rsidR="004C6623" w:rsidRDefault="00A34421" w:rsidP="004C6623">
      <w:pPr>
        <w:pStyle w:val="Doc-title"/>
      </w:pPr>
      <w:hyperlink r:id="rId88" w:history="1">
        <w:r w:rsidR="004C6623" w:rsidRPr="0024411C">
          <w:rPr>
            <w:rStyle w:val="Hyperlink"/>
          </w:rPr>
          <w:t>R2-1913556</w:t>
        </w:r>
      </w:hyperlink>
      <w:r w:rsidR="004C6623">
        <w:tab/>
        <w:t>Impact of ACK/NACK transmission to NR-U DRX</w:t>
      </w:r>
      <w:r w:rsidR="004C6623">
        <w:tab/>
        <w:t>Qualcomm Incorporated</w:t>
      </w:r>
      <w:r w:rsidR="004C6623">
        <w:tab/>
        <w:t>discussion</w:t>
      </w:r>
    </w:p>
    <w:p w14:paraId="4AFF3E72" w14:textId="77777777" w:rsidR="004C6623" w:rsidRPr="004C6623" w:rsidRDefault="004C6623" w:rsidP="004C6623">
      <w:pPr>
        <w:pStyle w:val="Doc-text2"/>
      </w:pPr>
      <w:r>
        <w:rPr>
          <w:i/>
        </w:rPr>
        <w:t>=</w:t>
      </w:r>
      <w:r>
        <w:t>&gt;</w:t>
      </w:r>
      <w:r>
        <w:tab/>
        <w:t>Noted</w:t>
      </w:r>
    </w:p>
    <w:p w14:paraId="2FE64448" w14:textId="2FD63D52" w:rsidR="004B77EC" w:rsidRDefault="004B77EC" w:rsidP="00ED4A4C">
      <w:pPr>
        <w:pStyle w:val="Doc-text2"/>
      </w:pPr>
    </w:p>
    <w:p w14:paraId="48FB5159" w14:textId="668E27B1" w:rsidR="004B77EC" w:rsidRDefault="004B77EC" w:rsidP="00ED4A4C">
      <w:pPr>
        <w:pStyle w:val="Doc-text2"/>
      </w:pPr>
    </w:p>
    <w:p w14:paraId="6A7C78BD" w14:textId="4A87E370" w:rsidR="004B77EC" w:rsidRPr="004C6623" w:rsidRDefault="004C6623" w:rsidP="004C6623">
      <w:pPr>
        <w:pStyle w:val="Doc-text2"/>
        <w:pBdr>
          <w:top w:val="single" w:sz="4" w:space="1" w:color="auto"/>
          <w:left w:val="single" w:sz="4" w:space="4" w:color="auto"/>
          <w:bottom w:val="single" w:sz="4" w:space="1" w:color="auto"/>
          <w:right w:val="single" w:sz="4" w:space="4" w:color="auto"/>
        </w:pBdr>
        <w:rPr>
          <w:b/>
        </w:rPr>
      </w:pPr>
      <w:r w:rsidRPr="004C6623">
        <w:rPr>
          <w:b/>
        </w:rPr>
        <w:t xml:space="preserve">Agreements </w:t>
      </w:r>
    </w:p>
    <w:p w14:paraId="11B424B3" w14:textId="3E83268F" w:rsidR="004B77EC" w:rsidRDefault="004B77EC" w:rsidP="004C6623">
      <w:pPr>
        <w:pStyle w:val="Doc-text2"/>
        <w:numPr>
          <w:ilvl w:val="0"/>
          <w:numId w:val="40"/>
        </w:numPr>
        <w:pBdr>
          <w:top w:val="single" w:sz="4" w:space="1" w:color="auto"/>
          <w:left w:val="single" w:sz="4" w:space="4" w:color="auto"/>
          <w:bottom w:val="single" w:sz="4" w:space="1" w:color="auto"/>
          <w:right w:val="single" w:sz="4" w:space="4" w:color="auto"/>
        </w:pBdr>
      </w:pPr>
      <w:r>
        <w:t xml:space="preserve">The </w:t>
      </w:r>
      <w:proofErr w:type="spellStart"/>
      <w:r>
        <w:t>drx-RetransmissionTimerDL</w:t>
      </w:r>
      <w:proofErr w:type="spellEnd"/>
      <w:r>
        <w:t xml:space="preserve"> is started after the PDSCH scheduled by non-numerical K1</w:t>
      </w:r>
    </w:p>
    <w:p w14:paraId="22194545" w14:textId="0B73D80C" w:rsidR="004C6623" w:rsidRDefault="004C6623" w:rsidP="004C6623">
      <w:pPr>
        <w:pStyle w:val="Doc-text2"/>
        <w:numPr>
          <w:ilvl w:val="0"/>
          <w:numId w:val="40"/>
        </w:numPr>
        <w:pBdr>
          <w:top w:val="single" w:sz="4" w:space="1" w:color="auto"/>
          <w:left w:val="single" w:sz="4" w:space="4" w:color="auto"/>
          <w:bottom w:val="single" w:sz="4" w:space="1" w:color="auto"/>
          <w:right w:val="single" w:sz="4" w:space="4" w:color="auto"/>
        </w:pBdr>
      </w:pPr>
      <w:r w:rsidRPr="004C6623">
        <w:t xml:space="preserve">UE starts the </w:t>
      </w:r>
      <w:proofErr w:type="spellStart"/>
      <w:r w:rsidRPr="004C6623">
        <w:t>drx</w:t>
      </w:r>
      <w:proofErr w:type="spellEnd"/>
      <w:r w:rsidRPr="004C6623">
        <w:t>-HARQ-RTT-</w:t>
      </w:r>
      <w:proofErr w:type="spellStart"/>
      <w:r w:rsidRPr="004C6623">
        <w:t>TimerDL</w:t>
      </w:r>
      <w:proofErr w:type="spellEnd"/>
      <w:r w:rsidRPr="004C6623">
        <w:t xml:space="preserve"> after the HARQ A/N transmission opportunity irrespective of the LBT outcome</w:t>
      </w:r>
    </w:p>
    <w:p w14:paraId="0C4CB577" w14:textId="22CF8510" w:rsidR="00ED4A4C" w:rsidRDefault="00ED4A4C" w:rsidP="009E02A1">
      <w:pPr>
        <w:pStyle w:val="Doc-text2"/>
        <w:ind w:left="0" w:firstLine="0"/>
      </w:pPr>
    </w:p>
    <w:p w14:paraId="0E30754E" w14:textId="54677FAF" w:rsidR="009E02A1" w:rsidRPr="00ED4A4C" w:rsidRDefault="009E02A1" w:rsidP="009E02A1">
      <w:pPr>
        <w:pStyle w:val="Doc-text2"/>
        <w:ind w:left="0" w:firstLine="0"/>
      </w:pPr>
      <w:r>
        <w:t>Not treated</w:t>
      </w:r>
    </w:p>
    <w:p w14:paraId="1DFA34FD" w14:textId="0BF7BB54" w:rsidR="009E02A1" w:rsidRDefault="00A34421" w:rsidP="009E02A1">
      <w:pPr>
        <w:pStyle w:val="Doc-title"/>
      </w:pPr>
      <w:hyperlink r:id="rId89" w:history="1">
        <w:r w:rsidR="009E02A1" w:rsidRPr="0024411C">
          <w:rPr>
            <w:rStyle w:val="Hyperlink"/>
          </w:rPr>
          <w:t>R2-1912101</w:t>
        </w:r>
      </w:hyperlink>
      <w:r w:rsidR="009E02A1">
        <w:tab/>
        <w:t>Remaining DRX issues for non-numerical K1 and HARQ feedback</w:t>
      </w:r>
      <w:r w:rsidR="009E02A1">
        <w:tab/>
        <w:t>OPPO</w:t>
      </w:r>
      <w:r w:rsidR="009E02A1">
        <w:tab/>
        <w:t>discussion</w:t>
      </w:r>
    </w:p>
    <w:p w14:paraId="033EDEE9" w14:textId="77777777" w:rsidR="009E02A1" w:rsidRDefault="009E02A1" w:rsidP="009E02A1">
      <w:pPr>
        <w:pStyle w:val="Doc-title"/>
        <w:ind w:left="0" w:firstLine="0"/>
      </w:pPr>
    </w:p>
    <w:p w14:paraId="3050E43B" w14:textId="44A13432" w:rsidR="0054259B" w:rsidRDefault="00A34421" w:rsidP="0054259B">
      <w:pPr>
        <w:pStyle w:val="Doc-title"/>
      </w:pPr>
      <w:hyperlink r:id="rId90" w:history="1">
        <w:r w:rsidR="0054259B" w:rsidRPr="0024411C">
          <w:rPr>
            <w:rStyle w:val="Hyperlink"/>
          </w:rPr>
          <w:t>R2-1912891</w:t>
        </w:r>
      </w:hyperlink>
      <w:r w:rsidR="0054259B">
        <w:tab/>
        <w:t>Impact of non-numeric K1 value on DRX Timers</w:t>
      </w:r>
      <w:r w:rsidR="0054259B">
        <w:tab/>
        <w:t>InterDigital</w:t>
      </w:r>
      <w:r w:rsidR="0054259B">
        <w:tab/>
        <w:t>discussion</w:t>
      </w:r>
      <w:r w:rsidR="0054259B">
        <w:tab/>
        <w:t>Rel-16</w:t>
      </w:r>
      <w:r w:rsidR="0054259B">
        <w:tab/>
        <w:t>NR_unlic-Core</w:t>
      </w:r>
    </w:p>
    <w:p w14:paraId="5E88B4A9" w14:textId="1C282D55" w:rsidR="0054259B" w:rsidRDefault="00A34421" w:rsidP="0054259B">
      <w:pPr>
        <w:pStyle w:val="Doc-title"/>
      </w:pPr>
      <w:hyperlink r:id="rId91" w:history="1">
        <w:r w:rsidR="0054259B" w:rsidRPr="0024411C">
          <w:rPr>
            <w:rStyle w:val="Hyperlink"/>
          </w:rPr>
          <w:t>R2-1913558</w:t>
        </w:r>
      </w:hyperlink>
      <w:r w:rsidR="0054259B">
        <w:tab/>
        <w:t>Impact of non-Numeric K1 Value to NR-U DRX</w:t>
      </w:r>
      <w:r w:rsidR="0054259B">
        <w:tab/>
        <w:t>Qualcomm Incorporated</w:t>
      </w:r>
      <w:r w:rsidR="0054259B">
        <w:tab/>
        <w:t>discussion</w:t>
      </w:r>
    </w:p>
    <w:p w14:paraId="4A0A3BDD" w14:textId="4536AD83" w:rsidR="0054259B" w:rsidRDefault="0054259B" w:rsidP="0054259B">
      <w:pPr>
        <w:pStyle w:val="Doc-title"/>
      </w:pPr>
    </w:p>
    <w:p w14:paraId="5DAB4674" w14:textId="03483227" w:rsidR="00E67C1A" w:rsidRPr="00E67C1A" w:rsidRDefault="00E67C1A" w:rsidP="00E67C1A">
      <w:pPr>
        <w:pStyle w:val="Doc-text2"/>
        <w:ind w:left="0" w:firstLine="0"/>
        <w:rPr>
          <w:b/>
        </w:rPr>
      </w:pPr>
      <w:r w:rsidRPr="00E67C1A">
        <w:rPr>
          <w:b/>
        </w:rPr>
        <w:t>Others</w:t>
      </w:r>
    </w:p>
    <w:p w14:paraId="5E686046" w14:textId="57170DEC" w:rsidR="00E67C1A" w:rsidRDefault="00A34421" w:rsidP="00E67C1A">
      <w:pPr>
        <w:pStyle w:val="Doc-title"/>
      </w:pPr>
      <w:hyperlink r:id="rId92" w:history="1">
        <w:r w:rsidR="00E67C1A" w:rsidRPr="0024411C">
          <w:rPr>
            <w:rStyle w:val="Hyperlink"/>
          </w:rPr>
          <w:t>R2-1912102</w:t>
        </w:r>
      </w:hyperlink>
      <w:r w:rsidR="00E67C1A">
        <w:tab/>
        <w:t>DRX procedure enhancements due to LBT impacts</w:t>
      </w:r>
      <w:r w:rsidR="00E67C1A">
        <w:tab/>
        <w:t>OPPO</w:t>
      </w:r>
      <w:r w:rsidR="00E67C1A">
        <w:tab/>
        <w:t>discussion</w:t>
      </w:r>
    </w:p>
    <w:p w14:paraId="65423409" w14:textId="71AC583B" w:rsidR="00E67C1A" w:rsidRDefault="00A34421" w:rsidP="00E67C1A">
      <w:pPr>
        <w:pStyle w:val="Doc-title"/>
      </w:pPr>
      <w:hyperlink r:id="rId93" w:history="1">
        <w:r w:rsidR="00E67C1A" w:rsidRPr="0024411C">
          <w:rPr>
            <w:rStyle w:val="Hyperlink"/>
          </w:rPr>
          <w:t>R2-1912396</w:t>
        </w:r>
      </w:hyperlink>
      <w:r w:rsidR="00E67C1A">
        <w:tab/>
        <w:t>DRX enhancement for NR-U</w:t>
      </w:r>
      <w:r w:rsidR="00E67C1A">
        <w:tab/>
        <w:t>Xiaomi Communications</w:t>
      </w:r>
      <w:r w:rsidR="00E67C1A">
        <w:tab/>
        <w:t>discussion</w:t>
      </w:r>
      <w:r w:rsidR="00E67C1A">
        <w:tab/>
        <w:t>Rel-16</w:t>
      </w:r>
      <w:r w:rsidR="00E67C1A">
        <w:tab/>
      </w:r>
      <w:hyperlink r:id="rId94" w:history="1">
        <w:r w:rsidR="00E67C1A" w:rsidRPr="0024411C">
          <w:rPr>
            <w:rStyle w:val="Hyperlink"/>
          </w:rPr>
          <w:t>R2-1905731</w:t>
        </w:r>
      </w:hyperlink>
    </w:p>
    <w:p w14:paraId="3B7D3890" w14:textId="480EB610" w:rsidR="00E67C1A" w:rsidRDefault="00A34421" w:rsidP="00E67C1A">
      <w:pPr>
        <w:pStyle w:val="Doc-title"/>
      </w:pPr>
      <w:hyperlink r:id="rId95" w:history="1">
        <w:r w:rsidR="00E67C1A" w:rsidRPr="0024411C">
          <w:rPr>
            <w:rStyle w:val="Hyperlink"/>
          </w:rPr>
          <w:t>R2-1913561</w:t>
        </w:r>
      </w:hyperlink>
      <w:r w:rsidR="00E67C1A">
        <w:tab/>
        <w:t>DRX Active Time for NR-U</w:t>
      </w:r>
      <w:r w:rsidR="00E67C1A">
        <w:tab/>
        <w:t>Qualcomm Incorporated</w:t>
      </w:r>
      <w:r w:rsidR="00E67C1A">
        <w:tab/>
        <w:t>discussion</w:t>
      </w:r>
    </w:p>
    <w:p w14:paraId="03AB4B2B" w14:textId="57DDC895" w:rsidR="00E67C1A" w:rsidRDefault="00A34421" w:rsidP="00E67C1A">
      <w:pPr>
        <w:pStyle w:val="Doc-title"/>
      </w:pPr>
      <w:hyperlink r:id="rId96" w:history="1">
        <w:r w:rsidR="00E67C1A" w:rsidRPr="0024411C">
          <w:rPr>
            <w:rStyle w:val="Hyperlink"/>
          </w:rPr>
          <w:t>R2-1913503</w:t>
        </w:r>
      </w:hyperlink>
      <w:r w:rsidR="00E67C1A">
        <w:tab/>
        <w:t>DRX enhancement for NR-U</w:t>
      </w:r>
      <w:r w:rsidR="00E67C1A">
        <w:tab/>
        <w:t>Ericsson</w:t>
      </w:r>
      <w:r w:rsidR="00E67C1A">
        <w:tab/>
        <w:t>discussion</w:t>
      </w:r>
      <w:r w:rsidR="00E67C1A">
        <w:tab/>
        <w:t>Rel-16</w:t>
      </w:r>
      <w:r w:rsidR="00E67C1A">
        <w:tab/>
        <w:t>NR_unlic-Core</w:t>
      </w:r>
    </w:p>
    <w:p w14:paraId="513F667E" w14:textId="77777777" w:rsidR="0054259B" w:rsidRPr="0054259B" w:rsidRDefault="0054259B" w:rsidP="0054259B">
      <w:pPr>
        <w:pStyle w:val="Doc-text2"/>
      </w:pPr>
    </w:p>
    <w:p w14:paraId="49A08329" w14:textId="590FB11B"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2</w:t>
      </w:r>
      <w:r w:rsidR="004F61D8">
        <w:rPr>
          <w:rFonts w:eastAsia="Times New Roman"/>
        </w:rPr>
        <w:t>.5</w:t>
      </w:r>
      <w:r w:rsidR="004F61D8">
        <w:rPr>
          <w:rFonts w:eastAsia="Times New Roman"/>
        </w:rPr>
        <w:tab/>
      </w:r>
      <w:r w:rsidR="00EE61FE" w:rsidRPr="00EE61FE">
        <w:rPr>
          <w:rFonts w:eastAsia="Times New Roman"/>
        </w:rPr>
        <w:t xml:space="preserve">Configured grant operation  </w:t>
      </w:r>
    </w:p>
    <w:p w14:paraId="2DD4A565" w14:textId="77777777" w:rsidR="00EE61FE" w:rsidRPr="00EE61FE" w:rsidRDefault="00EE61FE" w:rsidP="00D728CD">
      <w:pPr>
        <w:pStyle w:val="Comments"/>
        <w:rPr>
          <w:rFonts w:eastAsiaTheme="minorHAnsi"/>
          <w:lang w:val="en-US"/>
        </w:rPr>
      </w:pPr>
      <w:r w:rsidRPr="00507F31">
        <w:t>Including HARQ aspects, configuration aspects, multiple active configured grants, and conflicts between dynamic and configured grants</w:t>
      </w:r>
      <w:r w:rsidR="00F719FE" w:rsidRPr="00507F31">
        <w:t xml:space="preserve"> (NR-U specific)</w:t>
      </w:r>
      <w:r w:rsidRPr="00507F31">
        <w:t xml:space="preserve">. </w:t>
      </w:r>
    </w:p>
    <w:p w14:paraId="0295941B" w14:textId="77777777" w:rsidR="00605940" w:rsidRDefault="00605940" w:rsidP="0054259B">
      <w:pPr>
        <w:pStyle w:val="Doc-title"/>
      </w:pPr>
    </w:p>
    <w:p w14:paraId="7A4FB920" w14:textId="0F3F36F0" w:rsidR="00605940" w:rsidRDefault="00A34421" w:rsidP="00605940">
      <w:pPr>
        <w:pStyle w:val="Doc-title"/>
      </w:pPr>
      <w:hyperlink r:id="rId97" w:history="1">
        <w:r w:rsidR="00605940" w:rsidRPr="0024411C">
          <w:rPr>
            <w:rStyle w:val="Hyperlink"/>
          </w:rPr>
          <w:t>R2-1912626</w:t>
        </w:r>
      </w:hyperlink>
      <w:r w:rsidR="00605940">
        <w:tab/>
        <w:t>Further consideration on configured UL grant enhancement</w:t>
      </w:r>
      <w:r w:rsidR="00605940">
        <w:tab/>
        <w:t>Intel Corporation</w:t>
      </w:r>
      <w:r w:rsidR="00605940">
        <w:tab/>
        <w:t>discussion</w:t>
      </w:r>
      <w:r w:rsidR="00605940">
        <w:tab/>
        <w:t>Rel-16</w:t>
      </w:r>
      <w:r w:rsidR="00605940">
        <w:tab/>
        <w:t>NR_unlic-Core</w:t>
      </w:r>
    </w:p>
    <w:p w14:paraId="717B5CB5" w14:textId="622C0A67" w:rsidR="000B21A6" w:rsidRDefault="000B21A6" w:rsidP="000B21A6">
      <w:pPr>
        <w:pStyle w:val="Doc-text2"/>
        <w:rPr>
          <w:i/>
        </w:rPr>
      </w:pPr>
      <w:r w:rsidRPr="000B21A6">
        <w:rPr>
          <w:i/>
        </w:rPr>
        <w:t>Proposal#</w:t>
      </w:r>
      <w:proofErr w:type="gramStart"/>
      <w:r w:rsidRPr="000B21A6">
        <w:rPr>
          <w:i/>
        </w:rPr>
        <w:t>1 :</w:t>
      </w:r>
      <w:proofErr w:type="gramEnd"/>
      <w:r w:rsidRPr="000B21A6">
        <w:rPr>
          <w:i/>
        </w:rPr>
        <w:t xml:space="preserve"> When </w:t>
      </w:r>
      <w:proofErr w:type="spellStart"/>
      <w:r w:rsidRPr="000B21A6">
        <w:rPr>
          <w:i/>
        </w:rPr>
        <w:t>configuredGrantTimer</w:t>
      </w:r>
      <w:proofErr w:type="spellEnd"/>
      <w:r w:rsidRPr="000B21A6">
        <w:rPr>
          <w:i/>
        </w:rPr>
        <w:t xml:space="preserve"> expires, the UE should stop the </w:t>
      </w:r>
      <w:proofErr w:type="spellStart"/>
      <w:r w:rsidRPr="000B21A6">
        <w:rPr>
          <w:i/>
        </w:rPr>
        <w:t>CGretransmission</w:t>
      </w:r>
      <w:proofErr w:type="spellEnd"/>
      <w:r w:rsidRPr="000B21A6">
        <w:rPr>
          <w:i/>
        </w:rPr>
        <w:t xml:space="preserve"> timer (CGRT) if it is still running and stop the CG retransmission by flushing the HARQ buffer of the corresponding HARQ process.</w:t>
      </w:r>
    </w:p>
    <w:p w14:paraId="4E97EDA7" w14:textId="7D049E06" w:rsidR="000B21A6" w:rsidRDefault="000B21A6" w:rsidP="000B21A6">
      <w:pPr>
        <w:pStyle w:val="Doc-text2"/>
      </w:pPr>
      <w:r>
        <w:t>-</w:t>
      </w:r>
      <w:r>
        <w:tab/>
        <w:t xml:space="preserve">LG asks why the UE </w:t>
      </w:r>
      <w:proofErr w:type="gramStart"/>
      <w:r>
        <w:t>has to</w:t>
      </w:r>
      <w:proofErr w:type="gramEnd"/>
      <w:r>
        <w:t xml:space="preserve"> stop the HARQ buffer. Nokia agrees that we don’t need to flush the buffer. </w:t>
      </w:r>
    </w:p>
    <w:p w14:paraId="24A08E0E" w14:textId="77777777" w:rsidR="000B21A6" w:rsidRPr="000B21A6" w:rsidRDefault="000B21A6" w:rsidP="000B21A6">
      <w:pPr>
        <w:pStyle w:val="Doc-text2"/>
        <w:rPr>
          <w:i/>
        </w:rPr>
      </w:pPr>
      <w:r w:rsidRPr="000B21A6">
        <w:rPr>
          <w:i/>
        </w:rPr>
        <w:t xml:space="preserve">Proposal#2: To solve the collision case in Scenario 1 (A configured grant used for new transmission of HARQ process #N is not received by the </w:t>
      </w:r>
      <w:proofErr w:type="spellStart"/>
      <w:r w:rsidRPr="000B21A6">
        <w:rPr>
          <w:i/>
        </w:rPr>
        <w:t>gNB</w:t>
      </w:r>
      <w:proofErr w:type="spellEnd"/>
      <w:r w:rsidRPr="000B21A6">
        <w:rPr>
          <w:i/>
        </w:rPr>
        <w:t xml:space="preserve"> due to collision over shared resources and the </w:t>
      </w:r>
      <w:proofErr w:type="spellStart"/>
      <w:r w:rsidRPr="000B21A6">
        <w:rPr>
          <w:i/>
        </w:rPr>
        <w:t>gNB</w:t>
      </w:r>
      <w:proofErr w:type="spellEnd"/>
      <w:r w:rsidRPr="000B21A6">
        <w:rPr>
          <w:i/>
        </w:rPr>
        <w:t xml:space="preserve"> subsequently uses the same HARQ process for new transmission via scheduled grant using C-RNTI):</w:t>
      </w:r>
    </w:p>
    <w:p w14:paraId="3E768421" w14:textId="46CD340A" w:rsidR="000B21A6" w:rsidRDefault="000B21A6" w:rsidP="000B21A6">
      <w:pPr>
        <w:pStyle w:val="Doc-text2"/>
        <w:rPr>
          <w:i/>
        </w:rPr>
      </w:pPr>
      <w:r w:rsidRPr="000B21A6">
        <w:rPr>
          <w:i/>
        </w:rPr>
        <w:t>•</w:t>
      </w:r>
      <w:r w:rsidRPr="000B21A6">
        <w:rPr>
          <w:i/>
        </w:rPr>
        <w:tab/>
        <w:t>the UE should ignore the UL grant addressed to PDCCH C-RNTI for the HARQ process regardless of the TBS size when the HARQ process for configured grant has not been ACK</w:t>
      </w:r>
    </w:p>
    <w:p w14:paraId="477A6EDB" w14:textId="77777777" w:rsidR="000B21A6" w:rsidRDefault="000B21A6" w:rsidP="000B21A6">
      <w:pPr>
        <w:pStyle w:val="Doc-text2"/>
      </w:pPr>
      <w:r>
        <w:t>-</w:t>
      </w:r>
      <w:r>
        <w:tab/>
        <w:t xml:space="preserve">LG thinks that the dynamic grant should be prioritized.  Nokia agrees and the UE should just follow.  Ericsson proposes to have a timer on the configured grant. </w:t>
      </w:r>
    </w:p>
    <w:p w14:paraId="1113E25C" w14:textId="77777777" w:rsidR="000B21A6" w:rsidRDefault="000B21A6" w:rsidP="000B21A6">
      <w:pPr>
        <w:pStyle w:val="Doc-text2"/>
      </w:pPr>
      <w:r>
        <w:t>-</w:t>
      </w:r>
      <w:r>
        <w:tab/>
        <w:t xml:space="preserve">Qualcomm thinks that the real question is what </w:t>
      </w:r>
      <w:proofErr w:type="gramStart"/>
      <w:r>
        <w:t>do we do</w:t>
      </w:r>
      <w:proofErr w:type="gramEnd"/>
      <w:r>
        <w:t xml:space="preserve"> if the grant comes at the CG time or a little later.   Do we define a </w:t>
      </w:r>
      <w:proofErr w:type="gramStart"/>
      <w:r>
        <w:t>timer</w:t>
      </w:r>
      <w:proofErr w:type="gramEnd"/>
      <w:r>
        <w:t xml:space="preserve"> or do we leave up to the UE?</w:t>
      </w:r>
    </w:p>
    <w:p w14:paraId="495250F4" w14:textId="51379334" w:rsidR="000B21A6" w:rsidRDefault="000B21A6" w:rsidP="000B21A6">
      <w:pPr>
        <w:pStyle w:val="Doc-text2"/>
      </w:pPr>
      <w:r>
        <w:t>-</w:t>
      </w:r>
      <w:r>
        <w:tab/>
      </w:r>
      <w:proofErr w:type="spellStart"/>
      <w:r>
        <w:t>Mediatek</w:t>
      </w:r>
      <w:proofErr w:type="spellEnd"/>
      <w:r>
        <w:t xml:space="preserve"> doesn’t think we need to solve this issue and can be solve by the network.  Huawei also thinks that the UE should also follow the dynamic grant.    </w:t>
      </w:r>
    </w:p>
    <w:p w14:paraId="5C5B8E2C" w14:textId="6D587A89" w:rsidR="000B21A6" w:rsidRDefault="009E02A1" w:rsidP="000B21A6">
      <w:pPr>
        <w:pStyle w:val="Doc-text2"/>
      </w:pPr>
      <w:r>
        <w:t>=&gt;</w:t>
      </w:r>
      <w:r>
        <w:tab/>
        <w:t>Noted</w:t>
      </w:r>
    </w:p>
    <w:p w14:paraId="7661CF7B" w14:textId="77777777" w:rsidR="009E02A1" w:rsidRPr="000B21A6" w:rsidRDefault="009E02A1" w:rsidP="000B21A6">
      <w:pPr>
        <w:pStyle w:val="Doc-text2"/>
      </w:pPr>
    </w:p>
    <w:p w14:paraId="00938F86" w14:textId="241C9B50" w:rsidR="00605940" w:rsidRDefault="00A34421" w:rsidP="00605940">
      <w:pPr>
        <w:pStyle w:val="Doc-title"/>
      </w:pPr>
      <w:hyperlink r:id="rId98" w:history="1">
        <w:r w:rsidR="00605940" w:rsidRPr="0024411C">
          <w:rPr>
            <w:rStyle w:val="Hyperlink"/>
          </w:rPr>
          <w:t>R2-1912301</w:t>
        </w:r>
      </w:hyperlink>
      <w:r w:rsidR="00605940">
        <w:tab/>
        <w:t>Remaining Aspects of Configured Grant Transmission for NR-U</w:t>
      </w:r>
      <w:r w:rsidR="00605940">
        <w:tab/>
        <w:t>Qualcomm Incorporated</w:t>
      </w:r>
      <w:r w:rsidR="00605940">
        <w:tab/>
        <w:t>discussion</w:t>
      </w:r>
    </w:p>
    <w:p w14:paraId="2E648519" w14:textId="53BE3C53" w:rsidR="00EF7D93" w:rsidRDefault="00EF7D93" w:rsidP="00EF7D93">
      <w:pPr>
        <w:pStyle w:val="Doc-text2"/>
      </w:pPr>
      <w:r>
        <w:t xml:space="preserve">Proposal 1: </w:t>
      </w:r>
      <w:r>
        <w:tab/>
        <w:t>HARQ process id selection is based on UE implementation like AUL</w:t>
      </w:r>
    </w:p>
    <w:p w14:paraId="441D1AC9" w14:textId="5550A308" w:rsidR="00EF7D93" w:rsidRDefault="00EF7D93" w:rsidP="00EF7D93">
      <w:pPr>
        <w:pStyle w:val="Doc-text2"/>
      </w:pPr>
      <w:r>
        <w:t>-</w:t>
      </w:r>
      <w:r>
        <w:tab/>
        <w:t xml:space="preserve">Ericsson thinks that this should be for new transmissions and not </w:t>
      </w:r>
      <w:proofErr w:type="spellStart"/>
      <w:r>
        <w:t>retx</w:t>
      </w:r>
      <w:proofErr w:type="spellEnd"/>
      <w:r>
        <w:t xml:space="preserve">.   Nokia thinks that the UE should prioritize the retransmission. </w:t>
      </w:r>
      <w:r w:rsidR="007E3D92">
        <w:t xml:space="preserve"> Ericsson thinks that we need to further prioritize older </w:t>
      </w:r>
      <w:proofErr w:type="spellStart"/>
      <w:r w:rsidR="007E3D92">
        <w:t>retx</w:t>
      </w:r>
      <w:proofErr w:type="spellEnd"/>
      <w:r w:rsidR="007E3D92">
        <w:t xml:space="preserve">.  </w:t>
      </w:r>
    </w:p>
    <w:p w14:paraId="7AF5D78E" w14:textId="25FD5B6C" w:rsidR="00EF7D93" w:rsidRDefault="009E02A1" w:rsidP="00EF7D93">
      <w:pPr>
        <w:pStyle w:val="Doc-text2"/>
      </w:pPr>
      <w:r>
        <w:t>=&gt;</w:t>
      </w:r>
      <w:r>
        <w:tab/>
        <w:t>Noted</w:t>
      </w:r>
    </w:p>
    <w:p w14:paraId="03A91262" w14:textId="77777777" w:rsidR="009E02A1" w:rsidRDefault="009E02A1" w:rsidP="00EF7D93">
      <w:pPr>
        <w:pStyle w:val="Doc-text2"/>
      </w:pPr>
    </w:p>
    <w:p w14:paraId="1C311D02" w14:textId="19315969" w:rsidR="00EF7D93" w:rsidRDefault="00EF7D93" w:rsidP="00EF7D93">
      <w:pPr>
        <w:pStyle w:val="Doc-text2"/>
        <w:pBdr>
          <w:top w:val="single" w:sz="4" w:space="1" w:color="auto"/>
          <w:left w:val="single" w:sz="4" w:space="4" w:color="auto"/>
          <w:bottom w:val="single" w:sz="4" w:space="1" w:color="auto"/>
          <w:right w:val="single" w:sz="4" w:space="4" w:color="auto"/>
        </w:pBdr>
      </w:pPr>
      <w:r w:rsidRPr="007E57F1">
        <w:rPr>
          <w:b/>
        </w:rPr>
        <w:t>A</w:t>
      </w:r>
      <w:r w:rsidRPr="000B21A6">
        <w:rPr>
          <w:b/>
        </w:rPr>
        <w:t>greement</w:t>
      </w:r>
      <w:r w:rsidR="007E57F1">
        <w:rPr>
          <w:b/>
        </w:rPr>
        <w:t>s</w:t>
      </w:r>
    </w:p>
    <w:p w14:paraId="23328F33" w14:textId="031653CB" w:rsidR="00EF7D93" w:rsidRDefault="00EF7D93" w:rsidP="00EF7D93">
      <w:pPr>
        <w:pStyle w:val="Doc-text2"/>
        <w:numPr>
          <w:ilvl w:val="0"/>
          <w:numId w:val="41"/>
        </w:numPr>
        <w:pBdr>
          <w:top w:val="single" w:sz="4" w:space="1" w:color="auto"/>
          <w:left w:val="single" w:sz="4" w:space="4" w:color="auto"/>
          <w:bottom w:val="single" w:sz="4" w:space="1" w:color="auto"/>
          <w:right w:val="single" w:sz="4" w:space="4" w:color="auto"/>
        </w:pBdr>
      </w:pPr>
      <w:r w:rsidRPr="000B21A6">
        <w:lastRenderedPageBreak/>
        <w:t xml:space="preserve">When </w:t>
      </w:r>
      <w:proofErr w:type="spellStart"/>
      <w:r w:rsidRPr="000B21A6">
        <w:t>configuredGrantTimer</w:t>
      </w:r>
      <w:proofErr w:type="spellEnd"/>
      <w:r w:rsidRPr="000B21A6">
        <w:t xml:space="preserve"> expires, the UE should stop the </w:t>
      </w:r>
      <w:proofErr w:type="spellStart"/>
      <w:r w:rsidRPr="000B21A6">
        <w:t>CGretransmission</w:t>
      </w:r>
      <w:proofErr w:type="spellEnd"/>
      <w:r w:rsidRPr="000B21A6">
        <w:t xml:space="preserve"> timer (CGRT) if it is still running</w:t>
      </w:r>
      <w:r w:rsidR="007E3D92">
        <w:t xml:space="preserve">.  </w:t>
      </w:r>
    </w:p>
    <w:p w14:paraId="0A994AA5" w14:textId="793574AE" w:rsidR="007E3D92" w:rsidRDefault="007E3D92" w:rsidP="00EF7D93">
      <w:pPr>
        <w:pStyle w:val="Doc-text2"/>
        <w:numPr>
          <w:ilvl w:val="0"/>
          <w:numId w:val="41"/>
        </w:numPr>
        <w:pBdr>
          <w:top w:val="single" w:sz="4" w:space="1" w:color="auto"/>
          <w:left w:val="single" w:sz="4" w:space="4" w:color="auto"/>
          <w:bottom w:val="single" w:sz="4" w:space="1" w:color="auto"/>
          <w:right w:val="single" w:sz="4" w:space="4" w:color="auto"/>
        </w:pBdr>
      </w:pPr>
      <w:r>
        <w:t xml:space="preserve">Upon receiving CG activation command, stop the CG retransmission timer </w:t>
      </w:r>
      <w:r w:rsidR="006B2320">
        <w:t xml:space="preserve">for </w:t>
      </w:r>
      <w:r>
        <w:t>HARQ process</w:t>
      </w:r>
      <w:r w:rsidR="006B2320">
        <w:t>es configured for the CG</w:t>
      </w:r>
    </w:p>
    <w:p w14:paraId="65AC62B7" w14:textId="55C86ABF" w:rsidR="00EF7D93" w:rsidRDefault="00EF7D93" w:rsidP="00EF7D93">
      <w:pPr>
        <w:pStyle w:val="Doc-text2"/>
        <w:numPr>
          <w:ilvl w:val="0"/>
          <w:numId w:val="41"/>
        </w:numPr>
        <w:pBdr>
          <w:top w:val="single" w:sz="4" w:space="1" w:color="auto"/>
          <w:left w:val="single" w:sz="4" w:space="4" w:color="auto"/>
          <w:bottom w:val="single" w:sz="4" w:space="1" w:color="auto"/>
          <w:right w:val="single" w:sz="4" w:space="4" w:color="auto"/>
        </w:pBdr>
      </w:pPr>
      <w:r>
        <w:t>No special handling for HARQ process sharing between configured grant and dynamic grants (i.e. follow licensed specifications)</w:t>
      </w:r>
    </w:p>
    <w:p w14:paraId="04B400ED" w14:textId="2992A6F4" w:rsidR="00EF7D93" w:rsidRPr="000B21A6" w:rsidRDefault="00EF7D93" w:rsidP="00EF7D93">
      <w:pPr>
        <w:pStyle w:val="Doc-text2"/>
        <w:numPr>
          <w:ilvl w:val="0"/>
          <w:numId w:val="41"/>
        </w:numPr>
        <w:pBdr>
          <w:top w:val="single" w:sz="4" w:space="1" w:color="auto"/>
          <w:left w:val="single" w:sz="4" w:space="4" w:color="auto"/>
          <w:bottom w:val="single" w:sz="4" w:space="1" w:color="auto"/>
          <w:right w:val="single" w:sz="4" w:space="4" w:color="auto"/>
        </w:pBdr>
      </w:pPr>
      <w:r w:rsidRPr="00EF7D93">
        <w:t>HARQ process id selection is based on UE implementation</w:t>
      </w:r>
      <w:r>
        <w:t xml:space="preserve">.   </w:t>
      </w:r>
      <w:r w:rsidR="007E3D92">
        <w:t>Ongoing r</w:t>
      </w:r>
      <w:r>
        <w:t>etransmissions on HARQ processes should be prioritized</w:t>
      </w:r>
      <w:r w:rsidR="007E3D92">
        <w:t>.</w:t>
      </w:r>
    </w:p>
    <w:p w14:paraId="2153FE1B" w14:textId="77777777" w:rsidR="00EF7D93" w:rsidRPr="000B21A6" w:rsidRDefault="00EF7D93" w:rsidP="00EF7D93">
      <w:pPr>
        <w:pStyle w:val="Doc-text2"/>
        <w:rPr>
          <w:i/>
        </w:rPr>
      </w:pPr>
    </w:p>
    <w:p w14:paraId="019069A2" w14:textId="77777777" w:rsidR="00EF7D93" w:rsidRPr="00EF7D93" w:rsidRDefault="00EF7D93" w:rsidP="00EF7D93">
      <w:pPr>
        <w:pStyle w:val="Doc-text2"/>
      </w:pPr>
    </w:p>
    <w:p w14:paraId="106DAF9E" w14:textId="552CE9C7" w:rsidR="00605940" w:rsidRDefault="00A34421" w:rsidP="00605940">
      <w:pPr>
        <w:pStyle w:val="Doc-title"/>
      </w:pPr>
      <w:hyperlink r:id="rId99" w:history="1">
        <w:r w:rsidR="00605940" w:rsidRPr="0024411C">
          <w:rPr>
            <w:rStyle w:val="Hyperlink"/>
          </w:rPr>
          <w:t>R2-1913852</w:t>
        </w:r>
      </w:hyperlink>
      <w:r w:rsidR="00605940">
        <w:tab/>
        <w:t>Discussion on multiple active CGs for NR-U</w:t>
      </w:r>
      <w:r w:rsidR="00605940">
        <w:tab/>
        <w:t>LG Electronics Polska</w:t>
      </w:r>
      <w:r w:rsidR="00605940">
        <w:tab/>
        <w:t>discussion</w:t>
      </w:r>
      <w:r w:rsidR="00605940">
        <w:tab/>
        <w:t>Rel-16</w:t>
      </w:r>
      <w:r w:rsidR="00605940">
        <w:tab/>
        <w:t>NR_unlic-Core</w:t>
      </w:r>
    </w:p>
    <w:p w14:paraId="188B1100" w14:textId="77777777" w:rsidR="007E3D92" w:rsidRPr="007E3D92" w:rsidRDefault="007E3D92" w:rsidP="007E3D92">
      <w:pPr>
        <w:pStyle w:val="Doc-text2"/>
        <w:rPr>
          <w:i/>
        </w:rPr>
      </w:pPr>
      <w:r w:rsidRPr="007E3D92">
        <w:rPr>
          <w:i/>
        </w:rPr>
        <w:t xml:space="preserve">Proposal 1. Multiple active CG configurations should be introduced for NR-U. </w:t>
      </w:r>
    </w:p>
    <w:p w14:paraId="1D0BBAF7" w14:textId="62166DA1" w:rsidR="007E3D92" w:rsidRDefault="007E3D92" w:rsidP="007E3D92">
      <w:pPr>
        <w:pStyle w:val="Doc-text2"/>
        <w:rPr>
          <w:i/>
        </w:rPr>
      </w:pPr>
      <w:r w:rsidRPr="007E3D92">
        <w:rPr>
          <w:i/>
        </w:rPr>
        <w:t xml:space="preserve">Proposal 2. The basic framework of multiple active CG configurations in </w:t>
      </w:r>
      <w:proofErr w:type="spellStart"/>
      <w:r w:rsidRPr="007E3D92">
        <w:rPr>
          <w:i/>
        </w:rPr>
        <w:t>IIoT</w:t>
      </w:r>
      <w:proofErr w:type="spellEnd"/>
      <w:r w:rsidRPr="007E3D92">
        <w:rPr>
          <w:i/>
        </w:rPr>
        <w:t xml:space="preserve"> can be considered a baseline for NR-U.</w:t>
      </w:r>
    </w:p>
    <w:p w14:paraId="11789C2C" w14:textId="4CB4F5E4" w:rsidR="007E3D92" w:rsidRDefault="007E3D92" w:rsidP="007E3D92">
      <w:pPr>
        <w:pStyle w:val="Doc-text2"/>
      </w:pPr>
      <w:r>
        <w:softHyphen/>
        <w:t>-</w:t>
      </w:r>
      <w:r>
        <w:tab/>
        <w:t xml:space="preserve">Ericsson supports both of this but it comes for free.  Interdigital agrees and proposal 1 is enough.  </w:t>
      </w:r>
    </w:p>
    <w:p w14:paraId="5549F7A8" w14:textId="3804DEBF" w:rsidR="007E3D92" w:rsidRDefault="007E3D92" w:rsidP="007E3D92">
      <w:pPr>
        <w:pStyle w:val="Doc-text2"/>
      </w:pPr>
      <w:r>
        <w:t>-</w:t>
      </w:r>
      <w:r>
        <w:tab/>
        <w:t xml:space="preserve">Nokia thinks that the HARQ process operation is quite different for licensed and unlicensed.   Lenovo explains that there are some differences. </w:t>
      </w:r>
    </w:p>
    <w:p w14:paraId="2DE20EF8" w14:textId="0832EC68" w:rsidR="007E3D92" w:rsidRDefault="007E3D92" w:rsidP="007E3D92">
      <w:pPr>
        <w:pStyle w:val="Doc-text2"/>
      </w:pPr>
      <w:r>
        <w:t>-</w:t>
      </w:r>
      <w:r>
        <w:tab/>
      </w:r>
      <w:proofErr w:type="spellStart"/>
      <w:r>
        <w:t>Oppo</w:t>
      </w:r>
      <w:proofErr w:type="spellEnd"/>
      <w:r>
        <w:t xml:space="preserve"> asks what </w:t>
      </w:r>
      <w:proofErr w:type="gramStart"/>
      <w:r>
        <w:t>is the main motivation</w:t>
      </w:r>
      <w:proofErr w:type="gramEnd"/>
      <w:r>
        <w:t>, is it to increase transmission opportunities in frequency domain.  Qualcomm explains it is for time domain</w:t>
      </w:r>
      <w:r w:rsidR="006B2320">
        <w:t xml:space="preserve"> like licensed</w:t>
      </w:r>
      <w:r>
        <w:t>.</w:t>
      </w:r>
    </w:p>
    <w:p w14:paraId="24A40B1A" w14:textId="1065F56A" w:rsidR="009E02A1" w:rsidRDefault="009E02A1" w:rsidP="007E3D92">
      <w:pPr>
        <w:pStyle w:val="Doc-text2"/>
      </w:pPr>
      <w:r>
        <w:t>=&gt;</w:t>
      </w:r>
      <w:r>
        <w:tab/>
        <w:t>Noted</w:t>
      </w:r>
    </w:p>
    <w:p w14:paraId="0B341F6B" w14:textId="2568401C" w:rsidR="007E3D92" w:rsidRDefault="007E3D92" w:rsidP="007E3D92">
      <w:pPr>
        <w:pStyle w:val="Doc-text2"/>
      </w:pPr>
    </w:p>
    <w:p w14:paraId="2B703370" w14:textId="66367BD2" w:rsidR="007E3D92" w:rsidRPr="007E3D92" w:rsidRDefault="007E3D92" w:rsidP="007E3D92">
      <w:pPr>
        <w:pStyle w:val="Doc-text2"/>
        <w:pBdr>
          <w:top w:val="single" w:sz="4" w:space="1" w:color="auto"/>
          <w:left w:val="single" w:sz="4" w:space="4" w:color="auto"/>
          <w:bottom w:val="single" w:sz="4" w:space="1" w:color="auto"/>
          <w:right w:val="single" w:sz="4" w:space="4" w:color="auto"/>
        </w:pBdr>
        <w:rPr>
          <w:b/>
        </w:rPr>
      </w:pPr>
      <w:r w:rsidRPr="007E3D92">
        <w:rPr>
          <w:b/>
        </w:rPr>
        <w:t>Agreements</w:t>
      </w:r>
    </w:p>
    <w:p w14:paraId="207E284A" w14:textId="03CE3BCB" w:rsidR="007E3D92" w:rsidRPr="007E3D92" w:rsidRDefault="007E3D92" w:rsidP="007E3D92">
      <w:pPr>
        <w:pStyle w:val="Doc-text2"/>
        <w:numPr>
          <w:ilvl w:val="0"/>
          <w:numId w:val="42"/>
        </w:numPr>
        <w:pBdr>
          <w:top w:val="single" w:sz="4" w:space="1" w:color="auto"/>
          <w:left w:val="single" w:sz="4" w:space="4" w:color="auto"/>
          <w:bottom w:val="single" w:sz="4" w:space="1" w:color="auto"/>
          <w:right w:val="single" w:sz="4" w:space="4" w:color="auto"/>
        </w:pBdr>
      </w:pPr>
      <w:r w:rsidRPr="007E3D92">
        <w:t>Multiple active CG configurations should be allowed for NR-U</w:t>
      </w:r>
      <w:r w:rsidR="006B2320">
        <w:t>.  Details are FFS</w:t>
      </w:r>
    </w:p>
    <w:p w14:paraId="6C6EA078" w14:textId="77777777" w:rsidR="007E3D92" w:rsidRPr="007E3D92" w:rsidRDefault="007E3D92" w:rsidP="007E3D92">
      <w:pPr>
        <w:pStyle w:val="Doc-text2"/>
      </w:pPr>
    </w:p>
    <w:p w14:paraId="4EA62DAB" w14:textId="5D1A4321" w:rsidR="00605940" w:rsidRDefault="00A34421" w:rsidP="00605940">
      <w:pPr>
        <w:pStyle w:val="Doc-title"/>
      </w:pPr>
      <w:hyperlink r:id="rId100" w:history="1">
        <w:r w:rsidR="00605940" w:rsidRPr="0024411C">
          <w:rPr>
            <w:rStyle w:val="Hyperlink"/>
          </w:rPr>
          <w:t>R2-1913501</w:t>
        </w:r>
      </w:hyperlink>
      <w:r w:rsidR="00605940">
        <w:tab/>
        <w:t>Discussions on configured grant in NR-U</w:t>
      </w:r>
      <w:r w:rsidR="00605940">
        <w:tab/>
        <w:t>Ericsson</w:t>
      </w:r>
      <w:r w:rsidR="00605940">
        <w:tab/>
        <w:t>discussion</w:t>
      </w:r>
      <w:r w:rsidR="00605940">
        <w:tab/>
        <w:t>Rel-16</w:t>
      </w:r>
      <w:r w:rsidR="00605940">
        <w:tab/>
        <w:t>NR_unlic-Core</w:t>
      </w:r>
    </w:p>
    <w:p w14:paraId="50655E9E" w14:textId="4B02721D" w:rsidR="006B2320" w:rsidRPr="006B2320" w:rsidRDefault="006B2320" w:rsidP="006B2320">
      <w:pPr>
        <w:pStyle w:val="Doc-text2"/>
        <w:rPr>
          <w:i/>
        </w:rPr>
      </w:pPr>
      <w:r w:rsidRPr="006B2320">
        <w:rPr>
          <w:i/>
        </w:rPr>
        <w:t>Discussion on terminology</w:t>
      </w:r>
    </w:p>
    <w:p w14:paraId="6C0D0840" w14:textId="556D79D3" w:rsidR="006B2320" w:rsidRDefault="006B2320" w:rsidP="006B2320">
      <w:pPr>
        <w:pStyle w:val="Doc-text2"/>
      </w:pPr>
      <w:r>
        <w:t>-</w:t>
      </w:r>
      <w:r>
        <w:tab/>
        <w:t xml:space="preserve">Ericsson is concerned that when we write the CR the terminology gets too long.   </w:t>
      </w:r>
      <w:proofErr w:type="spellStart"/>
      <w:r>
        <w:t>Oppo</w:t>
      </w:r>
      <w:proofErr w:type="spellEnd"/>
      <w:r>
        <w:t xml:space="preserve"> thinks that we can reuse the </w:t>
      </w:r>
      <w:proofErr w:type="spellStart"/>
      <w:r>
        <w:t>CGretransmission</w:t>
      </w:r>
      <w:proofErr w:type="spellEnd"/>
      <w:r>
        <w:t xml:space="preserve"> time to differentiate.  </w:t>
      </w:r>
    </w:p>
    <w:p w14:paraId="234098C1" w14:textId="7ED590B7" w:rsidR="006B2320" w:rsidRDefault="006B2320" w:rsidP="006B2320">
      <w:pPr>
        <w:pStyle w:val="Doc-text2"/>
      </w:pPr>
      <w:r>
        <w:t>=&gt;</w:t>
      </w:r>
      <w:r>
        <w:tab/>
        <w:t>Noted</w:t>
      </w:r>
    </w:p>
    <w:p w14:paraId="44489F71" w14:textId="1DBC917A" w:rsidR="006B2320" w:rsidRDefault="006B2320" w:rsidP="009E02A1">
      <w:pPr>
        <w:pStyle w:val="Doc-text2"/>
        <w:ind w:left="0" w:firstLine="0"/>
      </w:pPr>
    </w:p>
    <w:p w14:paraId="6625AC8A" w14:textId="36768CD1" w:rsidR="009E02A1" w:rsidRDefault="009E02A1" w:rsidP="009E02A1">
      <w:pPr>
        <w:pStyle w:val="Doc-text2"/>
        <w:ind w:left="0" w:firstLine="0"/>
      </w:pPr>
      <w:r>
        <w:t>No treated</w:t>
      </w:r>
    </w:p>
    <w:p w14:paraId="1088120F" w14:textId="341EC53F" w:rsidR="009E02A1" w:rsidRDefault="00A34421" w:rsidP="009E02A1">
      <w:pPr>
        <w:pStyle w:val="Doc-title"/>
      </w:pPr>
      <w:hyperlink r:id="rId101" w:history="1">
        <w:r w:rsidR="009E02A1" w:rsidRPr="0024411C">
          <w:rPr>
            <w:rStyle w:val="Hyperlink"/>
          </w:rPr>
          <w:t>R2-1913373</w:t>
        </w:r>
      </w:hyperlink>
      <w:r w:rsidR="009E02A1">
        <w:tab/>
        <w:t>Discussion on configured grant  for NR-U</w:t>
      </w:r>
      <w:r w:rsidR="009E02A1">
        <w:tab/>
        <w:t>ZTE Corporation, Sanechips</w:t>
      </w:r>
      <w:r w:rsidR="009E02A1">
        <w:tab/>
        <w:t>discussion</w:t>
      </w:r>
      <w:r w:rsidR="009E02A1">
        <w:tab/>
        <w:t>Rel-16</w:t>
      </w:r>
    </w:p>
    <w:p w14:paraId="31CC3B56" w14:textId="6DB8F22D" w:rsidR="0054259B" w:rsidRDefault="00A34421" w:rsidP="0054259B">
      <w:pPr>
        <w:pStyle w:val="Doc-title"/>
      </w:pPr>
      <w:hyperlink r:id="rId102" w:history="1">
        <w:r w:rsidR="0054259B" w:rsidRPr="0024411C">
          <w:rPr>
            <w:rStyle w:val="Hyperlink"/>
          </w:rPr>
          <w:t>R2-1912103</w:t>
        </w:r>
      </w:hyperlink>
      <w:r w:rsidR="0054259B">
        <w:tab/>
        <w:t>Remaining issues on NR-U configured grant</w:t>
      </w:r>
      <w:r w:rsidR="0054259B">
        <w:tab/>
        <w:t>OPPO</w:t>
      </w:r>
      <w:r w:rsidR="0054259B">
        <w:tab/>
        <w:t>discussion</w:t>
      </w:r>
    </w:p>
    <w:p w14:paraId="295B8A95" w14:textId="6D8978E1" w:rsidR="0054259B" w:rsidRDefault="00A34421" w:rsidP="0054259B">
      <w:pPr>
        <w:pStyle w:val="Doc-title"/>
      </w:pPr>
      <w:hyperlink r:id="rId103" w:history="1">
        <w:r w:rsidR="0054259B" w:rsidRPr="0024411C">
          <w:rPr>
            <w:rStyle w:val="Hyperlink"/>
          </w:rPr>
          <w:t>R2-1912180</w:t>
        </w:r>
      </w:hyperlink>
      <w:r w:rsidR="0054259B">
        <w:tab/>
        <w:t>Remaining Issues on Configured Grant in NR-U</w:t>
      </w:r>
      <w:r w:rsidR="0054259B">
        <w:tab/>
        <w:t>vivo</w:t>
      </w:r>
      <w:r w:rsidR="0054259B">
        <w:tab/>
        <w:t>discussion</w:t>
      </w:r>
    </w:p>
    <w:p w14:paraId="410C18BD" w14:textId="3388AFD3" w:rsidR="0054259B" w:rsidRDefault="00A34421" w:rsidP="0054259B">
      <w:pPr>
        <w:pStyle w:val="Doc-title"/>
      </w:pPr>
      <w:hyperlink r:id="rId104" w:history="1">
        <w:r w:rsidR="0054259B" w:rsidRPr="0024411C">
          <w:rPr>
            <w:rStyle w:val="Hyperlink"/>
          </w:rPr>
          <w:t>R2-1912661</w:t>
        </w:r>
      </w:hyperlink>
      <w:r w:rsidR="0054259B">
        <w:tab/>
        <w:t>Handling of pending TB for CG transmission</w:t>
      </w:r>
      <w:r w:rsidR="0054259B">
        <w:tab/>
        <w:t>Lenovo, Motorola Mobility</w:t>
      </w:r>
      <w:r w:rsidR="0054259B">
        <w:tab/>
        <w:t>discussion</w:t>
      </w:r>
      <w:r w:rsidR="0054259B">
        <w:tab/>
        <w:t>Rel-16</w:t>
      </w:r>
      <w:r w:rsidR="0054259B">
        <w:tab/>
        <w:t>NR_unlic-Core</w:t>
      </w:r>
    </w:p>
    <w:p w14:paraId="4D2590EE" w14:textId="09AEF513" w:rsidR="0054259B" w:rsidRDefault="00A34421" w:rsidP="0054259B">
      <w:pPr>
        <w:pStyle w:val="Doc-title"/>
      </w:pPr>
      <w:hyperlink r:id="rId105" w:history="1">
        <w:r w:rsidR="0054259B" w:rsidRPr="0024411C">
          <w:rPr>
            <w:rStyle w:val="Hyperlink"/>
          </w:rPr>
          <w:t>R2-1913030</w:t>
        </w:r>
      </w:hyperlink>
      <w:r w:rsidR="0054259B">
        <w:tab/>
        <w:t>Configured grant for NR-U</w:t>
      </w:r>
      <w:r w:rsidR="0054259B">
        <w:tab/>
        <w:t>Huawei, HiSilicon</w:t>
      </w:r>
      <w:r w:rsidR="0054259B">
        <w:tab/>
        <w:t>discussion</w:t>
      </w:r>
      <w:r w:rsidR="0054259B">
        <w:tab/>
        <w:t>Rel-16</w:t>
      </w:r>
    </w:p>
    <w:p w14:paraId="703D7BB0" w14:textId="3E6EE310" w:rsidR="0054259B" w:rsidRDefault="00A34421" w:rsidP="0054259B">
      <w:pPr>
        <w:pStyle w:val="Doc-title"/>
      </w:pPr>
      <w:hyperlink r:id="rId106" w:history="1">
        <w:r w:rsidR="0054259B" w:rsidRPr="0024411C">
          <w:rPr>
            <w:rStyle w:val="Hyperlink"/>
          </w:rPr>
          <w:t>R2-1913163</w:t>
        </w:r>
      </w:hyperlink>
      <w:r w:rsidR="0054259B">
        <w:tab/>
        <w:t>On PDU overwritten in NR-U configured grant</w:t>
      </w:r>
      <w:r w:rsidR="0054259B">
        <w:tab/>
        <w:t>Fujitsu</w:t>
      </w:r>
      <w:r w:rsidR="0054259B">
        <w:tab/>
        <w:t>discussion</w:t>
      </w:r>
      <w:r w:rsidR="0054259B">
        <w:tab/>
        <w:t>Rel-16</w:t>
      </w:r>
      <w:r w:rsidR="0054259B">
        <w:tab/>
        <w:t>NR_unlic-Core</w:t>
      </w:r>
    </w:p>
    <w:p w14:paraId="1A6CA18D" w14:textId="087FE6C7" w:rsidR="0054259B" w:rsidRDefault="00A34421" w:rsidP="0054259B">
      <w:pPr>
        <w:pStyle w:val="Doc-title"/>
      </w:pPr>
      <w:hyperlink r:id="rId107" w:history="1">
        <w:r w:rsidR="0054259B" w:rsidRPr="0024411C">
          <w:rPr>
            <w:rStyle w:val="Hyperlink"/>
          </w:rPr>
          <w:t>R2-1913289</w:t>
        </w:r>
      </w:hyperlink>
      <w:r w:rsidR="0054259B">
        <w:tab/>
        <w:t>Multiple configured grants for NR-U</w:t>
      </w:r>
      <w:r w:rsidR="0054259B">
        <w:tab/>
        <w:t>Nokia, Nokia Shanghai Bell</w:t>
      </w:r>
      <w:r w:rsidR="0054259B">
        <w:tab/>
        <w:t>discussion</w:t>
      </w:r>
      <w:r w:rsidR="0054259B">
        <w:tab/>
        <w:t>Rel-16</w:t>
      </w:r>
      <w:r w:rsidR="0054259B">
        <w:tab/>
        <w:t>NR_unlic-Core</w:t>
      </w:r>
    </w:p>
    <w:p w14:paraId="7162805F" w14:textId="1C3864E9" w:rsidR="0054259B" w:rsidRDefault="00A34421" w:rsidP="0054259B">
      <w:pPr>
        <w:pStyle w:val="Doc-title"/>
      </w:pPr>
      <w:hyperlink r:id="rId108" w:history="1">
        <w:r w:rsidR="0054259B" w:rsidRPr="0024411C">
          <w:rPr>
            <w:rStyle w:val="Hyperlink"/>
          </w:rPr>
          <w:t>R2-1913858</w:t>
        </w:r>
      </w:hyperlink>
      <w:r w:rsidR="0054259B">
        <w:tab/>
        <w:t xml:space="preserve">Discussion on MAC PDU overwritten issue </w:t>
      </w:r>
      <w:r w:rsidR="0054259B">
        <w:tab/>
        <w:t>LG Electronics Polska</w:t>
      </w:r>
      <w:r w:rsidR="0054259B">
        <w:tab/>
        <w:t>discussion</w:t>
      </w:r>
      <w:r w:rsidR="0054259B">
        <w:tab/>
        <w:t>Rel-16</w:t>
      </w:r>
      <w:r w:rsidR="0054259B">
        <w:tab/>
        <w:t>NR_unlic-Core</w:t>
      </w:r>
    </w:p>
    <w:p w14:paraId="5D296D3A" w14:textId="6AE3A688" w:rsidR="0054259B" w:rsidRDefault="0054259B" w:rsidP="0054259B">
      <w:pPr>
        <w:pStyle w:val="Doc-title"/>
      </w:pPr>
    </w:p>
    <w:p w14:paraId="3A78B082" w14:textId="77777777" w:rsidR="0054259B" w:rsidRPr="0054259B" w:rsidRDefault="0054259B" w:rsidP="0054259B">
      <w:pPr>
        <w:pStyle w:val="Doc-text2"/>
      </w:pPr>
    </w:p>
    <w:p w14:paraId="51D9E3F0" w14:textId="084BC0A0"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2</w:t>
      </w:r>
      <w:r w:rsidR="004F61D8">
        <w:rPr>
          <w:rFonts w:eastAsia="Times New Roman"/>
        </w:rPr>
        <w:t>.6</w:t>
      </w:r>
      <w:r w:rsidR="004F61D8">
        <w:rPr>
          <w:rFonts w:eastAsia="Times New Roman"/>
        </w:rPr>
        <w:tab/>
      </w:r>
      <w:r w:rsidR="00EE61FE" w:rsidRPr="00EE61FE">
        <w:rPr>
          <w:rFonts w:eastAsia="Times New Roman"/>
        </w:rPr>
        <w:t xml:space="preserve">CAPC </w:t>
      </w:r>
    </w:p>
    <w:p w14:paraId="2F0A5CA2" w14:textId="77777777" w:rsidR="00EE61FE" w:rsidRPr="00EE61FE" w:rsidRDefault="00EE61FE" w:rsidP="00D728CD">
      <w:pPr>
        <w:pStyle w:val="Comments"/>
        <w:rPr>
          <w:rFonts w:eastAsiaTheme="minorHAnsi"/>
          <w:lang w:val="en-US"/>
        </w:rPr>
      </w:pPr>
      <w:r w:rsidRPr="00507F31">
        <w:t>Including CAPC selection, impact on TB construction etc.</w:t>
      </w:r>
    </w:p>
    <w:p w14:paraId="414535C5" w14:textId="0231CB69" w:rsidR="007E3718" w:rsidRDefault="00A34421" w:rsidP="007E3718">
      <w:pPr>
        <w:pStyle w:val="Doc-title"/>
        <w:rPr>
          <w:rStyle w:val="Hyperlink"/>
        </w:rPr>
      </w:pPr>
      <w:hyperlink r:id="rId109" w:history="1">
        <w:r w:rsidR="007E3718" w:rsidRPr="0024411C">
          <w:rPr>
            <w:rStyle w:val="Hyperlink"/>
          </w:rPr>
          <w:t>R2-1912890</w:t>
        </w:r>
      </w:hyperlink>
      <w:r w:rsidR="007E3718">
        <w:tab/>
        <w:t>CAPC selection for Configured grant transmission in NR-U</w:t>
      </w:r>
      <w:r w:rsidR="007E3718">
        <w:tab/>
        <w:t>InterDigital</w:t>
      </w:r>
      <w:r w:rsidR="007E3718">
        <w:tab/>
        <w:t>discussion</w:t>
      </w:r>
      <w:r w:rsidR="007E3718">
        <w:tab/>
        <w:t>Rel-16</w:t>
      </w:r>
      <w:r w:rsidR="007E3718">
        <w:tab/>
        <w:t>NR_unlic-Core</w:t>
      </w:r>
      <w:r w:rsidR="007E3718">
        <w:tab/>
      </w:r>
      <w:hyperlink r:id="rId110" w:history="1">
        <w:r w:rsidR="007E3718" w:rsidRPr="0024411C">
          <w:rPr>
            <w:rStyle w:val="Hyperlink"/>
          </w:rPr>
          <w:t>R2-1909605</w:t>
        </w:r>
      </w:hyperlink>
    </w:p>
    <w:p w14:paraId="7312EB5F" w14:textId="3336168C" w:rsidR="006B2320" w:rsidRPr="000C4EA1" w:rsidRDefault="000C4EA1" w:rsidP="006B2320">
      <w:pPr>
        <w:pStyle w:val="Doc-text2"/>
      </w:pPr>
      <w:r>
        <w:rPr>
          <w:i/>
        </w:rPr>
        <w:t>=</w:t>
      </w:r>
      <w:r>
        <w:t>&gt;</w:t>
      </w:r>
      <w:r>
        <w:tab/>
        <w:t>Noted</w:t>
      </w:r>
    </w:p>
    <w:p w14:paraId="27C493ED" w14:textId="332A0C56" w:rsidR="007E3718" w:rsidRDefault="00A34421" w:rsidP="007E3718">
      <w:pPr>
        <w:pStyle w:val="Doc-title"/>
      </w:pPr>
      <w:hyperlink r:id="rId111" w:history="1">
        <w:r w:rsidR="007E3718" w:rsidRPr="0024411C">
          <w:rPr>
            <w:rStyle w:val="Hyperlink"/>
          </w:rPr>
          <w:t>R2-1913290</w:t>
        </w:r>
      </w:hyperlink>
      <w:r w:rsidR="007E3718">
        <w:tab/>
        <w:t>CAPC for configured grant and dynamic grant</w:t>
      </w:r>
      <w:r w:rsidR="007E3718">
        <w:tab/>
        <w:t>Nokia, Nokia Shanghai Bell, Lenovo</w:t>
      </w:r>
      <w:r w:rsidR="007E3718">
        <w:tab/>
        <w:t>discussion</w:t>
      </w:r>
      <w:r w:rsidR="007E3718">
        <w:tab/>
        <w:t>Rel-16</w:t>
      </w:r>
      <w:r w:rsidR="007E3718">
        <w:tab/>
        <w:t>NR_unlic-Core</w:t>
      </w:r>
    </w:p>
    <w:p w14:paraId="1418D2EA" w14:textId="5A92A871" w:rsidR="006B2320" w:rsidRPr="006B2320" w:rsidRDefault="0091317E" w:rsidP="006B2320">
      <w:pPr>
        <w:pStyle w:val="Doc-text2"/>
        <w:rPr>
          <w:i/>
          <w:lang w:val="en-US"/>
        </w:rPr>
      </w:pPr>
      <w:r>
        <w:rPr>
          <w:i/>
          <w:lang w:val="en-US"/>
        </w:rPr>
        <w:t>=&gt;</w:t>
      </w:r>
      <w:r w:rsidRPr="000C4EA1">
        <w:rPr>
          <w:lang w:val="en-US"/>
        </w:rPr>
        <w:tab/>
        <w:t>Noted</w:t>
      </w:r>
    </w:p>
    <w:p w14:paraId="2F18EC40" w14:textId="177A690C" w:rsidR="007E3718" w:rsidRDefault="00A34421" w:rsidP="007E3718">
      <w:pPr>
        <w:pStyle w:val="Doc-title"/>
      </w:pPr>
      <w:hyperlink r:id="rId112" w:history="1">
        <w:r w:rsidR="007E3718" w:rsidRPr="0024411C">
          <w:rPr>
            <w:rStyle w:val="Hyperlink"/>
          </w:rPr>
          <w:t>R2-1913562</w:t>
        </w:r>
      </w:hyperlink>
      <w:r w:rsidR="007E3718">
        <w:tab/>
        <w:t>CAPC and uplink transmission</w:t>
      </w:r>
      <w:r w:rsidR="007E3718">
        <w:tab/>
        <w:t>Qualcomm Incorporated</w:t>
      </w:r>
      <w:r w:rsidR="007E3718">
        <w:tab/>
        <w:t>discussion</w:t>
      </w:r>
    </w:p>
    <w:p w14:paraId="026CE5CE" w14:textId="3926F065" w:rsidR="006B2320" w:rsidRPr="00054537" w:rsidRDefault="00054537" w:rsidP="006B2320">
      <w:pPr>
        <w:pStyle w:val="Doc-text2"/>
      </w:pPr>
      <w:r>
        <w:rPr>
          <w:i/>
        </w:rPr>
        <w:t>=&gt;</w:t>
      </w:r>
      <w:r>
        <w:rPr>
          <w:i/>
        </w:rPr>
        <w:tab/>
      </w:r>
      <w:r>
        <w:t>Noted</w:t>
      </w:r>
    </w:p>
    <w:p w14:paraId="6366F14D" w14:textId="5678E87F" w:rsidR="007E3718" w:rsidRDefault="007E3718" w:rsidP="007E3718">
      <w:pPr>
        <w:pStyle w:val="Doc-text2"/>
      </w:pPr>
    </w:p>
    <w:p w14:paraId="777C2195" w14:textId="5901C947" w:rsidR="006B2320" w:rsidRPr="00A74A6F" w:rsidRDefault="006B2320" w:rsidP="007E3718">
      <w:pPr>
        <w:pStyle w:val="Doc-text2"/>
        <w:rPr>
          <w:i/>
        </w:rPr>
      </w:pPr>
      <w:r w:rsidRPr="00A74A6F">
        <w:rPr>
          <w:i/>
        </w:rPr>
        <w:t xml:space="preserve">Discussion on whether </w:t>
      </w:r>
      <w:r w:rsidR="00A74A6F" w:rsidRPr="00A74A6F">
        <w:rPr>
          <w:i/>
        </w:rPr>
        <w:t>to introduce LCP restrictions for CAPC</w:t>
      </w:r>
    </w:p>
    <w:p w14:paraId="349380C3" w14:textId="5EA055BC" w:rsidR="00A74A6F" w:rsidRDefault="00A74A6F" w:rsidP="007E3718">
      <w:pPr>
        <w:pStyle w:val="Doc-text2"/>
      </w:pPr>
      <w:r>
        <w:lastRenderedPageBreak/>
        <w:t>-</w:t>
      </w:r>
      <w:r>
        <w:tab/>
        <w:t xml:space="preserve">Google thinks that there is a requirement to do this for SRBs and in LAA we didn’t mix up CAPC and LCP.  </w:t>
      </w:r>
      <w:proofErr w:type="spellStart"/>
      <w:r>
        <w:t>InterDigital</w:t>
      </w:r>
      <w:proofErr w:type="spellEnd"/>
      <w:r>
        <w:t xml:space="preserve"> explains that for LAA we would have to SRBs on the licensed carriers and for NR-U we have standalone and no way to restrict.  Nokia agrees.  Ericsson thinks we can leave it up to </w:t>
      </w:r>
      <w:proofErr w:type="spellStart"/>
      <w:r>
        <w:t>gNB</w:t>
      </w:r>
      <w:proofErr w:type="spellEnd"/>
      <w:r>
        <w:t xml:space="preserve"> implementation.    Lenovo is not sure that the </w:t>
      </w:r>
      <w:proofErr w:type="spellStart"/>
      <w:r>
        <w:t>gNB</w:t>
      </w:r>
      <w:proofErr w:type="spellEnd"/>
      <w:r>
        <w:t xml:space="preserve"> can be handled and supports </w:t>
      </w:r>
      <w:proofErr w:type="gramStart"/>
      <w:r>
        <w:t>this restrictions</w:t>
      </w:r>
      <w:proofErr w:type="gramEnd"/>
      <w:r>
        <w:t xml:space="preserve">.  </w:t>
      </w:r>
    </w:p>
    <w:p w14:paraId="3088F94E" w14:textId="3A307E76" w:rsidR="00A74A6F" w:rsidRDefault="00A74A6F" w:rsidP="00A74A6F">
      <w:pPr>
        <w:pStyle w:val="Doc-text2"/>
      </w:pPr>
      <w:r>
        <w:t>-</w:t>
      </w:r>
      <w:r>
        <w:tab/>
        <w:t xml:space="preserve">Vivo also agrees and asks how the </w:t>
      </w:r>
      <w:proofErr w:type="spellStart"/>
      <w:r>
        <w:t>gNB</w:t>
      </w:r>
      <w:proofErr w:type="spellEnd"/>
      <w:r>
        <w:t xml:space="preserve"> can control what data can be put in multiple CG.  Intel doesn’t support the restriction and we would waste resources with padding</w:t>
      </w:r>
    </w:p>
    <w:p w14:paraId="7170478C" w14:textId="0D5F23AD" w:rsidR="00A74A6F" w:rsidRDefault="00A74A6F" w:rsidP="00A74A6F">
      <w:pPr>
        <w:pStyle w:val="Doc-text2"/>
      </w:pPr>
      <w:r>
        <w:t>-</w:t>
      </w:r>
      <w:r>
        <w:tab/>
        <w:t xml:space="preserve">Nokia thinks that at least we can do something for SRBs.  Google thinks that we should do it for SRBs. Lenovo explains that we introduced restrictions in Rel-15 and this is another. </w:t>
      </w:r>
    </w:p>
    <w:p w14:paraId="15E85DFF" w14:textId="2BDB76A6" w:rsidR="00A74A6F" w:rsidRDefault="00B728F6" w:rsidP="00A74A6F">
      <w:pPr>
        <w:pStyle w:val="Doc-text2"/>
      </w:pPr>
      <w:r>
        <w:t>-</w:t>
      </w:r>
      <w:r>
        <w:tab/>
        <w:t xml:space="preserve">Samsung proposes to not modify LCP but just change the rule for CAPC for SRB case.  </w:t>
      </w:r>
    </w:p>
    <w:p w14:paraId="3910734E" w14:textId="77777777" w:rsidR="00B728F6" w:rsidRDefault="00B728F6" w:rsidP="00A74A6F">
      <w:pPr>
        <w:pStyle w:val="Doc-text2"/>
      </w:pPr>
    </w:p>
    <w:p w14:paraId="1951E118" w14:textId="1EBB84DA" w:rsidR="00A74A6F" w:rsidRDefault="00B728F6" w:rsidP="009E02A1">
      <w:pPr>
        <w:pStyle w:val="Doc-text2"/>
        <w:pBdr>
          <w:top w:val="single" w:sz="4" w:space="1" w:color="auto"/>
          <w:left w:val="single" w:sz="4" w:space="4" w:color="auto"/>
          <w:bottom w:val="single" w:sz="4" w:space="1" w:color="auto"/>
          <w:right w:val="single" w:sz="4" w:space="4" w:color="auto"/>
        </w:pBdr>
      </w:pPr>
      <w:r>
        <w:t>=&gt;</w:t>
      </w:r>
      <w:r>
        <w:tab/>
        <w:t>Aim to i</w:t>
      </w:r>
      <w:r w:rsidR="00A74A6F">
        <w:t xml:space="preserve">ntroduce </w:t>
      </w:r>
      <w:r>
        <w:t>a mechanism for SRBs</w:t>
      </w:r>
      <w:r w:rsidR="00216F42">
        <w:t xml:space="preserve"> for CG</w:t>
      </w:r>
      <w:r>
        <w:t>.  Try to find an easy way to capture this in the specs</w:t>
      </w:r>
      <w:r w:rsidR="00216F42">
        <w:t xml:space="preserve"> if possible</w:t>
      </w:r>
      <w:r>
        <w:t xml:space="preserve">. </w:t>
      </w:r>
    </w:p>
    <w:p w14:paraId="1981A635" w14:textId="0B38526A" w:rsidR="00A74A6F" w:rsidRPr="00216F42" w:rsidRDefault="00216F42" w:rsidP="009E02A1">
      <w:pPr>
        <w:pStyle w:val="Doc-text2"/>
        <w:pBdr>
          <w:top w:val="single" w:sz="4" w:space="1" w:color="auto"/>
          <w:left w:val="single" w:sz="4" w:space="4" w:color="auto"/>
          <w:bottom w:val="single" w:sz="4" w:space="1" w:color="auto"/>
          <w:right w:val="single" w:sz="4" w:space="4" w:color="auto"/>
        </w:pBdr>
      </w:pPr>
      <w:r w:rsidRPr="00216F42">
        <w:t>=</w:t>
      </w:r>
      <w:proofErr w:type="gramStart"/>
      <w:r w:rsidRPr="00216F42">
        <w:t xml:space="preserve">&gt;  </w:t>
      </w:r>
      <w:r w:rsidR="00A74A6F" w:rsidRPr="00216F42">
        <w:t>For</w:t>
      </w:r>
      <w:proofErr w:type="gramEnd"/>
      <w:r w:rsidR="00A74A6F" w:rsidRPr="00216F42">
        <w:t xml:space="preserve"> the determination of CAPC for a DRB, selection of the CAPC should be determined by </w:t>
      </w:r>
      <w:proofErr w:type="spellStart"/>
      <w:r w:rsidR="00A74A6F" w:rsidRPr="00216F42">
        <w:t>gNB</w:t>
      </w:r>
      <w:proofErr w:type="spellEnd"/>
      <w:r w:rsidR="00A74A6F" w:rsidRPr="00216F42">
        <w:t>.</w:t>
      </w:r>
      <w:r>
        <w:t xml:space="preserve">  Write in the spec that </w:t>
      </w:r>
      <w:proofErr w:type="spellStart"/>
      <w:r>
        <w:t>gNB</w:t>
      </w:r>
      <w:proofErr w:type="spellEnd"/>
      <w:r>
        <w:t xml:space="preserve"> should try to guarantee fairness</w:t>
      </w:r>
      <w:r w:rsidR="00411EC5">
        <w:t xml:space="preserve"> in stage 2.</w:t>
      </w:r>
    </w:p>
    <w:p w14:paraId="173B3BFC" w14:textId="15DC1ABC" w:rsidR="006B2320" w:rsidRDefault="006B2320" w:rsidP="007E3718">
      <w:pPr>
        <w:pStyle w:val="Doc-text2"/>
      </w:pPr>
    </w:p>
    <w:p w14:paraId="37FA5452" w14:textId="7D04FEB2" w:rsidR="00A74A6F" w:rsidRDefault="00A74A6F" w:rsidP="009E02A1">
      <w:pPr>
        <w:pStyle w:val="Doc-text2"/>
        <w:ind w:left="0" w:firstLine="0"/>
      </w:pPr>
    </w:p>
    <w:p w14:paraId="43ABEB86" w14:textId="37EB3F5A" w:rsidR="009E02A1" w:rsidRDefault="009E02A1" w:rsidP="009E02A1">
      <w:pPr>
        <w:pStyle w:val="Doc-text2"/>
        <w:ind w:left="0" w:firstLine="0"/>
      </w:pPr>
      <w:r>
        <w:t>Not treated</w:t>
      </w:r>
    </w:p>
    <w:p w14:paraId="7858B865" w14:textId="51DA708F" w:rsidR="007E3718" w:rsidRDefault="00A34421" w:rsidP="007E3718">
      <w:pPr>
        <w:pStyle w:val="Doc-title"/>
      </w:pPr>
      <w:hyperlink r:id="rId113" w:history="1">
        <w:r w:rsidR="007E3718" w:rsidRPr="0024411C">
          <w:rPr>
            <w:rStyle w:val="Hyperlink"/>
          </w:rPr>
          <w:t>R2-1912455</w:t>
        </w:r>
      </w:hyperlink>
      <w:r w:rsidR="007E3718">
        <w:tab/>
        <w:t>CAPC for RACH and PUCCH in NR-U</w:t>
      </w:r>
      <w:r w:rsidR="007E3718">
        <w:tab/>
        <w:t>Mediatek India Technology Pvt.</w:t>
      </w:r>
      <w:r w:rsidR="007E3718">
        <w:tab/>
        <w:t>discussion</w:t>
      </w:r>
      <w:r w:rsidR="007E3718">
        <w:tab/>
        <w:t>Rel-16</w:t>
      </w:r>
      <w:r w:rsidR="007E3718">
        <w:tab/>
        <w:t>38.321</w:t>
      </w:r>
      <w:r w:rsidR="007E3718">
        <w:tab/>
      </w:r>
      <w:hyperlink r:id="rId114" w:history="1">
        <w:r w:rsidR="007E3718" w:rsidRPr="0024411C">
          <w:rPr>
            <w:rStyle w:val="Hyperlink"/>
          </w:rPr>
          <w:t>R2-1908849</w:t>
        </w:r>
      </w:hyperlink>
    </w:p>
    <w:p w14:paraId="3ECDCDB0" w14:textId="77777777" w:rsidR="007E3718" w:rsidRPr="007E3718" w:rsidRDefault="007E3718" w:rsidP="007E3718">
      <w:pPr>
        <w:pStyle w:val="Doc-text2"/>
      </w:pPr>
    </w:p>
    <w:p w14:paraId="1FD9D9B1" w14:textId="664E2CC6" w:rsidR="0054259B" w:rsidRDefault="00A34421" w:rsidP="0054259B">
      <w:pPr>
        <w:pStyle w:val="Doc-title"/>
      </w:pPr>
      <w:hyperlink r:id="rId115" w:history="1">
        <w:r w:rsidR="0054259B" w:rsidRPr="0024411C">
          <w:rPr>
            <w:rStyle w:val="Hyperlink"/>
          </w:rPr>
          <w:t>R2-1912181</w:t>
        </w:r>
      </w:hyperlink>
      <w:r w:rsidR="0054259B">
        <w:tab/>
        <w:t>CAPC Restriction to Data Multiplexing for Configured Grant</w:t>
      </w:r>
      <w:r w:rsidR="0054259B">
        <w:tab/>
        <w:t>vivo</w:t>
      </w:r>
      <w:r w:rsidR="0054259B">
        <w:tab/>
        <w:t>discussion</w:t>
      </w:r>
      <w:r w:rsidR="0054259B">
        <w:tab/>
      </w:r>
      <w:hyperlink r:id="rId116" w:history="1">
        <w:r w:rsidR="0054259B" w:rsidRPr="0024411C">
          <w:rPr>
            <w:rStyle w:val="Hyperlink"/>
          </w:rPr>
          <w:t>R2-1908697</w:t>
        </w:r>
      </w:hyperlink>
    </w:p>
    <w:p w14:paraId="26AF2F5A" w14:textId="23300F2B" w:rsidR="0054259B" w:rsidRDefault="00A34421" w:rsidP="0054259B">
      <w:pPr>
        <w:pStyle w:val="Doc-title"/>
      </w:pPr>
      <w:hyperlink r:id="rId117" w:history="1">
        <w:r w:rsidR="0054259B" w:rsidRPr="0024411C">
          <w:rPr>
            <w:rStyle w:val="Hyperlink"/>
          </w:rPr>
          <w:t>R2-1912475</w:t>
        </w:r>
      </w:hyperlink>
      <w:r w:rsidR="0054259B">
        <w:tab/>
        <w:t>Remaining issues on CAPC</w:t>
      </w:r>
      <w:r w:rsidR="0054259B">
        <w:tab/>
        <w:t>Samsung</w:t>
      </w:r>
      <w:r w:rsidR="0054259B">
        <w:tab/>
        <w:t>discussion</w:t>
      </w:r>
      <w:r w:rsidR="0054259B">
        <w:tab/>
        <w:t>Rel-16</w:t>
      </w:r>
      <w:r w:rsidR="0054259B">
        <w:tab/>
        <w:t>NR_unlic-Core</w:t>
      </w:r>
    </w:p>
    <w:p w14:paraId="210931B7" w14:textId="63D5653E" w:rsidR="0054259B" w:rsidRDefault="00A34421" w:rsidP="0054259B">
      <w:pPr>
        <w:pStyle w:val="Doc-title"/>
      </w:pPr>
      <w:hyperlink r:id="rId118" w:history="1">
        <w:r w:rsidR="0054259B" w:rsidRPr="0024411C">
          <w:rPr>
            <w:rStyle w:val="Hyperlink"/>
          </w:rPr>
          <w:t>R2-1912484</w:t>
        </w:r>
      </w:hyperlink>
      <w:r w:rsidR="0054259B">
        <w:tab/>
        <w:t>CAPC Assignments for SRBs in NR-U</w:t>
      </w:r>
      <w:r w:rsidR="0054259B">
        <w:tab/>
        <w:t>Mediatek India Technology Pvt.</w:t>
      </w:r>
      <w:r w:rsidR="0054259B">
        <w:tab/>
        <w:t>draftCR</w:t>
      </w:r>
      <w:r w:rsidR="0054259B">
        <w:tab/>
        <w:t>Rel-15</w:t>
      </w:r>
      <w:r w:rsidR="0054259B">
        <w:tab/>
        <w:t>38.331</w:t>
      </w:r>
      <w:r w:rsidR="0054259B">
        <w:tab/>
        <w:t>15.7.0</w:t>
      </w:r>
      <w:r w:rsidR="0054259B">
        <w:tab/>
        <w:t>FS_NR_newRAT, NR_newRAT</w:t>
      </w:r>
      <w:r w:rsidR="0054259B">
        <w:tab/>
      </w:r>
      <w:hyperlink r:id="rId119" w:history="1">
        <w:r w:rsidR="0054259B" w:rsidRPr="0024411C">
          <w:rPr>
            <w:rStyle w:val="Hyperlink"/>
          </w:rPr>
          <w:t>R2-1908854</w:t>
        </w:r>
      </w:hyperlink>
    </w:p>
    <w:p w14:paraId="545B3CA4" w14:textId="7B0F9D59" w:rsidR="0054259B" w:rsidRDefault="00A34421" w:rsidP="0054259B">
      <w:pPr>
        <w:pStyle w:val="Doc-title"/>
      </w:pPr>
      <w:hyperlink r:id="rId120" w:history="1">
        <w:r w:rsidR="0054259B" w:rsidRPr="0024411C">
          <w:rPr>
            <w:rStyle w:val="Hyperlink"/>
          </w:rPr>
          <w:t>R2-1912627</w:t>
        </w:r>
      </w:hyperlink>
      <w:r w:rsidR="0054259B">
        <w:tab/>
        <w:t>Channel Access Priority selection &amp; multiplexing for Configured Grant</w:t>
      </w:r>
      <w:r w:rsidR="0054259B">
        <w:tab/>
        <w:t>Intel Corporation</w:t>
      </w:r>
      <w:r w:rsidR="0054259B">
        <w:tab/>
        <w:t>discussion</w:t>
      </w:r>
      <w:r w:rsidR="0054259B">
        <w:tab/>
        <w:t>Rel-16</w:t>
      </w:r>
      <w:r w:rsidR="0054259B">
        <w:tab/>
        <w:t>NR_unlic-Core</w:t>
      </w:r>
    </w:p>
    <w:p w14:paraId="65BAC7CD" w14:textId="5DB6E91B" w:rsidR="0054259B" w:rsidRDefault="00A34421" w:rsidP="0054259B">
      <w:pPr>
        <w:pStyle w:val="Doc-title"/>
      </w:pPr>
      <w:hyperlink r:id="rId121" w:history="1">
        <w:r w:rsidR="0054259B" w:rsidRPr="0024411C">
          <w:rPr>
            <w:rStyle w:val="Hyperlink"/>
          </w:rPr>
          <w:t>R2-1913476</w:t>
        </w:r>
      </w:hyperlink>
      <w:r w:rsidR="0054259B">
        <w:tab/>
        <w:t>Discussion on multiplexing of data</w:t>
      </w:r>
      <w:r w:rsidR="0054259B">
        <w:tab/>
        <w:t>Huawei, HiSilicon</w:t>
      </w:r>
      <w:r w:rsidR="0054259B">
        <w:tab/>
        <w:t>discussion</w:t>
      </w:r>
      <w:r w:rsidR="0054259B">
        <w:tab/>
        <w:t>NR_unlic-Core</w:t>
      </w:r>
    </w:p>
    <w:p w14:paraId="30550A49" w14:textId="75EF4E8D" w:rsidR="0054259B" w:rsidRDefault="00A34421" w:rsidP="0054259B">
      <w:pPr>
        <w:pStyle w:val="Doc-title"/>
      </w:pPr>
      <w:hyperlink r:id="rId122" w:history="1">
        <w:r w:rsidR="0054259B" w:rsidRPr="0024411C">
          <w:rPr>
            <w:rStyle w:val="Hyperlink"/>
          </w:rPr>
          <w:t>R2-1913480</w:t>
        </w:r>
      </w:hyperlink>
      <w:r w:rsidR="0054259B">
        <w:tab/>
        <w:t>CAPC for configured grants in NR-U</w:t>
      </w:r>
      <w:r w:rsidR="0054259B">
        <w:tab/>
        <w:t>Google Inc.</w:t>
      </w:r>
      <w:r w:rsidR="0054259B">
        <w:tab/>
        <w:t>discussion</w:t>
      </w:r>
      <w:r w:rsidR="0054259B">
        <w:tab/>
        <w:t>Rel-16</w:t>
      </w:r>
      <w:r w:rsidR="0054259B">
        <w:tab/>
        <w:t>NR_unlic-Core</w:t>
      </w:r>
      <w:r w:rsidR="0054259B">
        <w:tab/>
      </w:r>
      <w:hyperlink r:id="rId123" w:history="1">
        <w:r w:rsidR="0054259B" w:rsidRPr="0024411C">
          <w:rPr>
            <w:rStyle w:val="Hyperlink"/>
          </w:rPr>
          <w:t>R2-1910689</w:t>
        </w:r>
      </w:hyperlink>
    </w:p>
    <w:p w14:paraId="142AAB64" w14:textId="13FF5E3D" w:rsidR="0054259B" w:rsidRDefault="00A34421" w:rsidP="0054259B">
      <w:pPr>
        <w:pStyle w:val="Doc-title"/>
      </w:pPr>
      <w:hyperlink r:id="rId124" w:history="1">
        <w:r w:rsidR="0054259B" w:rsidRPr="0024411C">
          <w:rPr>
            <w:rStyle w:val="Hyperlink"/>
          </w:rPr>
          <w:t>R2-1913502</w:t>
        </w:r>
      </w:hyperlink>
      <w:r w:rsidR="0054259B">
        <w:tab/>
        <w:t>Further discussions on channel access priority</w:t>
      </w:r>
      <w:r w:rsidR="0054259B">
        <w:tab/>
        <w:t>Ericsson</w:t>
      </w:r>
      <w:r w:rsidR="0054259B">
        <w:tab/>
        <w:t>discussion</w:t>
      </w:r>
      <w:r w:rsidR="0054259B">
        <w:tab/>
        <w:t>Rel-16</w:t>
      </w:r>
      <w:r w:rsidR="0054259B">
        <w:tab/>
        <w:t>NR_unlic-Core</w:t>
      </w:r>
    </w:p>
    <w:p w14:paraId="14F070EB" w14:textId="6853C03D" w:rsidR="0054259B" w:rsidRDefault="00A34421" w:rsidP="0039057C">
      <w:pPr>
        <w:pStyle w:val="Doc-title"/>
      </w:pPr>
      <w:hyperlink r:id="rId125" w:history="1">
        <w:r w:rsidR="0039057C" w:rsidRPr="0024411C">
          <w:rPr>
            <w:rStyle w:val="Hyperlink"/>
          </w:rPr>
          <w:t>R2-1912457</w:t>
        </w:r>
      </w:hyperlink>
      <w:r w:rsidR="0039057C">
        <w:tab/>
        <w:t>On Restrictions in Multiplexing of High and Low Priority LCH in NR-U</w:t>
      </w:r>
      <w:r w:rsidR="0039057C">
        <w:tab/>
        <w:t>Mediatek India Technology Pvt.</w:t>
      </w:r>
      <w:r w:rsidR="0039057C">
        <w:tab/>
        <w:t>discussion</w:t>
      </w:r>
      <w:r w:rsidR="0039057C">
        <w:tab/>
        <w:t>Rel-16</w:t>
      </w:r>
      <w:r w:rsidR="0039057C">
        <w:tab/>
        <w:t>38.321</w:t>
      </w:r>
      <w:r w:rsidR="0039057C">
        <w:tab/>
      </w:r>
      <w:hyperlink r:id="rId126" w:history="1">
        <w:r w:rsidR="0039057C" w:rsidRPr="0024411C">
          <w:rPr>
            <w:rStyle w:val="Hyperlink"/>
          </w:rPr>
          <w:t>R2-1908851</w:t>
        </w:r>
      </w:hyperlink>
    </w:p>
    <w:p w14:paraId="57B99873" w14:textId="771A05A3" w:rsidR="0039057C" w:rsidRPr="0039057C" w:rsidRDefault="0039057C" w:rsidP="0039057C">
      <w:pPr>
        <w:pStyle w:val="Doc-text2"/>
      </w:pPr>
      <w:r>
        <w:t>=&gt;</w:t>
      </w:r>
      <w:r>
        <w:tab/>
        <w:t>Moved from 6.2.2.5</w:t>
      </w:r>
    </w:p>
    <w:p w14:paraId="1ACDCEB7" w14:textId="77777777" w:rsidR="0054259B" w:rsidRPr="0054259B" w:rsidRDefault="0054259B" w:rsidP="0054259B">
      <w:pPr>
        <w:pStyle w:val="Doc-text2"/>
      </w:pPr>
    </w:p>
    <w:p w14:paraId="3B9082A7" w14:textId="431843DE"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2</w:t>
      </w:r>
      <w:r w:rsidR="004F61D8">
        <w:rPr>
          <w:rFonts w:eastAsia="Times New Roman"/>
        </w:rPr>
        <w:t>.7</w:t>
      </w:r>
      <w:r w:rsidR="004F61D8">
        <w:rPr>
          <w:rFonts w:eastAsia="Times New Roman"/>
        </w:rPr>
        <w:tab/>
      </w:r>
      <w:r w:rsidR="00EE61FE" w:rsidRPr="00EE61FE">
        <w:rPr>
          <w:rFonts w:eastAsia="Times New Roman"/>
        </w:rPr>
        <w:t xml:space="preserve">Other </w:t>
      </w:r>
    </w:p>
    <w:p w14:paraId="31F1054E" w14:textId="77777777" w:rsidR="00EE61FE" w:rsidRPr="00EE61FE" w:rsidRDefault="00EE61FE" w:rsidP="00D728CD">
      <w:pPr>
        <w:pStyle w:val="Comments"/>
        <w:rPr>
          <w:rFonts w:eastAsiaTheme="minorHAnsi"/>
          <w:lang w:val="en-US"/>
        </w:rPr>
      </w:pPr>
      <w:r w:rsidRPr="00507F31">
        <w:t>Includes wideband operation aspects, HARQ, SR and PHR</w:t>
      </w:r>
    </w:p>
    <w:p w14:paraId="36E658F9" w14:textId="199C50D2" w:rsidR="00590C72" w:rsidRPr="00C60767" w:rsidRDefault="00590C72" w:rsidP="0054259B">
      <w:pPr>
        <w:pStyle w:val="Doc-title"/>
        <w:rPr>
          <w:b/>
        </w:rPr>
      </w:pPr>
      <w:r w:rsidRPr="00C60767">
        <w:rPr>
          <w:b/>
        </w:rPr>
        <w:t>SPS</w:t>
      </w:r>
    </w:p>
    <w:p w14:paraId="1BADAC96" w14:textId="5ABB79B0" w:rsidR="00590C72" w:rsidRDefault="00A34421" w:rsidP="00590C72">
      <w:pPr>
        <w:pStyle w:val="Doc-title"/>
        <w:rPr>
          <w:rStyle w:val="Hyperlink"/>
        </w:rPr>
      </w:pPr>
      <w:hyperlink r:id="rId127" w:history="1">
        <w:r w:rsidR="00590C72" w:rsidRPr="0024411C">
          <w:rPr>
            <w:rStyle w:val="Hyperlink"/>
          </w:rPr>
          <w:t>R2-1912182</w:t>
        </w:r>
      </w:hyperlink>
      <w:r w:rsidR="00590C72">
        <w:tab/>
        <w:t>Introducing More Transmission Opportunities for DL SPS in NR-U</w:t>
      </w:r>
      <w:r w:rsidR="00590C72">
        <w:tab/>
        <w:t>vivo</w:t>
      </w:r>
      <w:r w:rsidR="00590C72">
        <w:tab/>
        <w:t>discussion</w:t>
      </w:r>
      <w:r w:rsidR="00590C72">
        <w:tab/>
      </w:r>
      <w:hyperlink r:id="rId128" w:history="1">
        <w:r w:rsidR="00590C72" w:rsidRPr="0024411C">
          <w:rPr>
            <w:rStyle w:val="Hyperlink"/>
          </w:rPr>
          <w:t>R2-1909207</w:t>
        </w:r>
      </w:hyperlink>
    </w:p>
    <w:p w14:paraId="7FEDE9C0" w14:textId="64805702" w:rsidR="00C60767" w:rsidRDefault="00C60767" w:rsidP="00C60767">
      <w:pPr>
        <w:pStyle w:val="Doc-text2"/>
        <w:rPr>
          <w:i/>
        </w:rPr>
      </w:pPr>
      <w:r w:rsidRPr="00C60767">
        <w:rPr>
          <w:i/>
        </w:rPr>
        <w:t>Proposal: The slot aggregation can be configured for the DL SPS in NR-U to increase the transmission opportunities.</w:t>
      </w:r>
    </w:p>
    <w:p w14:paraId="2A96E23C" w14:textId="23D6D5E6" w:rsidR="00C60767" w:rsidRDefault="00C60767" w:rsidP="00C60767">
      <w:pPr>
        <w:pStyle w:val="Doc-text2"/>
      </w:pPr>
      <w:r>
        <w:t>-</w:t>
      </w:r>
      <w:r>
        <w:tab/>
        <w:t xml:space="preserve">Qualcomm asks if this is RAN1.  Ericsson thinks this is free.  </w:t>
      </w:r>
    </w:p>
    <w:p w14:paraId="03D89DB8" w14:textId="2A2EB91E" w:rsidR="00C60767" w:rsidRPr="00C60767" w:rsidRDefault="00C60767" w:rsidP="00C60767">
      <w:pPr>
        <w:pStyle w:val="Doc-text2"/>
      </w:pPr>
      <w:r>
        <w:t>=&gt;</w:t>
      </w:r>
      <w:r>
        <w:tab/>
        <w:t>confirm nothing new needs to be done</w:t>
      </w:r>
    </w:p>
    <w:p w14:paraId="4B3D653B" w14:textId="0D615C35" w:rsidR="00590C72" w:rsidRDefault="00590C72" w:rsidP="00590C72">
      <w:pPr>
        <w:pStyle w:val="Doc-text2"/>
        <w:ind w:left="0" w:firstLine="0"/>
      </w:pPr>
    </w:p>
    <w:p w14:paraId="6B1B1393" w14:textId="1E3B8EF6" w:rsidR="00590C72" w:rsidRPr="002837BE" w:rsidRDefault="00590C72" w:rsidP="00590C72">
      <w:pPr>
        <w:pStyle w:val="Doc-text2"/>
        <w:ind w:left="0" w:firstLine="0"/>
        <w:rPr>
          <w:b/>
        </w:rPr>
      </w:pPr>
      <w:r w:rsidRPr="002837BE">
        <w:rPr>
          <w:b/>
        </w:rPr>
        <w:t>SR</w:t>
      </w:r>
    </w:p>
    <w:p w14:paraId="770E189D" w14:textId="39F1C396" w:rsidR="00590C72" w:rsidRDefault="00A34421" w:rsidP="00590C72">
      <w:pPr>
        <w:pStyle w:val="Doc-title"/>
        <w:rPr>
          <w:rStyle w:val="Hyperlink"/>
        </w:rPr>
      </w:pPr>
      <w:hyperlink r:id="rId129" w:history="1">
        <w:r w:rsidR="00590C72" w:rsidRPr="0024411C">
          <w:rPr>
            <w:rStyle w:val="Hyperlink"/>
          </w:rPr>
          <w:t>R2-1912398</w:t>
        </w:r>
      </w:hyperlink>
      <w:r w:rsidR="00590C72">
        <w:tab/>
        <w:t>Consideration on SR transmission</w:t>
      </w:r>
      <w:r w:rsidR="00590C72">
        <w:tab/>
        <w:t>Xiaomi Communications</w:t>
      </w:r>
      <w:r w:rsidR="00590C72">
        <w:tab/>
        <w:t>discussion</w:t>
      </w:r>
      <w:r w:rsidR="00590C72">
        <w:tab/>
        <w:t>Rel-16</w:t>
      </w:r>
      <w:r w:rsidR="00590C72">
        <w:tab/>
      </w:r>
      <w:hyperlink r:id="rId130" w:history="1">
        <w:r w:rsidR="00590C72" w:rsidRPr="0024411C">
          <w:rPr>
            <w:rStyle w:val="Hyperlink"/>
          </w:rPr>
          <w:t>R2-1909215</w:t>
        </w:r>
      </w:hyperlink>
    </w:p>
    <w:p w14:paraId="24916273" w14:textId="74D97556" w:rsidR="00C60767" w:rsidRPr="00C60767" w:rsidRDefault="009E02A1" w:rsidP="00C60767">
      <w:pPr>
        <w:pStyle w:val="Doc-text2"/>
      </w:pPr>
      <w:r>
        <w:t>=&gt;</w:t>
      </w:r>
      <w:r>
        <w:tab/>
        <w:t>Not treated</w:t>
      </w:r>
    </w:p>
    <w:p w14:paraId="6DE82C63" w14:textId="7EFBB491" w:rsidR="00590C72" w:rsidRDefault="00590C72" w:rsidP="00590C72">
      <w:pPr>
        <w:pStyle w:val="Doc-text2"/>
        <w:ind w:left="0" w:firstLine="0"/>
      </w:pPr>
    </w:p>
    <w:p w14:paraId="194B2061" w14:textId="7AB3F616" w:rsidR="00590C72" w:rsidRPr="002837BE" w:rsidRDefault="00590C72" w:rsidP="00590C72">
      <w:pPr>
        <w:pStyle w:val="Doc-text2"/>
        <w:ind w:left="0" w:firstLine="0"/>
        <w:rPr>
          <w:b/>
        </w:rPr>
      </w:pPr>
      <w:r w:rsidRPr="002837BE">
        <w:rPr>
          <w:b/>
        </w:rPr>
        <w:t>PHR</w:t>
      </w:r>
    </w:p>
    <w:p w14:paraId="6C434FE3" w14:textId="1A83D25F" w:rsidR="00A4371A" w:rsidRDefault="00A34421" w:rsidP="00A4371A">
      <w:pPr>
        <w:pStyle w:val="Doc-title"/>
      </w:pPr>
      <w:hyperlink r:id="rId131" w:history="1">
        <w:r w:rsidR="00590C72" w:rsidRPr="0024411C">
          <w:rPr>
            <w:rStyle w:val="Hyperlink"/>
          </w:rPr>
          <w:t>R2-1912183</w:t>
        </w:r>
      </w:hyperlink>
      <w:r w:rsidR="00590C72">
        <w:tab/>
        <w:t>On NR-U PHR Handling</w:t>
      </w:r>
      <w:r w:rsidR="00590C72">
        <w:tab/>
        <w:t>vivo</w:t>
      </w:r>
      <w:r w:rsidR="00590C72">
        <w:tab/>
        <w:t>discussion</w:t>
      </w:r>
    </w:p>
    <w:p w14:paraId="7D043FE8" w14:textId="5E393411" w:rsidR="00C60767" w:rsidRDefault="00C60767" w:rsidP="00C60767">
      <w:pPr>
        <w:pStyle w:val="Doc-text2"/>
        <w:rPr>
          <w:i/>
        </w:rPr>
      </w:pPr>
      <w:r w:rsidRPr="00C60767">
        <w:rPr>
          <w:i/>
        </w:rPr>
        <w:t xml:space="preserve">Proposal 1: When </w:t>
      </w:r>
      <w:proofErr w:type="gramStart"/>
      <w:r w:rsidRPr="00C60767">
        <w:rPr>
          <w:i/>
        </w:rPr>
        <w:t>a</w:t>
      </w:r>
      <w:proofErr w:type="gramEnd"/>
      <w:r w:rsidRPr="00C60767">
        <w:rPr>
          <w:i/>
        </w:rPr>
        <w:t xml:space="preserve"> LBT success for a PUSCH carrying PHR MAC CE is received, MAC entity starts/restarts of </w:t>
      </w:r>
      <w:proofErr w:type="spellStart"/>
      <w:r w:rsidRPr="00C60767">
        <w:rPr>
          <w:i/>
        </w:rPr>
        <w:t>phr-PeriodicTimer</w:t>
      </w:r>
      <w:proofErr w:type="spellEnd"/>
      <w:r w:rsidRPr="00C60767">
        <w:rPr>
          <w:i/>
        </w:rPr>
        <w:t xml:space="preserve"> / </w:t>
      </w:r>
      <w:proofErr w:type="spellStart"/>
      <w:r w:rsidRPr="00C60767">
        <w:rPr>
          <w:i/>
        </w:rPr>
        <w:t>phr-ProhibitTimer</w:t>
      </w:r>
      <w:proofErr w:type="spellEnd"/>
      <w:r w:rsidRPr="00C60767">
        <w:rPr>
          <w:i/>
        </w:rPr>
        <w:t xml:space="preserve"> and cancels the triggered PHRs. </w:t>
      </w:r>
    </w:p>
    <w:p w14:paraId="538F50D5" w14:textId="7D282676" w:rsidR="00C60767" w:rsidRDefault="00971331" w:rsidP="00C60767">
      <w:pPr>
        <w:pStyle w:val="Doc-text2"/>
      </w:pPr>
      <w:r>
        <w:t>-</w:t>
      </w:r>
      <w:r>
        <w:tab/>
        <w:t xml:space="preserve">Ericsson thinks this is unnecessary optimization.  Huawei supports the proposal.   Vivo thinks that if the UE starts </w:t>
      </w:r>
      <w:proofErr w:type="gramStart"/>
      <w:r>
        <w:t>prohibit</w:t>
      </w:r>
      <w:proofErr w:type="gramEnd"/>
      <w:r>
        <w:t xml:space="preserve"> timer PHR transmission will be delayed.  </w:t>
      </w:r>
    </w:p>
    <w:p w14:paraId="4FDD74D0" w14:textId="079D0527" w:rsidR="00971331" w:rsidRPr="00C60767" w:rsidRDefault="00971331" w:rsidP="00971331">
      <w:pPr>
        <w:pStyle w:val="Doc-text2"/>
      </w:pPr>
      <w:r>
        <w:lastRenderedPageBreak/>
        <w:t>-</w:t>
      </w:r>
      <w:r>
        <w:tab/>
        <w:t>Qualcomm explains that this was not done for LAA and PHR is not time critical anyways.</w:t>
      </w:r>
    </w:p>
    <w:p w14:paraId="14A4BE1A" w14:textId="256EE4CC" w:rsidR="00C60767" w:rsidRDefault="00C60767" w:rsidP="00C60767">
      <w:pPr>
        <w:pStyle w:val="Doc-text2"/>
        <w:rPr>
          <w:i/>
        </w:rPr>
      </w:pPr>
      <w:r w:rsidRPr="00C60767">
        <w:rPr>
          <w:i/>
        </w:rPr>
        <w:t xml:space="preserve">Proposal 2: The MAC entity can generate PHR MAC CEs respectively for multiple MAC PDUs before </w:t>
      </w:r>
      <w:proofErr w:type="gramStart"/>
      <w:r w:rsidRPr="00C60767">
        <w:rPr>
          <w:i/>
        </w:rPr>
        <w:t>a</w:t>
      </w:r>
      <w:proofErr w:type="gramEnd"/>
      <w:r w:rsidRPr="00C60767">
        <w:rPr>
          <w:i/>
        </w:rPr>
        <w:t xml:space="preserve"> LBT success is received for a PUSCH carrying PHR.</w:t>
      </w:r>
    </w:p>
    <w:p w14:paraId="2A4C2966" w14:textId="1EE7131E" w:rsidR="00971331" w:rsidRDefault="00971331" w:rsidP="00C60767">
      <w:pPr>
        <w:pStyle w:val="Doc-text2"/>
      </w:pPr>
      <w:r>
        <w:t>-</w:t>
      </w:r>
      <w:r>
        <w:tab/>
        <w:t>Ericsson and Qualcomm think that this complicates the implementations</w:t>
      </w:r>
    </w:p>
    <w:p w14:paraId="6B00DF0E" w14:textId="1B9A6029" w:rsidR="009E02A1" w:rsidRDefault="009E02A1" w:rsidP="009E02A1">
      <w:pPr>
        <w:pStyle w:val="Doc-text2"/>
      </w:pPr>
      <w:r>
        <w:t>=&gt;</w:t>
      </w:r>
      <w:r>
        <w:tab/>
        <w:t>Noted</w:t>
      </w:r>
    </w:p>
    <w:p w14:paraId="0C67C3EA" w14:textId="77777777" w:rsidR="009E02A1" w:rsidRPr="00971331" w:rsidRDefault="009E02A1" w:rsidP="009E02A1">
      <w:pPr>
        <w:pStyle w:val="Doc-text2"/>
      </w:pPr>
    </w:p>
    <w:p w14:paraId="0A443758" w14:textId="08C4DDAD" w:rsidR="002837BE" w:rsidRDefault="00A34421" w:rsidP="002837BE">
      <w:pPr>
        <w:pStyle w:val="Doc-title"/>
        <w:rPr>
          <w:rStyle w:val="Hyperlink"/>
        </w:rPr>
      </w:pPr>
      <w:hyperlink r:id="rId132" w:history="1">
        <w:r w:rsidR="002837BE" w:rsidRPr="0024411C">
          <w:rPr>
            <w:rStyle w:val="Hyperlink"/>
          </w:rPr>
          <w:t>R2-1912663</w:t>
        </w:r>
      </w:hyperlink>
      <w:r w:rsidR="002837BE">
        <w:tab/>
        <w:t>Impact of LBT on power headroom reporting functionality</w:t>
      </w:r>
      <w:r w:rsidR="002837BE">
        <w:tab/>
        <w:t>Lenovo, Motorola Mobility</w:t>
      </w:r>
      <w:r w:rsidR="002837BE">
        <w:tab/>
        <w:t>discussion</w:t>
      </w:r>
      <w:r w:rsidR="002837BE">
        <w:tab/>
        <w:t>Rel-16</w:t>
      </w:r>
      <w:r w:rsidR="002837BE">
        <w:tab/>
        <w:t>NR_unlic-Core</w:t>
      </w:r>
      <w:r w:rsidR="002837BE">
        <w:tab/>
      </w:r>
      <w:hyperlink r:id="rId133" w:history="1">
        <w:r w:rsidR="002837BE" w:rsidRPr="0024411C">
          <w:rPr>
            <w:rStyle w:val="Hyperlink"/>
          </w:rPr>
          <w:t>R2-1910090</w:t>
        </w:r>
      </w:hyperlink>
    </w:p>
    <w:p w14:paraId="556C615E" w14:textId="7EF21943" w:rsidR="00971331" w:rsidRDefault="00971331" w:rsidP="00971331">
      <w:pPr>
        <w:pStyle w:val="Doc-text2"/>
      </w:pPr>
      <w:r>
        <w:t>-</w:t>
      </w:r>
      <w:r>
        <w:tab/>
      </w:r>
      <w:proofErr w:type="spellStart"/>
      <w:r>
        <w:t>Mediatek</w:t>
      </w:r>
      <w:proofErr w:type="spellEnd"/>
      <w:r>
        <w:t xml:space="preserve"> thinks that impact of option 2 is that the UE provides reduced information and option 1 is better.  </w:t>
      </w:r>
    </w:p>
    <w:p w14:paraId="28C01CEC" w14:textId="5A1AA279" w:rsidR="00971331" w:rsidRDefault="00971331" w:rsidP="00971331">
      <w:pPr>
        <w:pStyle w:val="Doc-text2"/>
      </w:pPr>
      <w:r>
        <w:t>-</w:t>
      </w:r>
      <w:r>
        <w:tab/>
        <w:t xml:space="preserve">Lenovo explains that if we do nothing it will not work according to RAN1 specs.  Nokia thinks that if we do something, we should do option 2.   </w:t>
      </w:r>
    </w:p>
    <w:p w14:paraId="4F9904EB" w14:textId="30E94EE1" w:rsidR="00971331" w:rsidRDefault="00971331" w:rsidP="00971331">
      <w:pPr>
        <w:pStyle w:val="Doc-text2"/>
      </w:pPr>
      <w:r>
        <w:t>-</w:t>
      </w:r>
      <w:r>
        <w:tab/>
        <w:t xml:space="preserve">LG thinks that this is a RAN1 issue.  Lenovo explains that the MAC CE itself doesn’t indicate whether it is type 1 or type 3.  </w:t>
      </w:r>
    </w:p>
    <w:p w14:paraId="669F25A0" w14:textId="2065D55C" w:rsidR="009E02A1" w:rsidRDefault="009E02A1" w:rsidP="00971331">
      <w:pPr>
        <w:pStyle w:val="Doc-text2"/>
      </w:pPr>
      <w:r>
        <w:t>=&gt;</w:t>
      </w:r>
      <w:r>
        <w:tab/>
        <w:t>Noted</w:t>
      </w:r>
    </w:p>
    <w:p w14:paraId="7DB6F426" w14:textId="77777777" w:rsidR="009E02A1" w:rsidRDefault="009E02A1" w:rsidP="00971331">
      <w:pPr>
        <w:pStyle w:val="Doc-text2"/>
      </w:pPr>
    </w:p>
    <w:p w14:paraId="7F27D302" w14:textId="03D39245" w:rsidR="004C0453" w:rsidRPr="004C0453" w:rsidRDefault="004C0453" w:rsidP="009E02A1">
      <w:pPr>
        <w:pStyle w:val="Doc-text2"/>
        <w:pBdr>
          <w:top w:val="single" w:sz="4" w:space="1" w:color="auto"/>
          <w:left w:val="single" w:sz="4" w:space="4" w:color="auto"/>
          <w:bottom w:val="single" w:sz="4" w:space="1" w:color="auto"/>
          <w:right w:val="single" w:sz="4" w:space="4" w:color="auto"/>
        </w:pBdr>
      </w:pPr>
      <w:r w:rsidRPr="004C0453">
        <w:t>=&gt;</w:t>
      </w:r>
      <w:r w:rsidRPr="004C0453">
        <w:tab/>
        <w:t xml:space="preserve">RAN2 acknowledges that with current framework the </w:t>
      </w:r>
      <w:proofErr w:type="spellStart"/>
      <w:r w:rsidRPr="004C0453">
        <w:t>gNB</w:t>
      </w:r>
      <w:proofErr w:type="spellEnd"/>
      <w:r w:rsidRPr="004C0453">
        <w:t xml:space="preserve"> will not be aware whether the UE transmitted type 1 or type 3.  </w:t>
      </w:r>
      <w:r>
        <w:t xml:space="preserve"> FFS if and how we address it</w:t>
      </w:r>
    </w:p>
    <w:p w14:paraId="1366F70E" w14:textId="77777777" w:rsidR="004C0453" w:rsidRDefault="004C0453" w:rsidP="00971331">
      <w:pPr>
        <w:pStyle w:val="Doc-text2"/>
        <w:rPr>
          <w:b/>
        </w:rPr>
      </w:pPr>
    </w:p>
    <w:p w14:paraId="185D7D19" w14:textId="409218A9" w:rsidR="004C0453" w:rsidRDefault="004C0453" w:rsidP="004C0453">
      <w:pPr>
        <w:pStyle w:val="Doc-text2"/>
        <w:ind w:left="0" w:firstLine="0"/>
      </w:pPr>
      <w:r w:rsidRPr="004C0453">
        <w:t>R</w:t>
      </w:r>
      <w:hyperlink r:id="rId134" w:history="1">
        <w:r w:rsidRPr="004F4224">
          <w:rPr>
            <w:rStyle w:val="Hyperlink"/>
          </w:rPr>
          <w:t>2-1914066</w:t>
        </w:r>
      </w:hyperlink>
      <w:r w:rsidRPr="004C0453">
        <w:tab/>
        <w:t xml:space="preserve">LS to RAN1 to identify the problem Lenovo </w:t>
      </w:r>
    </w:p>
    <w:p w14:paraId="3FC8DBCB" w14:textId="1F54DB78" w:rsidR="00067CE6" w:rsidRDefault="00067CE6" w:rsidP="00067CE6">
      <w:pPr>
        <w:pStyle w:val="Doc-text2"/>
      </w:pPr>
      <w:r>
        <w:t>=&gt;</w:t>
      </w:r>
      <w:r>
        <w:tab/>
        <w:t>Update second paragraph: “</w:t>
      </w:r>
      <w:r w:rsidRPr="00067CE6">
        <w:t xml:space="preserve">RAN2 discussed several options on how to solve the identified problem, e.g. reporting a predefined existing PHR-type (e.g. PHR type 1 or type 3) for cases when the PHR MAC CE is transmitted on a configured grant on an unlicensed </w:t>
      </w:r>
      <w:proofErr w:type="gramStart"/>
      <w:r w:rsidRPr="00067CE6">
        <w:t>cell, but</w:t>
      </w:r>
      <w:proofErr w:type="gramEnd"/>
      <w:r w:rsidRPr="00067CE6">
        <w:t xml:space="preserve"> did not conclude on any solution.</w:t>
      </w:r>
    </w:p>
    <w:p w14:paraId="157446EA" w14:textId="36095DA5" w:rsidR="00067CE6" w:rsidRDefault="00067CE6" w:rsidP="00067CE6">
      <w:pPr>
        <w:pStyle w:val="Doc-text2"/>
      </w:pPr>
      <w:r>
        <w:t>=&gt;</w:t>
      </w:r>
      <w:r>
        <w:tab/>
        <w:t xml:space="preserve">Update action: </w:t>
      </w:r>
      <w:r w:rsidRPr="00067CE6">
        <w:t>RAN2 respectfully asks RAN1 to discuss this problem and determine whether a solution is needed</w:t>
      </w:r>
    </w:p>
    <w:p w14:paraId="205A5C09" w14:textId="16959D6C" w:rsidR="00067CE6" w:rsidRPr="00067CE6" w:rsidRDefault="00067CE6" w:rsidP="00067CE6">
      <w:pPr>
        <w:pStyle w:val="Doc-text2"/>
      </w:pPr>
      <w:r>
        <w:t>=&gt;</w:t>
      </w:r>
      <w:r>
        <w:tab/>
        <w:t xml:space="preserve">The LS is approved in R2-1914068 with the change above.  </w:t>
      </w:r>
    </w:p>
    <w:p w14:paraId="5BDD8F1D" w14:textId="77777777" w:rsidR="004C0453" w:rsidRDefault="004C0453" w:rsidP="004C0453">
      <w:pPr>
        <w:pStyle w:val="Doc-text2"/>
        <w:ind w:left="0" w:firstLine="0"/>
      </w:pPr>
    </w:p>
    <w:p w14:paraId="6B1BD5B2" w14:textId="139219E2" w:rsidR="00971331" w:rsidRDefault="00971331" w:rsidP="009E02A1">
      <w:pPr>
        <w:pStyle w:val="Doc-text2"/>
        <w:ind w:left="0" w:firstLine="0"/>
      </w:pPr>
    </w:p>
    <w:p w14:paraId="66F7A7A0" w14:textId="273F9530" w:rsidR="009E02A1" w:rsidRPr="00971331" w:rsidRDefault="009E02A1" w:rsidP="009E02A1">
      <w:pPr>
        <w:pStyle w:val="Doc-text2"/>
        <w:ind w:left="0" w:firstLine="0"/>
      </w:pPr>
      <w:r>
        <w:t>Not treated</w:t>
      </w:r>
    </w:p>
    <w:p w14:paraId="5DFEB45F" w14:textId="6EC14BD0" w:rsidR="00A4371A" w:rsidRDefault="00A34421" w:rsidP="00A4371A">
      <w:pPr>
        <w:pStyle w:val="Doc-title"/>
        <w:rPr>
          <w:rStyle w:val="Hyperlink"/>
        </w:rPr>
      </w:pPr>
      <w:hyperlink r:id="rId135" w:history="1">
        <w:r w:rsidR="00A4371A" w:rsidRPr="00C94867">
          <w:rPr>
            <w:rStyle w:val="Hyperlink"/>
          </w:rPr>
          <w:t>R2-1913262</w:t>
        </w:r>
      </w:hyperlink>
      <w:r w:rsidR="00A4371A">
        <w:tab/>
        <w:t>On PHR and autonomous retransmissions</w:t>
      </w:r>
      <w:r w:rsidR="00A4371A">
        <w:tab/>
        <w:t>MediaTek Inc.</w:t>
      </w:r>
      <w:r w:rsidR="00A4371A">
        <w:tab/>
        <w:t>discussion</w:t>
      </w:r>
      <w:r w:rsidR="00A4371A">
        <w:tab/>
        <w:t>Rel-16</w:t>
      </w:r>
      <w:r w:rsidR="00A4371A">
        <w:tab/>
        <w:t>NR_unlic-Core</w:t>
      </w:r>
      <w:r w:rsidR="00A4371A">
        <w:tab/>
      </w:r>
      <w:hyperlink r:id="rId136" w:history="1">
        <w:r w:rsidR="00A4371A" w:rsidRPr="00C94867">
          <w:rPr>
            <w:rStyle w:val="Hyperlink"/>
          </w:rPr>
          <w:t>R2-1910079</w:t>
        </w:r>
      </w:hyperlink>
    </w:p>
    <w:p w14:paraId="08866E11" w14:textId="77777777" w:rsidR="009E02A1" w:rsidRPr="009E02A1" w:rsidRDefault="009E02A1" w:rsidP="009E02A1">
      <w:pPr>
        <w:pStyle w:val="Doc-text2"/>
      </w:pPr>
    </w:p>
    <w:p w14:paraId="64F49882" w14:textId="181CEEDE" w:rsidR="00590C72" w:rsidRDefault="00590C72" w:rsidP="00590C72">
      <w:pPr>
        <w:pStyle w:val="Doc-text2"/>
        <w:ind w:left="0" w:firstLine="0"/>
      </w:pPr>
    </w:p>
    <w:p w14:paraId="29048534" w14:textId="65C6312B" w:rsidR="00A4371A" w:rsidRPr="002837BE" w:rsidRDefault="00A4371A" w:rsidP="00590C72">
      <w:pPr>
        <w:pStyle w:val="Doc-text2"/>
        <w:ind w:left="0" w:firstLine="0"/>
        <w:rPr>
          <w:b/>
        </w:rPr>
      </w:pPr>
      <w:r w:rsidRPr="002837BE">
        <w:rPr>
          <w:b/>
        </w:rPr>
        <w:t>Multi-TTI</w:t>
      </w:r>
    </w:p>
    <w:p w14:paraId="1AB579E4" w14:textId="77777777" w:rsidR="00A4371A" w:rsidRDefault="00A34421" w:rsidP="00A4371A">
      <w:pPr>
        <w:pStyle w:val="Doc-title"/>
      </w:pPr>
      <w:hyperlink r:id="rId137" w:history="1">
        <w:r w:rsidR="00A4371A" w:rsidRPr="00C94867">
          <w:rPr>
            <w:rStyle w:val="Hyperlink"/>
          </w:rPr>
          <w:t>R2-1912662</w:t>
        </w:r>
      </w:hyperlink>
      <w:r w:rsidR="00A4371A">
        <w:tab/>
        <w:t xml:space="preserve">LBT impact to Multi-TTI scheduling </w:t>
      </w:r>
      <w:r w:rsidR="00A4371A">
        <w:tab/>
        <w:t>Lenovo, Motorola Mobility</w:t>
      </w:r>
      <w:r w:rsidR="00A4371A">
        <w:tab/>
        <w:t>discussion</w:t>
      </w:r>
      <w:r w:rsidR="00A4371A">
        <w:tab/>
        <w:t>Rel-16</w:t>
      </w:r>
      <w:r w:rsidR="00A4371A">
        <w:tab/>
        <w:t>NR_unlic-Core</w:t>
      </w:r>
    </w:p>
    <w:p w14:paraId="1DCC9818" w14:textId="77777777" w:rsidR="00A4371A" w:rsidRDefault="00A34421" w:rsidP="00A4371A">
      <w:pPr>
        <w:pStyle w:val="Doc-title"/>
      </w:pPr>
      <w:hyperlink r:id="rId138" w:history="1">
        <w:r w:rsidR="00A4371A" w:rsidRPr="00C94867">
          <w:rPr>
            <w:rStyle w:val="Hyperlink"/>
          </w:rPr>
          <w:t>R2-1913555</w:t>
        </w:r>
      </w:hyperlink>
      <w:r w:rsidR="00A4371A">
        <w:tab/>
        <w:t>MAC Scheduling Aspects of Multi-TTI Grant</w:t>
      </w:r>
      <w:r w:rsidR="00A4371A">
        <w:tab/>
        <w:t>Qualcomm Incorporated</w:t>
      </w:r>
      <w:r w:rsidR="00A4371A">
        <w:tab/>
        <w:t>discussion</w:t>
      </w:r>
    </w:p>
    <w:p w14:paraId="7F592A37" w14:textId="085663D1" w:rsidR="00A4371A" w:rsidRDefault="00A4371A" w:rsidP="00590C72">
      <w:pPr>
        <w:pStyle w:val="Doc-text2"/>
        <w:ind w:left="0" w:firstLine="0"/>
      </w:pPr>
    </w:p>
    <w:p w14:paraId="754006E3" w14:textId="34553AFC" w:rsidR="00F127C0" w:rsidRDefault="00F127C0" w:rsidP="00590C72">
      <w:pPr>
        <w:pStyle w:val="Doc-text2"/>
        <w:ind w:left="0" w:firstLine="0"/>
      </w:pPr>
    </w:p>
    <w:p w14:paraId="48443DBE" w14:textId="77777777" w:rsidR="00F127C0" w:rsidRDefault="00A34421" w:rsidP="00F127C0">
      <w:pPr>
        <w:pStyle w:val="Doc-title"/>
      </w:pPr>
      <w:hyperlink r:id="rId139" w:history="1">
        <w:r w:rsidR="00F127C0" w:rsidRPr="00C94867">
          <w:rPr>
            <w:rStyle w:val="Hyperlink"/>
          </w:rPr>
          <w:t>R2-1913032</w:t>
        </w:r>
      </w:hyperlink>
      <w:r w:rsidR="00F127C0">
        <w:tab/>
        <w:t>Impacts of Cross-COT HARQ feedback to BWP and SCell</w:t>
      </w:r>
      <w:r w:rsidR="00F127C0">
        <w:tab/>
        <w:t>Huawei, HiSilicon</w:t>
      </w:r>
      <w:r w:rsidR="00F127C0">
        <w:tab/>
        <w:t>discussion</w:t>
      </w:r>
      <w:r w:rsidR="00F127C0">
        <w:tab/>
        <w:t>Rel-16</w:t>
      </w:r>
    </w:p>
    <w:p w14:paraId="44C4AD96" w14:textId="77777777" w:rsidR="00F127C0" w:rsidRPr="00590C72" w:rsidRDefault="00F127C0" w:rsidP="00590C72">
      <w:pPr>
        <w:pStyle w:val="Doc-text2"/>
        <w:ind w:left="0" w:firstLine="0"/>
      </w:pPr>
    </w:p>
    <w:p w14:paraId="03A861FF" w14:textId="5E5894A2" w:rsidR="0054259B" w:rsidRDefault="00A34421" w:rsidP="0054259B">
      <w:pPr>
        <w:pStyle w:val="Doc-title"/>
      </w:pPr>
      <w:hyperlink r:id="rId140" w:history="1">
        <w:r w:rsidR="0054259B" w:rsidRPr="00C94867">
          <w:rPr>
            <w:rStyle w:val="Hyperlink"/>
          </w:rPr>
          <w:t>R2-1912104</w:t>
        </w:r>
      </w:hyperlink>
      <w:r w:rsidR="0054259B">
        <w:tab/>
        <w:t>Discussion RAN1 LS on supporting multiple frequency domain monitoring locations for a searchspace</w:t>
      </w:r>
      <w:r w:rsidR="0054259B">
        <w:tab/>
        <w:t>OPPO</w:t>
      </w:r>
      <w:r w:rsidR="0054259B">
        <w:tab/>
        <w:t>discussion</w:t>
      </w:r>
    </w:p>
    <w:p w14:paraId="6261A75F" w14:textId="77777777" w:rsidR="007E3718" w:rsidRDefault="00A34421" w:rsidP="007E3718">
      <w:pPr>
        <w:pStyle w:val="Doc-title"/>
      </w:pPr>
      <w:hyperlink r:id="rId141" w:history="1">
        <w:r w:rsidR="007E3718" w:rsidRPr="00C94867">
          <w:rPr>
            <w:rStyle w:val="Hyperlink"/>
          </w:rPr>
          <w:t>R2-1913878</w:t>
        </w:r>
      </w:hyperlink>
      <w:r w:rsidR="007E3718">
        <w:tab/>
        <w:t>MAC impacts of multiple CCAs in wide band operation</w:t>
      </w:r>
      <w:r w:rsidR="007E3718">
        <w:tab/>
        <w:t>LG Electronics Polska</w:t>
      </w:r>
      <w:r w:rsidR="007E3718">
        <w:tab/>
        <w:t>discussion</w:t>
      </w:r>
      <w:r w:rsidR="007E3718">
        <w:tab/>
        <w:t>Rel-16</w:t>
      </w:r>
      <w:r w:rsidR="007E3718">
        <w:tab/>
        <w:t>NR_unlic-Core</w:t>
      </w:r>
      <w:r w:rsidR="007E3718">
        <w:tab/>
      </w:r>
      <w:hyperlink r:id="rId142" w:history="1">
        <w:r w:rsidR="007E3718" w:rsidRPr="00C94867">
          <w:rPr>
            <w:rStyle w:val="Hyperlink"/>
          </w:rPr>
          <w:t>R2-1909829</w:t>
        </w:r>
      </w:hyperlink>
    </w:p>
    <w:p w14:paraId="575ED7E7" w14:textId="77777777" w:rsidR="007E3718" w:rsidRDefault="00A34421" w:rsidP="007E3718">
      <w:pPr>
        <w:pStyle w:val="Doc-title"/>
      </w:pPr>
      <w:hyperlink r:id="rId143" w:history="1">
        <w:r w:rsidR="007E3718" w:rsidRPr="00C94867">
          <w:rPr>
            <w:rStyle w:val="Hyperlink"/>
          </w:rPr>
          <w:t>R2-1913506</w:t>
        </w:r>
      </w:hyperlink>
      <w:r w:rsidR="007E3718">
        <w:tab/>
        <w:t>RAN2 impact of supporting wideband operation</w:t>
      </w:r>
      <w:r w:rsidR="007E3718">
        <w:tab/>
        <w:t>Ericsson</w:t>
      </w:r>
      <w:r w:rsidR="007E3718">
        <w:tab/>
        <w:t>discussion</w:t>
      </w:r>
      <w:r w:rsidR="007E3718">
        <w:tab/>
        <w:t>Rel-16</w:t>
      </w:r>
      <w:r w:rsidR="007E3718">
        <w:tab/>
        <w:t>NR_unlic-Core</w:t>
      </w:r>
    </w:p>
    <w:p w14:paraId="074AF9E6" w14:textId="77777777" w:rsidR="007E3718" w:rsidRPr="007E3718" w:rsidRDefault="007E3718" w:rsidP="007E3718">
      <w:pPr>
        <w:pStyle w:val="Doc-text2"/>
      </w:pPr>
    </w:p>
    <w:p w14:paraId="1A17BE89" w14:textId="7FE32133" w:rsidR="0054259B" w:rsidRDefault="00A34421" w:rsidP="0054259B">
      <w:pPr>
        <w:pStyle w:val="Doc-title"/>
      </w:pPr>
      <w:hyperlink r:id="rId144" w:history="1">
        <w:r w:rsidR="0054259B" w:rsidRPr="00C94867">
          <w:rPr>
            <w:rStyle w:val="Hyperlink"/>
          </w:rPr>
          <w:t>R2-1913500</w:t>
        </w:r>
      </w:hyperlink>
      <w:r w:rsidR="0054259B">
        <w:tab/>
        <w:t>Improved transmission mechanism for PUCCH-UCI</w:t>
      </w:r>
      <w:r w:rsidR="0054259B">
        <w:tab/>
        <w:t>Ericsson</w:t>
      </w:r>
      <w:r w:rsidR="0054259B">
        <w:tab/>
        <w:t>discussion</w:t>
      </w:r>
      <w:r w:rsidR="0054259B">
        <w:tab/>
        <w:t>Rel-16</w:t>
      </w:r>
      <w:r w:rsidR="0054259B">
        <w:tab/>
        <w:t>NR_unlic-Core</w:t>
      </w:r>
    </w:p>
    <w:p w14:paraId="5C37494F" w14:textId="77777777" w:rsidR="007E3718" w:rsidRDefault="007E3718" w:rsidP="0054259B">
      <w:pPr>
        <w:pStyle w:val="Doc-title"/>
      </w:pPr>
    </w:p>
    <w:p w14:paraId="50044F76" w14:textId="77777777" w:rsidR="007E3718" w:rsidRDefault="00A34421" w:rsidP="007E3718">
      <w:pPr>
        <w:pStyle w:val="Doc-title"/>
      </w:pPr>
      <w:hyperlink r:id="rId145" w:history="1">
        <w:r w:rsidR="007E3718" w:rsidRPr="00C94867">
          <w:rPr>
            <w:rStyle w:val="Hyperlink"/>
          </w:rPr>
          <w:t>R2-1913878</w:t>
        </w:r>
      </w:hyperlink>
      <w:r w:rsidR="007E3718">
        <w:tab/>
        <w:t>MAC impacts of multiple CCAs in wide band operation</w:t>
      </w:r>
      <w:r w:rsidR="007E3718">
        <w:tab/>
        <w:t>LG Electronics Polska</w:t>
      </w:r>
      <w:r w:rsidR="007E3718">
        <w:tab/>
        <w:t>discussion</w:t>
      </w:r>
      <w:r w:rsidR="007E3718">
        <w:tab/>
        <w:t>Rel-16</w:t>
      </w:r>
      <w:r w:rsidR="007E3718">
        <w:tab/>
        <w:t>NR_unlic-Core</w:t>
      </w:r>
      <w:r w:rsidR="007E3718">
        <w:tab/>
      </w:r>
      <w:hyperlink r:id="rId146" w:history="1">
        <w:r w:rsidR="007E3718" w:rsidRPr="00C94867">
          <w:rPr>
            <w:rStyle w:val="Hyperlink"/>
          </w:rPr>
          <w:t>R2-1909829</w:t>
        </w:r>
      </w:hyperlink>
    </w:p>
    <w:p w14:paraId="2D8C8043" w14:textId="5FDA7E97" w:rsidR="0054259B" w:rsidRDefault="00A34421" w:rsidP="0054259B">
      <w:pPr>
        <w:pStyle w:val="Doc-title"/>
      </w:pPr>
      <w:hyperlink r:id="rId147" w:history="1">
        <w:r w:rsidR="0054259B" w:rsidRPr="00C94867">
          <w:rPr>
            <w:rStyle w:val="Hyperlink"/>
          </w:rPr>
          <w:t>R2-1913506</w:t>
        </w:r>
      </w:hyperlink>
      <w:r w:rsidR="0054259B">
        <w:tab/>
        <w:t>RAN2 impact of supporting wideband operation</w:t>
      </w:r>
      <w:r w:rsidR="0054259B">
        <w:tab/>
        <w:t>Ericsson</w:t>
      </w:r>
      <w:r w:rsidR="0054259B">
        <w:tab/>
        <w:t>discussion</w:t>
      </w:r>
      <w:r w:rsidR="0054259B">
        <w:tab/>
        <w:t>Rel-16</w:t>
      </w:r>
      <w:r w:rsidR="0054259B">
        <w:tab/>
        <w:t>NR_unlic-Core</w:t>
      </w:r>
    </w:p>
    <w:p w14:paraId="6AD3881F" w14:textId="77777777" w:rsidR="00F127C0" w:rsidRDefault="00A34421" w:rsidP="00F127C0">
      <w:pPr>
        <w:pStyle w:val="Doc-title"/>
      </w:pPr>
      <w:hyperlink r:id="rId148" w:history="1">
        <w:r w:rsidR="00F127C0" w:rsidRPr="00C94867">
          <w:rPr>
            <w:rStyle w:val="Hyperlink"/>
          </w:rPr>
          <w:t>R2-1912840</w:t>
        </w:r>
      </w:hyperlink>
      <w:r w:rsidR="00F127C0">
        <w:tab/>
        <w:t>Split Threshold for DC and NR-U</w:t>
      </w:r>
      <w:r w:rsidR="00F127C0">
        <w:tab/>
        <w:t>Nokia, Nokia Shanghai Bell</w:t>
      </w:r>
      <w:r w:rsidR="00F127C0">
        <w:tab/>
        <w:t>discussion</w:t>
      </w:r>
      <w:r w:rsidR="00F127C0">
        <w:tab/>
        <w:t>Rel-16</w:t>
      </w:r>
      <w:r w:rsidR="00F127C0">
        <w:tab/>
        <w:t>NR_unlic-Core</w:t>
      </w:r>
      <w:r w:rsidR="00F127C0">
        <w:tab/>
      </w:r>
      <w:hyperlink r:id="rId149" w:history="1">
        <w:r w:rsidR="00F127C0" w:rsidRPr="00C94867">
          <w:rPr>
            <w:rStyle w:val="Hyperlink"/>
          </w:rPr>
          <w:t>R2-1906041</w:t>
        </w:r>
      </w:hyperlink>
    </w:p>
    <w:p w14:paraId="3A7B7BAB" w14:textId="77777777" w:rsidR="00F127C0" w:rsidRDefault="00A34421" w:rsidP="00F127C0">
      <w:pPr>
        <w:pStyle w:val="Doc-title"/>
      </w:pPr>
      <w:hyperlink r:id="rId150" w:history="1">
        <w:r w:rsidR="00F127C0" w:rsidRPr="00C94867">
          <w:rPr>
            <w:rStyle w:val="Hyperlink"/>
          </w:rPr>
          <w:t>R2-1913131</w:t>
        </w:r>
      </w:hyperlink>
      <w:r w:rsidR="00F127C0">
        <w:tab/>
        <w:t>Dynamic DL opportunity enhancement based on channel busy level in NR-U</w:t>
      </w:r>
      <w:r w:rsidR="00F127C0">
        <w:tab/>
        <w:t>LG Electronics Inc.</w:t>
      </w:r>
      <w:r w:rsidR="00F127C0">
        <w:tab/>
        <w:t>discussion</w:t>
      </w:r>
      <w:r w:rsidR="00F127C0">
        <w:tab/>
        <w:t>NR_unlic-Core</w:t>
      </w:r>
      <w:r w:rsidR="00F127C0">
        <w:tab/>
      </w:r>
      <w:hyperlink r:id="rId151" w:history="1">
        <w:r w:rsidR="00F127C0" w:rsidRPr="00C94867">
          <w:rPr>
            <w:rStyle w:val="Hyperlink"/>
          </w:rPr>
          <w:t>R2-1909830</w:t>
        </w:r>
      </w:hyperlink>
    </w:p>
    <w:p w14:paraId="1C14294A" w14:textId="3DF36C66" w:rsidR="0054259B" w:rsidRDefault="0054259B" w:rsidP="0054259B">
      <w:pPr>
        <w:pStyle w:val="Doc-title"/>
      </w:pPr>
    </w:p>
    <w:p w14:paraId="3E925E5F" w14:textId="77777777" w:rsidR="0054259B" w:rsidRPr="0054259B" w:rsidRDefault="0054259B" w:rsidP="0054259B">
      <w:pPr>
        <w:pStyle w:val="Doc-text2"/>
      </w:pPr>
    </w:p>
    <w:p w14:paraId="56422199" w14:textId="1D63DAA3" w:rsidR="0054259B" w:rsidRPr="00F261E0" w:rsidRDefault="00F856D4" w:rsidP="00F261E0">
      <w:pPr>
        <w:pStyle w:val="Heading3"/>
        <w:rPr>
          <w:rFonts w:eastAsia="Times New Roman"/>
        </w:rPr>
      </w:pPr>
      <w:r>
        <w:rPr>
          <w:rFonts w:eastAsia="Times New Roman"/>
        </w:rPr>
        <w:t>6.</w:t>
      </w:r>
      <w:r w:rsidR="00EE61FE" w:rsidRPr="00EE61FE">
        <w:rPr>
          <w:rFonts w:eastAsia="Times New Roman"/>
        </w:rPr>
        <w:t>2.</w:t>
      </w:r>
      <w:r w:rsidR="00BF356F">
        <w:rPr>
          <w:rFonts w:eastAsia="Times New Roman"/>
        </w:rPr>
        <w:t>3</w:t>
      </w:r>
      <w:r w:rsidR="00EE61FE" w:rsidRPr="00EE61FE">
        <w:rPr>
          <w:rFonts w:eastAsia="Times New Roman"/>
        </w:rPr>
        <w:t>   Control plane</w:t>
      </w:r>
    </w:p>
    <w:p w14:paraId="75DB47E2" w14:textId="103B29C6"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3</w:t>
      </w:r>
      <w:r w:rsidR="00EE61FE" w:rsidRPr="00EE61FE">
        <w:rPr>
          <w:rFonts w:eastAsia="Times New Roman"/>
        </w:rPr>
        <w:t xml:space="preserve">.1 Paging </w:t>
      </w:r>
    </w:p>
    <w:p w14:paraId="7861A6C1" w14:textId="77777777" w:rsidR="00EE61FE" w:rsidRPr="00507F31" w:rsidRDefault="00EE61FE" w:rsidP="00D728CD">
      <w:pPr>
        <w:pStyle w:val="Comments"/>
        <w:rPr>
          <w:lang w:val="en-US"/>
        </w:rPr>
      </w:pPr>
      <w:r w:rsidRPr="00507F31">
        <w:t>Including configuration of additional PDCCH monitoring occasions for paging and termination of monitoring</w:t>
      </w:r>
    </w:p>
    <w:p w14:paraId="7ABECE45" w14:textId="5A672182" w:rsidR="002F1F3B" w:rsidRDefault="00A34421" w:rsidP="002F1F3B">
      <w:pPr>
        <w:pStyle w:val="Doc-title"/>
      </w:pPr>
      <w:hyperlink r:id="rId152" w:history="1">
        <w:r w:rsidR="002F1F3B" w:rsidRPr="00C94867">
          <w:rPr>
            <w:rStyle w:val="Hyperlink"/>
          </w:rPr>
          <w:t>R2-1912987</w:t>
        </w:r>
      </w:hyperlink>
      <w:r w:rsidR="002F1F3B">
        <w:tab/>
        <w:t>Paging in NR-U</w:t>
      </w:r>
      <w:r w:rsidR="002F1F3B">
        <w:tab/>
        <w:t>Nokia, Nokia Shanghai Bell</w:t>
      </w:r>
      <w:r w:rsidR="002F1F3B">
        <w:tab/>
        <w:t>discussion</w:t>
      </w:r>
      <w:r w:rsidR="002F1F3B">
        <w:tab/>
        <w:t>Rel-16</w:t>
      </w:r>
      <w:r w:rsidR="002F1F3B">
        <w:tab/>
        <w:t>NR_unlic-Core</w:t>
      </w:r>
    </w:p>
    <w:p w14:paraId="57B59AE6" w14:textId="65CDD46B" w:rsidR="002252C4" w:rsidRDefault="002F1F3B" w:rsidP="002252C4">
      <w:pPr>
        <w:pStyle w:val="Doc-text2"/>
      </w:pPr>
      <w:r>
        <w:t>=&gt;</w:t>
      </w:r>
      <w:r>
        <w:tab/>
      </w:r>
      <w:r w:rsidR="00487F6A">
        <w:t>moved from 6.2.2.2</w:t>
      </w:r>
    </w:p>
    <w:p w14:paraId="245B0AD4" w14:textId="744DF040" w:rsidR="00DB5485" w:rsidRPr="00A0736F" w:rsidRDefault="00A0736F" w:rsidP="002252C4">
      <w:pPr>
        <w:pStyle w:val="Doc-text2"/>
        <w:rPr>
          <w:lang w:val="en-US"/>
        </w:rPr>
      </w:pPr>
      <w:r>
        <w:rPr>
          <w:i/>
          <w:lang w:val="en-US"/>
        </w:rPr>
        <w:t>=&gt;</w:t>
      </w:r>
      <w:r>
        <w:rPr>
          <w:i/>
          <w:lang w:val="en-US"/>
        </w:rPr>
        <w:tab/>
      </w:r>
      <w:r>
        <w:rPr>
          <w:lang w:val="en-US"/>
        </w:rPr>
        <w:t>Noted</w:t>
      </w:r>
    </w:p>
    <w:p w14:paraId="6D04541A" w14:textId="4D4B0C2A" w:rsidR="002252C4" w:rsidRDefault="00A34421" w:rsidP="002252C4">
      <w:pPr>
        <w:pStyle w:val="Doc-title"/>
      </w:pPr>
      <w:hyperlink r:id="rId153" w:history="1">
        <w:r w:rsidR="002252C4" w:rsidRPr="00C94867">
          <w:rPr>
            <w:rStyle w:val="Hyperlink"/>
          </w:rPr>
          <w:t>R2-1913559</w:t>
        </w:r>
      </w:hyperlink>
      <w:r w:rsidR="002252C4">
        <w:tab/>
        <w:t>Paging monitoring in NR-U</w:t>
      </w:r>
      <w:r w:rsidR="002252C4">
        <w:tab/>
        <w:t>Qualcomm Incorporated</w:t>
      </w:r>
      <w:r w:rsidR="002252C4">
        <w:tab/>
        <w:t>discussion</w:t>
      </w:r>
    </w:p>
    <w:p w14:paraId="531E8AE0" w14:textId="5FAB5B4D" w:rsidR="009E02A1" w:rsidRPr="009E02A1" w:rsidRDefault="009E02A1" w:rsidP="009E02A1">
      <w:pPr>
        <w:pStyle w:val="Doc-text2"/>
      </w:pPr>
      <w:r>
        <w:t>=&gt;</w:t>
      </w:r>
      <w:r>
        <w:tab/>
        <w:t>Noted</w:t>
      </w:r>
    </w:p>
    <w:p w14:paraId="236EFC55" w14:textId="34929FCB" w:rsidR="002252C4" w:rsidRDefault="002252C4" w:rsidP="002252C4">
      <w:pPr>
        <w:pStyle w:val="Doc-text2"/>
      </w:pPr>
    </w:p>
    <w:p w14:paraId="189A7C70" w14:textId="269DBEB7" w:rsidR="00CB0845" w:rsidRPr="00CB0845" w:rsidRDefault="00CB0845" w:rsidP="00A0736F">
      <w:pPr>
        <w:pStyle w:val="Doc-text2"/>
        <w:pBdr>
          <w:top w:val="single" w:sz="4" w:space="1" w:color="auto"/>
          <w:left w:val="single" w:sz="4" w:space="4" w:color="auto"/>
          <w:bottom w:val="single" w:sz="4" w:space="1" w:color="auto"/>
          <w:right w:val="single" w:sz="4" w:space="4" w:color="auto"/>
        </w:pBdr>
        <w:rPr>
          <w:b/>
        </w:rPr>
      </w:pPr>
      <w:r w:rsidRPr="00CB0845">
        <w:rPr>
          <w:b/>
        </w:rPr>
        <w:t>Agreements</w:t>
      </w:r>
    </w:p>
    <w:p w14:paraId="0E86E990" w14:textId="07E5DEA1" w:rsidR="00A0736F" w:rsidRDefault="00A0736F" w:rsidP="00A0736F">
      <w:pPr>
        <w:pStyle w:val="Doc-text2"/>
        <w:pBdr>
          <w:top w:val="single" w:sz="4" w:space="1" w:color="auto"/>
          <w:left w:val="single" w:sz="4" w:space="4" w:color="auto"/>
          <w:bottom w:val="single" w:sz="4" w:space="1" w:color="auto"/>
          <w:right w:val="single" w:sz="4" w:space="4" w:color="auto"/>
        </w:pBdr>
      </w:pPr>
      <w:r>
        <w:t>=&gt;</w:t>
      </w:r>
      <w:r>
        <w:tab/>
        <w:t xml:space="preserve">Wait for RAN1 to understand whether we can use existing channels to determine when the UE should stop monitoring.  </w:t>
      </w:r>
    </w:p>
    <w:p w14:paraId="68BAF3AE" w14:textId="7EDF562E" w:rsidR="00A0736F" w:rsidRPr="00FC7172" w:rsidRDefault="00A0736F" w:rsidP="00A0736F">
      <w:pPr>
        <w:pStyle w:val="Doc-text2"/>
        <w:pBdr>
          <w:top w:val="single" w:sz="4" w:space="1" w:color="auto"/>
          <w:left w:val="single" w:sz="4" w:space="4" w:color="auto"/>
          <w:bottom w:val="single" w:sz="4" w:space="1" w:color="auto"/>
          <w:right w:val="single" w:sz="4" w:space="4" w:color="auto"/>
        </w:pBdr>
      </w:pPr>
      <w:r>
        <w:t>=&gt;</w:t>
      </w:r>
      <w:r w:rsidRPr="00A0736F">
        <w:t xml:space="preserve"> </w:t>
      </w:r>
      <w:r>
        <w:t>A</w:t>
      </w:r>
      <w:r w:rsidRPr="00A0736F">
        <w:t xml:space="preserve"> UE receives paging messages only in initial BWP or in its active BWP as in NR.</w:t>
      </w:r>
    </w:p>
    <w:p w14:paraId="78090EBA" w14:textId="5CFA29FB" w:rsidR="00A0736F" w:rsidRDefault="00A0736F" w:rsidP="009E02A1">
      <w:pPr>
        <w:pStyle w:val="Doc-text2"/>
        <w:ind w:left="0" w:firstLine="0"/>
      </w:pPr>
    </w:p>
    <w:p w14:paraId="04297162" w14:textId="65BFBDEB" w:rsidR="00CB0845" w:rsidRPr="00CB0845" w:rsidRDefault="00CB0845" w:rsidP="009E02A1">
      <w:pPr>
        <w:pStyle w:val="Doc-text2"/>
        <w:ind w:left="0" w:firstLine="0"/>
        <w:rPr>
          <w:b/>
        </w:rPr>
      </w:pPr>
      <w:r w:rsidRPr="00CB0845">
        <w:rPr>
          <w:b/>
        </w:rPr>
        <w:t>Not treated</w:t>
      </w:r>
    </w:p>
    <w:p w14:paraId="6C46DBA7" w14:textId="77777777" w:rsidR="009E02A1" w:rsidRDefault="00A34421" w:rsidP="009E02A1">
      <w:pPr>
        <w:pStyle w:val="Doc-title"/>
      </w:pPr>
      <w:hyperlink r:id="rId154" w:history="1">
        <w:r w:rsidR="009E02A1" w:rsidRPr="00C94867">
          <w:rPr>
            <w:rStyle w:val="Hyperlink"/>
          </w:rPr>
          <w:t>R2-1913651</w:t>
        </w:r>
      </w:hyperlink>
      <w:r w:rsidR="009E02A1">
        <w:tab/>
        <w:t>Paging Monitoring in NR-U</w:t>
      </w:r>
      <w:r w:rsidR="009E02A1">
        <w:tab/>
        <w:t>Charter Communications, Inc</w:t>
      </w:r>
      <w:r w:rsidR="009E02A1">
        <w:tab/>
        <w:t>discussion</w:t>
      </w:r>
      <w:r w:rsidR="009E02A1">
        <w:tab/>
        <w:t>Rel-16</w:t>
      </w:r>
    </w:p>
    <w:p w14:paraId="762B0AB6" w14:textId="55BD578D" w:rsidR="009E02A1" w:rsidRPr="002252C4" w:rsidRDefault="00A34421" w:rsidP="009E02A1">
      <w:pPr>
        <w:pStyle w:val="Doc-title"/>
      </w:pPr>
      <w:hyperlink r:id="rId155" w:history="1">
        <w:r w:rsidR="009E02A1" w:rsidRPr="00C94867">
          <w:rPr>
            <w:rStyle w:val="Hyperlink"/>
          </w:rPr>
          <w:t>R2-1912644</w:t>
        </w:r>
      </w:hyperlink>
      <w:r w:rsidR="009E02A1">
        <w:tab/>
        <w:t>Extended PO and early termination for page monitoring</w:t>
      </w:r>
      <w:r w:rsidR="009E02A1">
        <w:tab/>
        <w:t>Ericsson</w:t>
      </w:r>
      <w:r w:rsidR="009E02A1">
        <w:tab/>
        <w:t>discussion</w:t>
      </w:r>
      <w:r w:rsidR="009E02A1">
        <w:tab/>
        <w:t>NR_unlic-Core</w:t>
      </w:r>
    </w:p>
    <w:p w14:paraId="767B5990" w14:textId="61BE2C47" w:rsidR="0054259B" w:rsidRDefault="00A34421" w:rsidP="0054259B">
      <w:pPr>
        <w:pStyle w:val="Doc-title"/>
      </w:pPr>
      <w:hyperlink r:id="rId156" w:history="1">
        <w:r w:rsidR="0054259B" w:rsidRPr="00C94867">
          <w:rPr>
            <w:rStyle w:val="Hyperlink"/>
          </w:rPr>
          <w:t>R2-1912428</w:t>
        </w:r>
      </w:hyperlink>
      <w:r w:rsidR="0054259B">
        <w:tab/>
        <w:t>Draft RRC CR for supporting Additional Opportunities for paging in NR-U</w:t>
      </w:r>
      <w:r w:rsidR="0054259B">
        <w:tab/>
        <w:t>Samsung Electronics Co., Ltd</w:t>
      </w:r>
      <w:r w:rsidR="0054259B">
        <w:tab/>
        <w:t>draftCR</w:t>
      </w:r>
      <w:r w:rsidR="0054259B">
        <w:tab/>
        <w:t>Rel-16</w:t>
      </w:r>
      <w:r w:rsidR="0054259B">
        <w:tab/>
        <w:t>38.331</w:t>
      </w:r>
      <w:r w:rsidR="0054259B">
        <w:tab/>
        <w:t>15.7.0</w:t>
      </w:r>
      <w:r w:rsidR="0054259B">
        <w:tab/>
        <w:t>NR_unlic-Core</w:t>
      </w:r>
    </w:p>
    <w:p w14:paraId="164C0526" w14:textId="2A26CCA9" w:rsidR="0054259B" w:rsidRDefault="00A34421" w:rsidP="0054259B">
      <w:pPr>
        <w:pStyle w:val="Doc-title"/>
      </w:pPr>
      <w:hyperlink r:id="rId157" w:history="1">
        <w:r w:rsidR="0054259B" w:rsidRPr="00C94867">
          <w:rPr>
            <w:rStyle w:val="Hyperlink"/>
          </w:rPr>
          <w:t>R2-1912887</w:t>
        </w:r>
      </w:hyperlink>
      <w:r w:rsidR="0054259B">
        <w:tab/>
        <w:t>Paging procedure in NR-U</w:t>
      </w:r>
      <w:r w:rsidR="0054259B">
        <w:tab/>
        <w:t>InterDigital</w:t>
      </w:r>
      <w:r w:rsidR="0054259B">
        <w:tab/>
        <w:t>discussion</w:t>
      </w:r>
      <w:r w:rsidR="0054259B">
        <w:tab/>
        <w:t>Rel-16</w:t>
      </w:r>
      <w:r w:rsidR="0054259B">
        <w:tab/>
        <w:t>NR_unlic-Core</w:t>
      </w:r>
      <w:r w:rsidR="0054259B">
        <w:tab/>
      </w:r>
      <w:hyperlink r:id="rId158" w:history="1">
        <w:r w:rsidR="0054259B" w:rsidRPr="00C94867">
          <w:rPr>
            <w:rStyle w:val="Hyperlink"/>
          </w:rPr>
          <w:t>R2-1909602</w:t>
        </w:r>
      </w:hyperlink>
    </w:p>
    <w:p w14:paraId="0AD9FAAA" w14:textId="25E2D2C4" w:rsidR="0054259B" w:rsidRDefault="00A34421" w:rsidP="0054259B">
      <w:pPr>
        <w:pStyle w:val="Doc-title"/>
      </w:pPr>
      <w:hyperlink r:id="rId159" w:history="1">
        <w:r w:rsidR="0054259B" w:rsidRPr="00C94867">
          <w:rPr>
            <w:rStyle w:val="Hyperlink"/>
          </w:rPr>
          <w:t>R2-1912965</w:t>
        </w:r>
      </w:hyperlink>
      <w:r w:rsidR="0054259B">
        <w:tab/>
        <w:t>Consideration on further CP enhancements for NR-U</w:t>
      </w:r>
      <w:r w:rsidR="0054259B">
        <w:tab/>
        <w:t>CMCC</w:t>
      </w:r>
      <w:r w:rsidR="0054259B">
        <w:tab/>
        <w:t>discussion</w:t>
      </w:r>
      <w:r w:rsidR="0054259B">
        <w:tab/>
        <w:t>Rel-16</w:t>
      </w:r>
      <w:r w:rsidR="0054259B">
        <w:tab/>
      </w:r>
      <w:hyperlink r:id="rId160" w:history="1">
        <w:r w:rsidR="0054259B" w:rsidRPr="00C94867">
          <w:rPr>
            <w:rStyle w:val="Hyperlink"/>
          </w:rPr>
          <w:t>R2-1912938</w:t>
        </w:r>
      </w:hyperlink>
    </w:p>
    <w:p w14:paraId="37D6C14C" w14:textId="751FE7EA" w:rsidR="0054259B" w:rsidRDefault="00A34421" w:rsidP="0054259B">
      <w:pPr>
        <w:pStyle w:val="Doc-title"/>
      </w:pPr>
      <w:hyperlink r:id="rId161" w:history="1">
        <w:r w:rsidR="0054259B" w:rsidRPr="00C94867">
          <w:rPr>
            <w:rStyle w:val="Hyperlink"/>
          </w:rPr>
          <w:t>R2-1913061</w:t>
        </w:r>
      </w:hyperlink>
      <w:r w:rsidR="0054259B">
        <w:tab/>
        <w:t>Paging opportunities overlapping for the NR-U</w:t>
      </w:r>
      <w:r w:rsidR="0054259B">
        <w:tab/>
        <w:t>ITRI</w:t>
      </w:r>
      <w:r w:rsidR="0054259B">
        <w:tab/>
        <w:t>discussion</w:t>
      </w:r>
      <w:r w:rsidR="0054259B">
        <w:tab/>
        <w:t>NR_unlic-Core</w:t>
      </w:r>
      <w:r w:rsidR="0054259B">
        <w:tab/>
      </w:r>
      <w:hyperlink r:id="rId162" w:history="1">
        <w:r w:rsidR="0054259B" w:rsidRPr="00C94867">
          <w:rPr>
            <w:rStyle w:val="Hyperlink"/>
          </w:rPr>
          <w:t>R2-1909957</w:t>
        </w:r>
      </w:hyperlink>
    </w:p>
    <w:p w14:paraId="704291DE" w14:textId="4EDFD586" w:rsidR="0054259B" w:rsidRDefault="00A34421" w:rsidP="0054259B">
      <w:pPr>
        <w:pStyle w:val="Doc-title"/>
      </w:pPr>
      <w:hyperlink r:id="rId163" w:history="1">
        <w:r w:rsidR="0054259B" w:rsidRPr="00C94867">
          <w:rPr>
            <w:rStyle w:val="Hyperlink"/>
          </w:rPr>
          <w:t>R2-1913474</w:t>
        </w:r>
      </w:hyperlink>
      <w:r w:rsidR="0054259B">
        <w:tab/>
        <w:t>Paging for NR-U</w:t>
      </w:r>
      <w:r w:rsidR="0054259B">
        <w:tab/>
        <w:t>Huawei, HiSilicon</w:t>
      </w:r>
      <w:r w:rsidR="0054259B">
        <w:tab/>
        <w:t>discussion</w:t>
      </w:r>
      <w:r w:rsidR="0054259B">
        <w:tab/>
        <w:t>NR_unlic-Core</w:t>
      </w:r>
    </w:p>
    <w:p w14:paraId="75E8C71F" w14:textId="7025BE2C" w:rsidR="0054259B" w:rsidRDefault="0054259B" w:rsidP="0054259B">
      <w:pPr>
        <w:pStyle w:val="Doc-title"/>
      </w:pPr>
    </w:p>
    <w:p w14:paraId="72FD9172" w14:textId="77777777" w:rsidR="0054259B" w:rsidRPr="0054259B" w:rsidRDefault="0054259B" w:rsidP="0054259B">
      <w:pPr>
        <w:pStyle w:val="Doc-text2"/>
      </w:pPr>
    </w:p>
    <w:p w14:paraId="55472B7B" w14:textId="420FDEF2"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3</w:t>
      </w:r>
      <w:r w:rsidR="00EE61FE" w:rsidRPr="00EE61FE">
        <w:rPr>
          <w:rFonts w:eastAsia="Times New Roman"/>
        </w:rPr>
        <w:t xml:space="preserve">.2 Mobility </w:t>
      </w:r>
    </w:p>
    <w:p w14:paraId="265BE0C8" w14:textId="77777777" w:rsidR="00EE61FE" w:rsidRPr="00D728CD" w:rsidRDefault="00EE61FE" w:rsidP="004F2A49">
      <w:pPr>
        <w:pStyle w:val="Comments"/>
      </w:pPr>
      <w:r w:rsidRPr="00D728CD">
        <w:t>Including camping and cell (re)-selection.</w:t>
      </w:r>
      <w:r w:rsidRPr="004F2A49">
        <w:t xml:space="preserve"> Focus should be on idle and inactive mode mobility.  For connected mode  mobility solutions to be covered by the NR Mobility Enh WI are not to be discussed. </w:t>
      </w:r>
    </w:p>
    <w:p w14:paraId="044B98A6" w14:textId="6D06B16C" w:rsidR="00B948A3" w:rsidRDefault="00A34421" w:rsidP="00B948A3">
      <w:pPr>
        <w:pStyle w:val="Doc-title"/>
      </w:pPr>
      <w:hyperlink r:id="rId164" w:history="1">
        <w:r w:rsidR="00B948A3" w:rsidRPr="00C94867">
          <w:rPr>
            <w:rStyle w:val="Hyperlink"/>
          </w:rPr>
          <w:t>R2-1912645</w:t>
        </w:r>
      </w:hyperlink>
      <w:r w:rsidR="00B948A3">
        <w:tab/>
        <w:t>Cell (re)selection for NR-U</w:t>
      </w:r>
      <w:r w:rsidR="00B948A3">
        <w:tab/>
        <w:t>Ericsson</w:t>
      </w:r>
      <w:r w:rsidR="00B948A3">
        <w:tab/>
        <w:t>discussion</w:t>
      </w:r>
      <w:r w:rsidR="00B948A3">
        <w:tab/>
        <w:t>NR_unlic-Core</w:t>
      </w:r>
    </w:p>
    <w:p w14:paraId="34D164E9" w14:textId="1C7F8F40" w:rsidR="00A0736F" w:rsidRDefault="00A0736F" w:rsidP="00A0736F">
      <w:pPr>
        <w:pStyle w:val="Doc-text2"/>
        <w:rPr>
          <w:rStyle w:val="Hyperlink"/>
        </w:rPr>
      </w:pPr>
      <w:r>
        <w:t>=&gt;</w:t>
      </w:r>
      <w:r>
        <w:tab/>
        <w:t xml:space="preserve">Revised in </w:t>
      </w:r>
      <w:hyperlink r:id="rId165" w:history="1">
        <w:r w:rsidRPr="00A0736F">
          <w:rPr>
            <w:rStyle w:val="Hyperlink"/>
          </w:rPr>
          <w:t>R2-191</w:t>
        </w:r>
      </w:hyperlink>
      <w:r>
        <w:rPr>
          <w:rStyle w:val="Hyperlink"/>
        </w:rPr>
        <w:t>3968</w:t>
      </w:r>
    </w:p>
    <w:p w14:paraId="007F53BB" w14:textId="5D962FCB" w:rsidR="00A0736F" w:rsidRDefault="00A34421" w:rsidP="00A0736F">
      <w:pPr>
        <w:pStyle w:val="Doc-title"/>
        <w:rPr>
          <w:rStyle w:val="Hyperlink"/>
        </w:rPr>
      </w:pPr>
      <w:hyperlink r:id="rId166" w:history="1">
        <w:r w:rsidR="00A0736F" w:rsidRPr="00A0736F">
          <w:rPr>
            <w:rStyle w:val="Hyperlink"/>
          </w:rPr>
          <w:t>R2-191</w:t>
        </w:r>
      </w:hyperlink>
      <w:r w:rsidR="00A0736F">
        <w:rPr>
          <w:rStyle w:val="Hyperlink"/>
        </w:rPr>
        <w:t>3968</w:t>
      </w:r>
      <w:r w:rsidR="00A0736F">
        <w:tab/>
        <w:t>Cell (re)selection for NR-U</w:t>
      </w:r>
      <w:r w:rsidR="00A0736F">
        <w:tab/>
        <w:t>Ericsson</w:t>
      </w:r>
      <w:r w:rsidR="00A0736F">
        <w:tab/>
        <w:t>discussion</w:t>
      </w:r>
      <w:r w:rsidR="00A0736F">
        <w:tab/>
        <w:t>NR_unlic-Core</w:t>
      </w:r>
    </w:p>
    <w:p w14:paraId="5880B01A" w14:textId="1B67CB38" w:rsidR="00A0736F" w:rsidRDefault="00A0736F" w:rsidP="00A0736F">
      <w:pPr>
        <w:pStyle w:val="Doc-text2"/>
      </w:pPr>
      <w:r>
        <w:t>Proposal 2</w:t>
      </w:r>
      <w:r>
        <w:tab/>
        <w:t xml:space="preserve">N is the minimum of the detected cells on the current frequency and the value N min which is configured in SIB3 or SIB4 for that frequency, respectively, and is an </w:t>
      </w:r>
      <w:proofErr w:type="gramStart"/>
      <w:r>
        <w:t>INTEGER(</w:t>
      </w:r>
      <w:proofErr w:type="gramEnd"/>
      <w:r>
        <w:t>2..9), i.e. requires 3 bits.</w:t>
      </w:r>
    </w:p>
    <w:p w14:paraId="52490819" w14:textId="632A9353" w:rsidR="00C04304" w:rsidRDefault="00C04304" w:rsidP="00C04304">
      <w:pPr>
        <w:pStyle w:val="Doc-text2"/>
      </w:pPr>
      <w:r>
        <w:t>-</w:t>
      </w:r>
      <w:r>
        <w:tab/>
        <w:t xml:space="preserve">Nokia thinks we should just fix the number to something simple.  Qualcomm thinks that this is a deployment scenario and fixing is dangerous.  </w:t>
      </w:r>
    </w:p>
    <w:p w14:paraId="5BF0B50D" w14:textId="45918C6A" w:rsidR="00A0736F" w:rsidRDefault="00A0736F" w:rsidP="00A0736F">
      <w:pPr>
        <w:pStyle w:val="Doc-text2"/>
        <w:rPr>
          <w:i/>
        </w:rPr>
      </w:pPr>
      <w:r w:rsidRPr="00C04304">
        <w:rPr>
          <w:i/>
        </w:rPr>
        <w:t>Proposal 3</w:t>
      </w:r>
      <w:r w:rsidRPr="00C04304">
        <w:rPr>
          <w:i/>
        </w:rPr>
        <w:tab/>
      </w:r>
      <w:r w:rsidR="002F0C19">
        <w:rPr>
          <w:i/>
        </w:rPr>
        <w:t>For RRC re-establishment, t</w:t>
      </w:r>
      <w:r w:rsidRPr="00C04304">
        <w:rPr>
          <w:i/>
        </w:rPr>
        <w:t xml:space="preserve">he </w:t>
      </w:r>
      <w:proofErr w:type="spellStart"/>
      <w:r w:rsidRPr="00C04304">
        <w:rPr>
          <w:i/>
        </w:rPr>
        <w:t>gNB</w:t>
      </w:r>
      <w:proofErr w:type="spellEnd"/>
      <w:r w:rsidRPr="00C04304">
        <w:rPr>
          <w:i/>
        </w:rPr>
        <w:t xml:space="preserve"> should control whether the UE </w:t>
      </w:r>
      <w:proofErr w:type="gramStart"/>
      <w:r w:rsidRPr="00C04304">
        <w:rPr>
          <w:i/>
        </w:rPr>
        <w:t>is allowed to</w:t>
      </w:r>
      <w:proofErr w:type="gramEnd"/>
      <w:r w:rsidRPr="00C04304">
        <w:rPr>
          <w:i/>
        </w:rPr>
        <w:t xml:space="preserve"> deprioritize a carrier frequency due to LBT issues.</w:t>
      </w:r>
    </w:p>
    <w:p w14:paraId="5B7A64CE" w14:textId="52FBE743" w:rsidR="00C04304" w:rsidRDefault="002F0C19" w:rsidP="00A0736F">
      <w:pPr>
        <w:pStyle w:val="Doc-text2"/>
      </w:pPr>
      <w:r>
        <w:t>-</w:t>
      </w:r>
      <w:r>
        <w:tab/>
        <w:t xml:space="preserve">LG, ZTE, and vivo support this proposal.  QC thinks the UE </w:t>
      </w:r>
      <w:proofErr w:type="gramStart"/>
      <w:r>
        <w:t>has to</w:t>
      </w:r>
      <w:proofErr w:type="gramEnd"/>
      <w:r>
        <w:t xml:space="preserve"> do cell selection anyways and it is up to the UE implementation.  Intel doesn’t support this as the UE will select the cell based on other criteria.  </w:t>
      </w:r>
    </w:p>
    <w:p w14:paraId="3BDF8C16" w14:textId="2680A530" w:rsidR="002F0C19" w:rsidRPr="00C04304" w:rsidRDefault="002F0C19" w:rsidP="00FB189A">
      <w:pPr>
        <w:pStyle w:val="Doc-text2"/>
      </w:pPr>
      <w:r>
        <w:t>-</w:t>
      </w:r>
      <w:r>
        <w:tab/>
        <w:t>Nokia and Huawei don’t think this is critical</w:t>
      </w:r>
    </w:p>
    <w:p w14:paraId="16DBEBC6" w14:textId="64D6FBA4" w:rsidR="00A0736F" w:rsidRPr="00FB189A" w:rsidRDefault="00FB189A" w:rsidP="00A0736F">
      <w:pPr>
        <w:pStyle w:val="Doc-text2"/>
      </w:pPr>
      <w:r>
        <w:rPr>
          <w:i/>
        </w:rPr>
        <w:t>=&gt;</w:t>
      </w:r>
      <w:r>
        <w:rPr>
          <w:i/>
        </w:rPr>
        <w:tab/>
      </w:r>
      <w:r>
        <w:t>Noted</w:t>
      </w:r>
    </w:p>
    <w:p w14:paraId="7C316075" w14:textId="77777777" w:rsidR="00C04304" w:rsidRDefault="00C04304" w:rsidP="0041687C">
      <w:pPr>
        <w:pStyle w:val="Doc-text2"/>
        <w:ind w:left="0" w:firstLine="0"/>
      </w:pPr>
    </w:p>
    <w:p w14:paraId="14FFBCE3" w14:textId="77777777" w:rsidR="00C04304" w:rsidRPr="00A0736F" w:rsidRDefault="00C04304" w:rsidP="00A0736F">
      <w:pPr>
        <w:pStyle w:val="Doc-text2"/>
      </w:pPr>
    </w:p>
    <w:p w14:paraId="03681D53" w14:textId="04D9DC68" w:rsidR="00C91A5B" w:rsidRDefault="00A34421" w:rsidP="00C91A5B">
      <w:pPr>
        <w:pStyle w:val="Doc-title"/>
      </w:pPr>
      <w:hyperlink r:id="rId167" w:history="1">
        <w:r w:rsidR="00C91A5B" w:rsidRPr="00C94867">
          <w:rPr>
            <w:rStyle w:val="Hyperlink"/>
          </w:rPr>
          <w:t>R2-1912429</w:t>
        </w:r>
      </w:hyperlink>
      <w:r w:rsidR="00C91A5B">
        <w:tab/>
        <w:t>Handling MIB_SIB1 Acquisition Failure</w:t>
      </w:r>
      <w:r w:rsidR="00C91A5B">
        <w:tab/>
        <w:t>Samsung Electronics Co., Ltd</w:t>
      </w:r>
      <w:r w:rsidR="00C91A5B">
        <w:tab/>
        <w:t>discussion</w:t>
      </w:r>
      <w:r w:rsidR="00C91A5B">
        <w:tab/>
        <w:t>Rel-16</w:t>
      </w:r>
      <w:r w:rsidR="00C91A5B">
        <w:tab/>
        <w:t>NR_unlic-Core</w:t>
      </w:r>
    </w:p>
    <w:p w14:paraId="2E30DB56" w14:textId="32EBF2F1" w:rsidR="009B4079" w:rsidRPr="0041687C" w:rsidRDefault="009B4079" w:rsidP="009B4079">
      <w:pPr>
        <w:pStyle w:val="Doc-text2"/>
        <w:rPr>
          <w:i/>
          <w:lang w:eastAsia="ja-JP"/>
        </w:rPr>
      </w:pPr>
      <w:r w:rsidRPr="0041687C">
        <w:rPr>
          <w:i/>
        </w:rPr>
        <w:t>If the UE in RRC_IDLE or in RRC_INACTIVE or in RRC_CONENCTED while T311 is running fails to acquire MIB or SIB 1 from a cell in unlicensed band, UE shall only consider this cell as barred. UE excludes this cell</w:t>
      </w:r>
      <w:r w:rsidRPr="0041687C">
        <w:rPr>
          <w:i/>
          <w:lang w:eastAsia="ja-JP"/>
        </w:rPr>
        <w:t xml:space="preserve"> as a candidate for cell selection/reselection for 300 seconds</w:t>
      </w:r>
    </w:p>
    <w:p w14:paraId="20D3C3A5" w14:textId="26BF5D3F" w:rsidR="009B4079" w:rsidRDefault="009B4079" w:rsidP="009B4079">
      <w:pPr>
        <w:pStyle w:val="Doc-text2"/>
        <w:rPr>
          <w:lang w:eastAsia="ja-JP"/>
        </w:rPr>
      </w:pPr>
      <w:r w:rsidRPr="009B4079">
        <w:rPr>
          <w:lang w:eastAsia="ja-JP"/>
        </w:rPr>
        <w:t>-</w:t>
      </w:r>
      <w:r w:rsidRPr="009B4079">
        <w:rPr>
          <w:lang w:eastAsia="ja-JP"/>
        </w:rPr>
        <w:tab/>
        <w:t>Nokia thinks that the other cells in the same frequency may suffer from the same problem.</w:t>
      </w:r>
      <w:r>
        <w:rPr>
          <w:lang w:eastAsia="ja-JP"/>
        </w:rPr>
        <w:t xml:space="preserve">  But the issue may be that the UE may not read SIB1.</w:t>
      </w:r>
    </w:p>
    <w:p w14:paraId="1668FCF3" w14:textId="1B10B1AD" w:rsidR="009B4079" w:rsidRPr="009B4079" w:rsidRDefault="009B4079" w:rsidP="009B4079">
      <w:pPr>
        <w:pStyle w:val="Doc-text2"/>
      </w:pPr>
      <w:r>
        <w:rPr>
          <w:lang w:eastAsia="ja-JP"/>
        </w:rPr>
        <w:t>=&gt;</w:t>
      </w:r>
      <w:r>
        <w:rPr>
          <w:lang w:eastAsia="ja-JP"/>
        </w:rPr>
        <w:tab/>
        <w:t xml:space="preserve">Come back to this next meeting </w:t>
      </w:r>
    </w:p>
    <w:p w14:paraId="34E9400C" w14:textId="42A77B45" w:rsidR="009B4079" w:rsidRDefault="009B4079" w:rsidP="009B4079">
      <w:pPr>
        <w:pStyle w:val="Doc-text2"/>
      </w:pPr>
      <w:r>
        <w:t>=&gt;</w:t>
      </w:r>
      <w:r>
        <w:tab/>
        <w:t xml:space="preserve">Noted </w:t>
      </w:r>
    </w:p>
    <w:p w14:paraId="09B4CF40" w14:textId="77777777" w:rsidR="009B4079" w:rsidRPr="009B4079" w:rsidRDefault="009B4079" w:rsidP="009B4079">
      <w:pPr>
        <w:pStyle w:val="Doc-text2"/>
      </w:pPr>
    </w:p>
    <w:p w14:paraId="3F5B931F" w14:textId="77777777" w:rsidR="009B4079" w:rsidRDefault="00A34421" w:rsidP="009B4079">
      <w:pPr>
        <w:pStyle w:val="Doc-title"/>
      </w:pPr>
      <w:hyperlink r:id="rId168" w:history="1">
        <w:r w:rsidR="009B4079" w:rsidRPr="00C94867">
          <w:rPr>
            <w:rStyle w:val="Hyperlink"/>
          </w:rPr>
          <w:t>R2-1913478</w:t>
        </w:r>
      </w:hyperlink>
      <w:r w:rsidR="009B4079">
        <w:tab/>
        <w:t>Further discussion on PLMN selection for NR-U</w:t>
      </w:r>
      <w:r w:rsidR="009B4079">
        <w:tab/>
        <w:t>Huawei, HiSilicon</w:t>
      </w:r>
      <w:r w:rsidR="009B4079">
        <w:tab/>
        <w:t>discussion</w:t>
      </w:r>
      <w:r w:rsidR="009B4079">
        <w:tab/>
        <w:t>NR_unlic-Core</w:t>
      </w:r>
    </w:p>
    <w:p w14:paraId="46C6BF70" w14:textId="6BE4DE58" w:rsidR="009B4079" w:rsidRDefault="0041687C" w:rsidP="009B4079">
      <w:pPr>
        <w:pStyle w:val="Doc-text2"/>
      </w:pPr>
      <w:r>
        <w:t>=&gt;</w:t>
      </w:r>
      <w:r>
        <w:tab/>
        <w:t>Noted</w:t>
      </w:r>
    </w:p>
    <w:p w14:paraId="4632D7BF" w14:textId="278B84F1" w:rsidR="0041687C" w:rsidRDefault="0041687C" w:rsidP="009B4079">
      <w:pPr>
        <w:pStyle w:val="Doc-text2"/>
      </w:pPr>
    </w:p>
    <w:p w14:paraId="2E77E120" w14:textId="77777777" w:rsidR="0041687C" w:rsidRDefault="0041687C" w:rsidP="009B4079">
      <w:pPr>
        <w:pStyle w:val="Doc-text2"/>
      </w:pPr>
    </w:p>
    <w:p w14:paraId="2115687D" w14:textId="77777777" w:rsidR="009B4079" w:rsidRPr="009B4079" w:rsidRDefault="009B4079" w:rsidP="009B4079">
      <w:pPr>
        <w:pStyle w:val="Doc-text2"/>
      </w:pPr>
    </w:p>
    <w:p w14:paraId="47A3B09B" w14:textId="133A3BFA" w:rsidR="009B4079" w:rsidRPr="00C04304" w:rsidRDefault="009B4079" w:rsidP="009B4079">
      <w:pPr>
        <w:pStyle w:val="Doc-text2"/>
        <w:pBdr>
          <w:top w:val="single" w:sz="4" w:space="1" w:color="auto"/>
          <w:left w:val="single" w:sz="4" w:space="4" w:color="auto"/>
          <w:bottom w:val="single" w:sz="4" w:space="1" w:color="auto"/>
          <w:right w:val="single" w:sz="4" w:space="4" w:color="auto"/>
        </w:pBdr>
        <w:rPr>
          <w:b/>
        </w:rPr>
      </w:pPr>
      <w:r w:rsidRPr="00C04304">
        <w:rPr>
          <w:b/>
        </w:rPr>
        <w:t xml:space="preserve">Agreements </w:t>
      </w:r>
      <w:r w:rsidR="0041687C">
        <w:rPr>
          <w:b/>
        </w:rPr>
        <w:t>on cell reselection</w:t>
      </w:r>
    </w:p>
    <w:p w14:paraId="6DBB0724" w14:textId="021C7644" w:rsidR="009B4079" w:rsidRDefault="009B4079" w:rsidP="009B4079">
      <w:pPr>
        <w:pStyle w:val="Doc-text2"/>
        <w:numPr>
          <w:ilvl w:val="0"/>
          <w:numId w:val="44"/>
        </w:numPr>
        <w:pBdr>
          <w:top w:val="single" w:sz="4" w:space="1" w:color="auto"/>
          <w:left w:val="single" w:sz="4" w:space="4" w:color="auto"/>
          <w:bottom w:val="single" w:sz="4" w:space="1" w:color="auto"/>
          <w:right w:val="single" w:sz="4" w:space="4" w:color="auto"/>
        </w:pBdr>
      </w:pPr>
      <w: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p w14:paraId="18F1C8DA" w14:textId="63E71BBA" w:rsidR="009B4079" w:rsidRDefault="009B4079" w:rsidP="009B4079">
      <w:pPr>
        <w:pStyle w:val="Doc-text2"/>
        <w:numPr>
          <w:ilvl w:val="0"/>
          <w:numId w:val="44"/>
        </w:numPr>
        <w:pBdr>
          <w:top w:val="single" w:sz="4" w:space="1" w:color="auto"/>
          <w:left w:val="single" w:sz="4" w:space="4" w:color="auto"/>
          <w:bottom w:val="single" w:sz="4" w:space="1" w:color="auto"/>
          <w:right w:val="single" w:sz="4" w:space="4" w:color="auto"/>
        </w:pBdr>
      </w:pPr>
      <w:r>
        <w:t>If a cell is barred in NR-U, due to the registered PLMN or selected PLMN does not match one of the PLMN IDs in SIB1, “</w:t>
      </w:r>
      <w:proofErr w:type="spellStart"/>
      <w:r>
        <w:t>IntraFreqReselection</w:t>
      </w:r>
      <w:proofErr w:type="spellEnd"/>
      <w:r>
        <w:t xml:space="preserve">” shall be always interpreted as “allowed”.    The same applies if SIB1 is not decoded.  </w:t>
      </w:r>
    </w:p>
    <w:p w14:paraId="6535FE3F" w14:textId="77777777" w:rsidR="00C91A5B" w:rsidRDefault="00C91A5B" w:rsidP="00C91A5B">
      <w:pPr>
        <w:pStyle w:val="Doc-title"/>
      </w:pPr>
    </w:p>
    <w:p w14:paraId="599B0570" w14:textId="4B3F28EB" w:rsidR="00C91A5B" w:rsidRDefault="00A34421" w:rsidP="00C91A5B">
      <w:pPr>
        <w:pStyle w:val="Doc-title"/>
      </w:pPr>
      <w:hyperlink r:id="rId169" w:history="1">
        <w:r w:rsidR="00C91A5B" w:rsidRPr="00C94867">
          <w:rPr>
            <w:rStyle w:val="Hyperlink"/>
          </w:rPr>
          <w:t>R2-1913659</w:t>
        </w:r>
      </w:hyperlink>
      <w:r w:rsidR="00C91A5B">
        <w:tab/>
        <w:t xml:space="preserve">Recovery due to LBT failures </w:t>
      </w:r>
      <w:r w:rsidR="00C91A5B">
        <w:tab/>
        <w:t xml:space="preserve">Kyocera </w:t>
      </w:r>
      <w:r w:rsidR="00C91A5B">
        <w:tab/>
        <w:t>discussion</w:t>
      </w:r>
    </w:p>
    <w:p w14:paraId="51119564" w14:textId="568196F5" w:rsidR="006A0A61" w:rsidRPr="006A0A61" w:rsidRDefault="006A0A61" w:rsidP="006A0A61">
      <w:pPr>
        <w:pStyle w:val="Doc-text2"/>
      </w:pPr>
      <w:r>
        <w:t>=&gt;</w:t>
      </w:r>
      <w:r>
        <w:tab/>
        <w:t>Noted</w:t>
      </w:r>
    </w:p>
    <w:p w14:paraId="37CFDCB1" w14:textId="05A4B474" w:rsidR="009B4079" w:rsidRDefault="00A34421" w:rsidP="009E02A1">
      <w:pPr>
        <w:pStyle w:val="Doc-title"/>
      </w:pPr>
      <w:hyperlink r:id="rId170" w:history="1">
        <w:r w:rsidR="00C91A5B" w:rsidRPr="00C94867">
          <w:rPr>
            <w:rStyle w:val="Hyperlink"/>
          </w:rPr>
          <w:t>R2-1912532</w:t>
        </w:r>
      </w:hyperlink>
      <w:r w:rsidR="00C91A5B">
        <w:tab/>
        <w:t>introduction of channel occupancy and RSSI for NR-U CHO</w:t>
      </w:r>
      <w:r w:rsidR="00C91A5B">
        <w:tab/>
        <w:t>Samsung R&amp;D Institute UK</w:t>
      </w:r>
      <w:r w:rsidR="00C91A5B">
        <w:tab/>
        <w:t>discussion</w:t>
      </w:r>
    </w:p>
    <w:p w14:paraId="1AAB7E90" w14:textId="7C787D14" w:rsidR="009E02A1" w:rsidRDefault="009E02A1" w:rsidP="009E02A1">
      <w:pPr>
        <w:pStyle w:val="Doc-text2"/>
      </w:pPr>
      <w:r>
        <w:t>=&gt;</w:t>
      </w:r>
      <w:r>
        <w:tab/>
        <w:t>Not treated</w:t>
      </w:r>
    </w:p>
    <w:p w14:paraId="35635F41" w14:textId="77777777" w:rsidR="009E02A1" w:rsidRPr="009E02A1" w:rsidRDefault="009E02A1" w:rsidP="009E02A1">
      <w:pPr>
        <w:pStyle w:val="Doc-text2"/>
      </w:pPr>
    </w:p>
    <w:p w14:paraId="7889EE3B" w14:textId="1C807714" w:rsidR="009B4079" w:rsidRPr="009B4079" w:rsidRDefault="009B4079" w:rsidP="009B4079">
      <w:pPr>
        <w:pStyle w:val="Doc-text2"/>
        <w:rPr>
          <w:i/>
        </w:rPr>
      </w:pPr>
      <w:r>
        <w:rPr>
          <w:i/>
        </w:rPr>
        <w:t xml:space="preserve">Discussion: </w:t>
      </w:r>
      <w:r w:rsidRPr="009B4079">
        <w:rPr>
          <w:i/>
        </w:rPr>
        <w:t>RAN2 should agree to support the configuration of channel occupancy and RSSI as one of the triggering conditions for conditional handover to support NR-U SA</w:t>
      </w:r>
    </w:p>
    <w:p w14:paraId="09953D04" w14:textId="6157E223" w:rsidR="005419DA" w:rsidRDefault="009B4079" w:rsidP="009B4079">
      <w:pPr>
        <w:pStyle w:val="Doc-text2"/>
      </w:pPr>
      <w:r>
        <w:t>-</w:t>
      </w:r>
      <w:r>
        <w:tab/>
        <w:t xml:space="preserve">Nokia </w:t>
      </w:r>
      <w:r w:rsidR="005419DA">
        <w:t xml:space="preserve">indicates that we agreed to not use RSSI for normal </w:t>
      </w:r>
      <w:proofErr w:type="gramStart"/>
      <w:r w:rsidR="005419DA">
        <w:t>handover</w:t>
      </w:r>
      <w:proofErr w:type="gramEnd"/>
      <w:r w:rsidR="005419DA">
        <w:t xml:space="preserve"> so it is a little strange to use it for CHO.   QC and Intel agrees with Nokia.   </w:t>
      </w:r>
    </w:p>
    <w:p w14:paraId="038B3CF9" w14:textId="1C3E8C87" w:rsidR="005419DA" w:rsidRDefault="005419DA" w:rsidP="009B4079">
      <w:pPr>
        <w:pStyle w:val="Doc-text2"/>
      </w:pPr>
      <w:r>
        <w:t>-</w:t>
      </w:r>
      <w:r>
        <w:tab/>
        <w:t xml:space="preserve">Ericsson explains that we didn’t agree to RSSI for idle mode and not for connected mode.   Qualcomm indicates that we agreed to use the existing LAA, no new event triggers but we will include RSSI CO measurements in the existing measurement reports (like LAA)    </w:t>
      </w:r>
    </w:p>
    <w:p w14:paraId="26A1CFD7" w14:textId="28AF38CF" w:rsidR="005419DA" w:rsidRDefault="005419DA" w:rsidP="009B4079">
      <w:pPr>
        <w:pStyle w:val="Doc-text2"/>
      </w:pPr>
    </w:p>
    <w:p w14:paraId="65231E89" w14:textId="5E3B5D77" w:rsidR="005419DA" w:rsidRPr="005419DA" w:rsidRDefault="005419DA" w:rsidP="005419DA">
      <w:pPr>
        <w:pStyle w:val="Doc-text2"/>
        <w:pBdr>
          <w:top w:val="single" w:sz="4" w:space="1" w:color="auto"/>
          <w:left w:val="single" w:sz="4" w:space="4" w:color="auto"/>
          <w:bottom w:val="single" w:sz="4" w:space="1" w:color="auto"/>
          <w:right w:val="single" w:sz="4" w:space="4" w:color="auto"/>
        </w:pBdr>
        <w:rPr>
          <w:b/>
        </w:rPr>
      </w:pPr>
      <w:r w:rsidRPr="005419DA">
        <w:rPr>
          <w:b/>
        </w:rPr>
        <w:t xml:space="preserve">Agreements </w:t>
      </w:r>
    </w:p>
    <w:p w14:paraId="1569024D" w14:textId="0E1D7C84" w:rsidR="009B4079" w:rsidRPr="009B4079" w:rsidRDefault="005419DA" w:rsidP="005419DA">
      <w:pPr>
        <w:pStyle w:val="Doc-text2"/>
        <w:pBdr>
          <w:top w:val="single" w:sz="4" w:space="1" w:color="auto"/>
          <w:left w:val="single" w:sz="4" w:space="4" w:color="auto"/>
          <w:bottom w:val="single" w:sz="4" w:space="1" w:color="auto"/>
          <w:right w:val="single" w:sz="4" w:space="4" w:color="auto"/>
        </w:pBdr>
      </w:pPr>
      <w:r>
        <w:t>=&gt;</w:t>
      </w:r>
      <w:r>
        <w:tab/>
        <w:t xml:space="preserve">For normal HO and CHO, no new event triggers will be introduced.  RRSI CO measurements can be included in the measurement reports.  </w:t>
      </w:r>
    </w:p>
    <w:p w14:paraId="5F316063" w14:textId="72113B2F" w:rsidR="00B948A3" w:rsidRDefault="00B948A3" w:rsidP="0054259B">
      <w:pPr>
        <w:pStyle w:val="Doc-title"/>
      </w:pPr>
    </w:p>
    <w:p w14:paraId="1A188033" w14:textId="3EA0315F" w:rsidR="009B4079" w:rsidRPr="009B4079" w:rsidRDefault="00843A6F" w:rsidP="00843A6F">
      <w:pPr>
        <w:pStyle w:val="Doc-text2"/>
        <w:ind w:left="0" w:firstLine="0"/>
      </w:pPr>
      <w:r>
        <w:t xml:space="preserve">Not treated </w:t>
      </w:r>
    </w:p>
    <w:p w14:paraId="74CB793F" w14:textId="125843E5" w:rsidR="0054259B" w:rsidRDefault="00A34421" w:rsidP="0054259B">
      <w:pPr>
        <w:pStyle w:val="Doc-title"/>
      </w:pPr>
      <w:hyperlink r:id="rId171" w:history="1">
        <w:r w:rsidR="0054259B" w:rsidRPr="00C94867">
          <w:rPr>
            <w:rStyle w:val="Hyperlink"/>
          </w:rPr>
          <w:t>R2-1912184</w:t>
        </w:r>
      </w:hyperlink>
      <w:r w:rsidR="0054259B">
        <w:tab/>
        <w:t>Further Discussion on the Whitelist in NR-U</w:t>
      </w:r>
      <w:r w:rsidR="0054259B">
        <w:tab/>
        <w:t>vivo</w:t>
      </w:r>
      <w:r w:rsidR="0054259B">
        <w:tab/>
        <w:t>discussion</w:t>
      </w:r>
    </w:p>
    <w:p w14:paraId="794DFB19" w14:textId="1D9A15CF" w:rsidR="0054259B" w:rsidRDefault="00A34421" w:rsidP="0054259B">
      <w:pPr>
        <w:pStyle w:val="Doc-title"/>
      </w:pPr>
      <w:hyperlink r:id="rId172" w:history="1">
        <w:r w:rsidR="0054259B" w:rsidRPr="00C94867">
          <w:rPr>
            <w:rStyle w:val="Hyperlink"/>
          </w:rPr>
          <w:t>R2-1912239</w:t>
        </w:r>
      </w:hyperlink>
      <w:r w:rsidR="0054259B">
        <w:tab/>
        <w:t>Mobility Consideration in NR-U</w:t>
      </w:r>
      <w:r w:rsidR="0054259B">
        <w:tab/>
        <w:t>Spreadtrum Communications</w:t>
      </w:r>
      <w:r w:rsidR="0054259B">
        <w:tab/>
        <w:t>discussion</w:t>
      </w:r>
      <w:r w:rsidR="0054259B">
        <w:tab/>
      </w:r>
      <w:hyperlink r:id="rId173" w:history="1">
        <w:r w:rsidR="0054259B" w:rsidRPr="00C94867">
          <w:rPr>
            <w:rStyle w:val="Hyperlink"/>
          </w:rPr>
          <w:t>R2-1909082</w:t>
        </w:r>
      </w:hyperlink>
    </w:p>
    <w:p w14:paraId="6BAF178D" w14:textId="46CC51CE" w:rsidR="0054259B" w:rsidRDefault="00A34421" w:rsidP="0054259B">
      <w:pPr>
        <w:pStyle w:val="Doc-title"/>
      </w:pPr>
      <w:hyperlink r:id="rId174" w:history="1">
        <w:r w:rsidR="0054259B" w:rsidRPr="00C94867">
          <w:rPr>
            <w:rStyle w:val="Hyperlink"/>
          </w:rPr>
          <w:t>R2-1912471</w:t>
        </w:r>
      </w:hyperlink>
      <w:r w:rsidR="0054259B">
        <w:tab/>
        <w:t>Considering top N cells for PLMN Selection</w:t>
      </w:r>
      <w:r w:rsidR="0054259B">
        <w:tab/>
        <w:t>Samsung</w:t>
      </w:r>
      <w:r w:rsidR="0054259B">
        <w:tab/>
        <w:t>discussion</w:t>
      </w:r>
      <w:r w:rsidR="0054259B">
        <w:tab/>
        <w:t>NR_unlic-Core</w:t>
      </w:r>
    </w:p>
    <w:p w14:paraId="21B16BF1" w14:textId="72941004" w:rsidR="0054259B" w:rsidRDefault="00A34421" w:rsidP="0054259B">
      <w:pPr>
        <w:pStyle w:val="Doc-title"/>
      </w:pPr>
      <w:hyperlink r:id="rId175" w:history="1">
        <w:r w:rsidR="0054259B" w:rsidRPr="00C94867">
          <w:rPr>
            <w:rStyle w:val="Hyperlink"/>
          </w:rPr>
          <w:t>R2-1912481</w:t>
        </w:r>
      </w:hyperlink>
      <w:r w:rsidR="0054259B">
        <w:tab/>
        <w:t>Including RSSI and Channel Occupancy in Connected Mode Measurements</w:t>
      </w:r>
      <w:r w:rsidR="0054259B">
        <w:tab/>
        <w:t>Mediatek India Technology Pvt.</w:t>
      </w:r>
      <w:r w:rsidR="0054259B">
        <w:tab/>
        <w:t>draftCR</w:t>
      </w:r>
      <w:r w:rsidR="0054259B">
        <w:tab/>
        <w:t>Rel-15</w:t>
      </w:r>
      <w:r w:rsidR="0054259B">
        <w:tab/>
        <w:t>38.331</w:t>
      </w:r>
      <w:r w:rsidR="0054259B">
        <w:tab/>
        <w:t>15.7.0</w:t>
      </w:r>
      <w:r w:rsidR="0054259B">
        <w:tab/>
        <w:t>FS_NR_newRAT, NR_newRAT</w:t>
      </w:r>
      <w:r w:rsidR="0054259B">
        <w:tab/>
      </w:r>
      <w:hyperlink r:id="rId176" w:history="1">
        <w:r w:rsidR="0054259B" w:rsidRPr="00C94867">
          <w:rPr>
            <w:rStyle w:val="Hyperlink"/>
          </w:rPr>
          <w:t>R2-1908852</w:t>
        </w:r>
      </w:hyperlink>
    </w:p>
    <w:p w14:paraId="0118C2D7" w14:textId="1473B9E8" w:rsidR="0054259B" w:rsidRDefault="00A34421" w:rsidP="0054259B">
      <w:pPr>
        <w:pStyle w:val="Doc-title"/>
      </w:pPr>
      <w:hyperlink r:id="rId177" w:history="1">
        <w:r w:rsidR="0054259B" w:rsidRPr="00C94867">
          <w:rPr>
            <w:rStyle w:val="Hyperlink"/>
          </w:rPr>
          <w:t>R2-1912512</w:t>
        </w:r>
      </w:hyperlink>
      <w:r w:rsidR="0054259B">
        <w:tab/>
        <w:t>Including RSSI and Channel Occupancy in NR-U UE Capabilities</w:t>
      </w:r>
      <w:r w:rsidR="0054259B">
        <w:tab/>
        <w:t>Mediatek India Technology Pvt.</w:t>
      </w:r>
      <w:r w:rsidR="0054259B">
        <w:tab/>
        <w:t>draftCR</w:t>
      </w:r>
      <w:r w:rsidR="0054259B">
        <w:tab/>
        <w:t>Rel-16</w:t>
      </w:r>
      <w:r w:rsidR="0054259B">
        <w:tab/>
        <w:t>38.306</w:t>
      </w:r>
      <w:r w:rsidR="0054259B">
        <w:tab/>
        <w:t>15.7.0</w:t>
      </w:r>
      <w:r w:rsidR="0054259B">
        <w:tab/>
        <w:t>FS_NR_newRAT, NR_newRAT</w:t>
      </w:r>
      <w:r w:rsidR="0054259B">
        <w:tab/>
      </w:r>
      <w:hyperlink r:id="rId178" w:history="1">
        <w:r w:rsidR="0054259B" w:rsidRPr="00C94867">
          <w:rPr>
            <w:rStyle w:val="Hyperlink"/>
          </w:rPr>
          <w:t>R2-1908855</w:t>
        </w:r>
      </w:hyperlink>
    </w:p>
    <w:p w14:paraId="7E2CAFF7" w14:textId="085A3440" w:rsidR="0054259B" w:rsidRDefault="00A34421" w:rsidP="0054259B">
      <w:pPr>
        <w:pStyle w:val="Doc-title"/>
      </w:pPr>
      <w:hyperlink r:id="rId179" w:history="1">
        <w:r w:rsidR="0054259B" w:rsidRPr="00C94867">
          <w:rPr>
            <w:rStyle w:val="Hyperlink"/>
          </w:rPr>
          <w:t>R2-1912658</w:t>
        </w:r>
      </w:hyperlink>
      <w:r w:rsidR="0054259B">
        <w:tab/>
        <w:t>Discussion on PLMN and Cell selection and reselection enhancements for NR-U</w:t>
      </w:r>
      <w:r w:rsidR="0054259B">
        <w:tab/>
        <w:t>Nokia, Nokia Shanghai Bell</w:t>
      </w:r>
      <w:r w:rsidR="0054259B">
        <w:tab/>
        <w:t>discussion</w:t>
      </w:r>
      <w:r w:rsidR="0054259B">
        <w:tab/>
        <w:t>Rel-16</w:t>
      </w:r>
      <w:r w:rsidR="0054259B">
        <w:tab/>
        <w:t>NR_unlic-Core</w:t>
      </w:r>
    </w:p>
    <w:p w14:paraId="05BD729B" w14:textId="7EC0456B" w:rsidR="0054259B" w:rsidRDefault="00A34421" w:rsidP="0054259B">
      <w:pPr>
        <w:pStyle w:val="Doc-title"/>
      </w:pPr>
      <w:hyperlink r:id="rId180" w:history="1">
        <w:r w:rsidR="0054259B" w:rsidRPr="00C94867">
          <w:rPr>
            <w:rStyle w:val="Hyperlink"/>
          </w:rPr>
          <w:t>R2-1912865</w:t>
        </w:r>
      </w:hyperlink>
      <w:r w:rsidR="0054259B">
        <w:tab/>
        <w:t>Remaining FFSs on enabling the UE to camp on non-best cell</w:t>
      </w:r>
      <w:r w:rsidR="0054259B">
        <w:tab/>
        <w:t>Intel Corporation</w:t>
      </w:r>
      <w:r w:rsidR="0054259B">
        <w:tab/>
        <w:t>discussion</w:t>
      </w:r>
      <w:r w:rsidR="0054259B">
        <w:tab/>
        <w:t>Rel-16</w:t>
      </w:r>
      <w:r w:rsidR="0054259B">
        <w:tab/>
        <w:t>NR_unlic-Core</w:t>
      </w:r>
    </w:p>
    <w:p w14:paraId="3B84D237" w14:textId="08902073" w:rsidR="0054259B" w:rsidRDefault="00A34421" w:rsidP="0054259B">
      <w:pPr>
        <w:pStyle w:val="Doc-title"/>
      </w:pPr>
      <w:hyperlink r:id="rId181" w:history="1">
        <w:r w:rsidR="0054259B" w:rsidRPr="00C94867">
          <w:rPr>
            <w:rStyle w:val="Hyperlink"/>
          </w:rPr>
          <w:t>R2-1913374</w:t>
        </w:r>
      </w:hyperlink>
      <w:r w:rsidR="0054259B">
        <w:tab/>
        <w:t>Considerations on camping on non-best cell</w:t>
      </w:r>
      <w:r w:rsidR="0054259B">
        <w:tab/>
        <w:t>ZTE Corporation, Sanechips</w:t>
      </w:r>
      <w:r w:rsidR="0054259B">
        <w:tab/>
        <w:t>discussion</w:t>
      </w:r>
      <w:r w:rsidR="0054259B">
        <w:tab/>
        <w:t>Rel-16</w:t>
      </w:r>
    </w:p>
    <w:p w14:paraId="4CEC3331" w14:textId="37109125" w:rsidR="0054259B" w:rsidRDefault="00A34421" w:rsidP="0054259B">
      <w:pPr>
        <w:pStyle w:val="Doc-title"/>
      </w:pPr>
      <w:hyperlink r:id="rId182" w:history="1">
        <w:r w:rsidR="0054259B" w:rsidRPr="00C94867">
          <w:rPr>
            <w:rStyle w:val="Hyperlink"/>
          </w:rPr>
          <w:t>R2-1913560</w:t>
        </w:r>
      </w:hyperlink>
      <w:r w:rsidR="0054259B">
        <w:tab/>
        <w:t xml:space="preserve">Remaining FFS on cell reselection for NR-U </w:t>
      </w:r>
      <w:r w:rsidR="0054259B">
        <w:tab/>
        <w:t>Qualcomm Incorporated</w:t>
      </w:r>
      <w:r w:rsidR="0054259B">
        <w:tab/>
        <w:t>discussion</w:t>
      </w:r>
    </w:p>
    <w:p w14:paraId="1A2C3633" w14:textId="784507AE" w:rsidR="0054259B" w:rsidRDefault="00A34421" w:rsidP="0054259B">
      <w:pPr>
        <w:pStyle w:val="Doc-title"/>
      </w:pPr>
      <w:hyperlink r:id="rId183" w:history="1">
        <w:r w:rsidR="0054259B" w:rsidRPr="00C94867">
          <w:rPr>
            <w:rStyle w:val="Hyperlink"/>
          </w:rPr>
          <w:t>R2-1913750</w:t>
        </w:r>
      </w:hyperlink>
      <w:r w:rsidR="0054259B">
        <w:tab/>
        <w:t>Cell (re)selection after consecutive UL LBT failures</w:t>
      </w:r>
      <w:r w:rsidR="0054259B">
        <w:tab/>
        <w:t>LG Electronics Inc</w:t>
      </w:r>
      <w:r w:rsidR="0054259B">
        <w:tab/>
        <w:t>discussion</w:t>
      </w:r>
      <w:r w:rsidR="0054259B">
        <w:tab/>
        <w:t>Rel-16</w:t>
      </w:r>
      <w:r w:rsidR="0054259B">
        <w:tab/>
        <w:t>NR_unlic-Core</w:t>
      </w:r>
    </w:p>
    <w:p w14:paraId="714353F7" w14:textId="32C6D306" w:rsidR="0054259B" w:rsidRDefault="00A34421" w:rsidP="0054259B">
      <w:pPr>
        <w:pStyle w:val="Doc-title"/>
      </w:pPr>
      <w:hyperlink r:id="rId184" w:history="1">
        <w:r w:rsidR="0054259B" w:rsidRPr="00C94867">
          <w:rPr>
            <w:rStyle w:val="Hyperlink"/>
          </w:rPr>
          <w:t>R2-1913751</w:t>
        </w:r>
      </w:hyperlink>
      <w:r w:rsidR="0054259B">
        <w:tab/>
        <w:t>Remaining issues on camping on non-best cell</w:t>
      </w:r>
      <w:r w:rsidR="0054259B">
        <w:tab/>
        <w:t>LG Electronics Inc</w:t>
      </w:r>
      <w:r w:rsidR="0054259B">
        <w:tab/>
        <w:t>discussion</w:t>
      </w:r>
      <w:r w:rsidR="0054259B">
        <w:tab/>
        <w:t>Rel-16</w:t>
      </w:r>
      <w:r w:rsidR="0054259B">
        <w:tab/>
        <w:t>NR_unlic-Core</w:t>
      </w:r>
    </w:p>
    <w:p w14:paraId="17CFBF19" w14:textId="3EF90EE9" w:rsidR="0054259B" w:rsidRDefault="0054259B" w:rsidP="0054259B">
      <w:pPr>
        <w:pStyle w:val="Doc-title"/>
      </w:pPr>
    </w:p>
    <w:p w14:paraId="73BDD4F0" w14:textId="77777777" w:rsidR="0054259B" w:rsidRPr="0054259B" w:rsidRDefault="0054259B" w:rsidP="0054259B">
      <w:pPr>
        <w:pStyle w:val="Doc-text2"/>
      </w:pPr>
    </w:p>
    <w:p w14:paraId="2DCB1CFE" w14:textId="04C1BF2C" w:rsidR="00EE61FE" w:rsidRPr="00EE61FE" w:rsidRDefault="00F856D4" w:rsidP="00EE61FE">
      <w:pPr>
        <w:pStyle w:val="Heading3"/>
        <w:rPr>
          <w:rFonts w:eastAsia="Times New Roman"/>
        </w:rPr>
      </w:pPr>
      <w:r>
        <w:rPr>
          <w:rFonts w:eastAsia="Times New Roman"/>
        </w:rPr>
        <w:t>6.</w:t>
      </w:r>
      <w:r w:rsidR="00EE61FE" w:rsidRPr="00EE61FE">
        <w:rPr>
          <w:rFonts w:eastAsia="Times New Roman"/>
        </w:rPr>
        <w:t>2.</w:t>
      </w:r>
      <w:r w:rsidR="00BF356F">
        <w:rPr>
          <w:rFonts w:eastAsia="Times New Roman"/>
        </w:rPr>
        <w:t>3</w:t>
      </w:r>
      <w:r w:rsidR="00EE61FE" w:rsidRPr="00EE61FE">
        <w:rPr>
          <w:rFonts w:eastAsia="Times New Roman"/>
        </w:rPr>
        <w:t xml:space="preserve">.3 RRM </w:t>
      </w:r>
    </w:p>
    <w:p w14:paraId="642408EC" w14:textId="77777777" w:rsidR="00EE61FE" w:rsidRPr="00D728CD" w:rsidRDefault="00EE61FE" w:rsidP="004F2A49">
      <w:pPr>
        <w:pStyle w:val="Comments"/>
      </w:pPr>
      <w:r w:rsidRPr="004F2A49">
        <w:t>Note RP-191581: RRM Measurements beyond currently agreed ones have lower priority.</w:t>
      </w:r>
    </w:p>
    <w:p w14:paraId="443D50C7" w14:textId="06BE0D2F" w:rsidR="0054259B" w:rsidRDefault="00A34421" w:rsidP="0054259B">
      <w:pPr>
        <w:pStyle w:val="Doc-title"/>
      </w:pPr>
      <w:hyperlink r:id="rId185" w:history="1">
        <w:r w:rsidR="0054259B" w:rsidRPr="00C94867">
          <w:rPr>
            <w:rStyle w:val="Hyperlink"/>
          </w:rPr>
          <w:t>R2-1912646</w:t>
        </w:r>
      </w:hyperlink>
      <w:r w:rsidR="0054259B">
        <w:tab/>
        <w:t>RRM in NR-U</w:t>
      </w:r>
      <w:r w:rsidR="0054259B">
        <w:tab/>
        <w:t>Ericsson</w:t>
      </w:r>
      <w:r w:rsidR="0054259B">
        <w:tab/>
        <w:t>discussion</w:t>
      </w:r>
      <w:r w:rsidR="0054259B">
        <w:tab/>
        <w:t>NR_unlic-Core</w:t>
      </w:r>
    </w:p>
    <w:p w14:paraId="7997B779" w14:textId="0D6E0601" w:rsidR="00116C8F" w:rsidRDefault="009E02A1" w:rsidP="00116C8F">
      <w:pPr>
        <w:pStyle w:val="Doc-text2"/>
      </w:pPr>
      <w:r>
        <w:t>=&gt;</w:t>
      </w:r>
      <w:r>
        <w:tab/>
        <w:t>Noted</w:t>
      </w:r>
    </w:p>
    <w:p w14:paraId="178B40F0" w14:textId="45CBCAF3" w:rsidR="00116C8F" w:rsidRPr="00116C8F" w:rsidRDefault="00116C8F" w:rsidP="00116C8F">
      <w:pPr>
        <w:pStyle w:val="Doc-text2"/>
        <w:pBdr>
          <w:top w:val="single" w:sz="4" w:space="1" w:color="auto"/>
          <w:left w:val="single" w:sz="4" w:space="4" w:color="auto"/>
          <w:bottom w:val="single" w:sz="4" w:space="1" w:color="auto"/>
          <w:right w:val="single" w:sz="4" w:space="4" w:color="auto"/>
        </w:pBdr>
        <w:rPr>
          <w:b/>
        </w:rPr>
      </w:pPr>
      <w:r w:rsidRPr="00116C8F">
        <w:rPr>
          <w:b/>
        </w:rPr>
        <w:t>Agreements:</w:t>
      </w:r>
    </w:p>
    <w:p w14:paraId="50F34B13" w14:textId="77777777" w:rsidR="00116C8F" w:rsidRDefault="00116C8F" w:rsidP="00116C8F">
      <w:pPr>
        <w:pStyle w:val="Doc-text2"/>
        <w:numPr>
          <w:ilvl w:val="0"/>
          <w:numId w:val="45"/>
        </w:numPr>
        <w:pBdr>
          <w:top w:val="single" w:sz="4" w:space="1" w:color="auto"/>
          <w:left w:val="single" w:sz="4" w:space="4" w:color="auto"/>
          <w:bottom w:val="single" w:sz="4" w:space="1" w:color="auto"/>
          <w:right w:val="single" w:sz="4" w:space="4" w:color="auto"/>
        </w:pBdr>
      </w:pPr>
      <w:r>
        <w:t xml:space="preserve">No additional mechanisms are introduced to help the UE find and identify NR-U target cells. The existing/agreed whitelist/blacklist configuration and CGI reports are considered </w:t>
      </w:r>
      <w:proofErr w:type="spellStart"/>
      <w:r>
        <w:t>sufficien</w:t>
      </w:r>
      <w:proofErr w:type="spellEnd"/>
      <w:r>
        <w:t>.</w:t>
      </w:r>
    </w:p>
    <w:p w14:paraId="2D26AC15" w14:textId="66409C9C" w:rsidR="00116C8F" w:rsidRDefault="00116C8F" w:rsidP="00116C8F">
      <w:pPr>
        <w:pStyle w:val="Doc-text2"/>
        <w:numPr>
          <w:ilvl w:val="0"/>
          <w:numId w:val="45"/>
        </w:numPr>
        <w:pBdr>
          <w:top w:val="single" w:sz="4" w:space="1" w:color="auto"/>
          <w:left w:val="single" w:sz="4" w:space="4" w:color="auto"/>
          <w:bottom w:val="single" w:sz="4" w:space="1" w:color="auto"/>
          <w:right w:val="single" w:sz="4" w:space="4" w:color="auto"/>
        </w:pBdr>
      </w:pPr>
      <w:r>
        <w:tab/>
        <w:t>No additional mechanisms are introduced to address PCI collisions in Rel-16</w:t>
      </w:r>
    </w:p>
    <w:p w14:paraId="57C4E935" w14:textId="77777777" w:rsidR="00116C8F" w:rsidRDefault="00116C8F" w:rsidP="00116C8F">
      <w:pPr>
        <w:pStyle w:val="Doc-text2"/>
        <w:ind w:left="1619" w:firstLine="0"/>
      </w:pPr>
    </w:p>
    <w:p w14:paraId="07BE06F7" w14:textId="77777777" w:rsidR="009E02A1" w:rsidRDefault="00A34421" w:rsidP="009E02A1">
      <w:pPr>
        <w:pStyle w:val="Doc-title"/>
        <w:rPr>
          <w:rStyle w:val="Hyperlink"/>
        </w:rPr>
      </w:pPr>
      <w:hyperlink r:id="rId186" w:history="1">
        <w:r w:rsidR="009E02A1" w:rsidRPr="00C94867">
          <w:rPr>
            <w:rStyle w:val="Hyperlink"/>
          </w:rPr>
          <w:t>R2-1912660</w:t>
        </w:r>
      </w:hyperlink>
      <w:r w:rsidR="009E02A1">
        <w:tab/>
        <w:t>On UL transmissions during SMTC in NR-U</w:t>
      </w:r>
      <w:r w:rsidR="009E02A1">
        <w:tab/>
        <w:t>Nokia, Nokia Shanghai Bell</w:t>
      </w:r>
      <w:r w:rsidR="009E02A1">
        <w:tab/>
        <w:t>discussion</w:t>
      </w:r>
      <w:r w:rsidR="009E02A1">
        <w:tab/>
        <w:t>Rel-16</w:t>
      </w:r>
      <w:r w:rsidR="009E02A1">
        <w:tab/>
        <w:t>NR_unlic-Core</w:t>
      </w:r>
      <w:r w:rsidR="009E02A1">
        <w:tab/>
      </w:r>
      <w:hyperlink r:id="rId187" w:history="1">
        <w:r w:rsidR="009E02A1" w:rsidRPr="00C94867">
          <w:rPr>
            <w:rStyle w:val="Hyperlink"/>
          </w:rPr>
          <w:t>R2-1909318</w:t>
        </w:r>
      </w:hyperlink>
    </w:p>
    <w:p w14:paraId="201DF4B8" w14:textId="77777777" w:rsidR="009E02A1" w:rsidRDefault="009E02A1" w:rsidP="009E02A1">
      <w:pPr>
        <w:pStyle w:val="Doc-text2"/>
      </w:pPr>
      <w:r>
        <w:t>=&gt;</w:t>
      </w:r>
      <w:r>
        <w:tab/>
        <w:t>Noted</w:t>
      </w:r>
    </w:p>
    <w:p w14:paraId="4CDB1BF3" w14:textId="77777777" w:rsidR="009E02A1" w:rsidRDefault="009E02A1" w:rsidP="009E02A1">
      <w:pPr>
        <w:pStyle w:val="Doc-text2"/>
        <w:ind w:left="0" w:firstLine="0"/>
      </w:pPr>
    </w:p>
    <w:p w14:paraId="440C65DE" w14:textId="71A7C91C" w:rsidR="00116C8F" w:rsidRPr="00116C8F" w:rsidRDefault="009E02A1" w:rsidP="009E02A1">
      <w:pPr>
        <w:pStyle w:val="Doc-text2"/>
        <w:ind w:left="0" w:firstLine="0"/>
      </w:pPr>
      <w:r>
        <w:t>Not treated</w:t>
      </w:r>
    </w:p>
    <w:p w14:paraId="55DB66B5" w14:textId="7C804804" w:rsidR="0054259B" w:rsidRDefault="00A34421" w:rsidP="0054259B">
      <w:pPr>
        <w:pStyle w:val="Doc-title"/>
      </w:pPr>
      <w:hyperlink r:id="rId188" w:history="1">
        <w:r w:rsidR="0054259B" w:rsidRPr="00C94867">
          <w:rPr>
            <w:rStyle w:val="Hyperlink"/>
          </w:rPr>
          <w:t>R2-1912649</w:t>
        </w:r>
      </w:hyperlink>
      <w:r w:rsidR="0054259B">
        <w:tab/>
        <w:t>RRM Measurements for Mobility in NR-U</w:t>
      </w:r>
      <w:r w:rsidR="0054259B">
        <w:tab/>
        <w:t>Fraunhofer HHI, Fraunhofer IIS</w:t>
      </w:r>
      <w:r w:rsidR="0054259B">
        <w:tab/>
        <w:t>discussion</w:t>
      </w:r>
      <w:r w:rsidR="0054259B">
        <w:tab/>
      </w:r>
      <w:hyperlink r:id="rId189" w:history="1">
        <w:r w:rsidR="0054259B" w:rsidRPr="00C94867">
          <w:rPr>
            <w:rStyle w:val="Hyperlink"/>
          </w:rPr>
          <w:t>R2-1910540</w:t>
        </w:r>
      </w:hyperlink>
    </w:p>
    <w:p w14:paraId="2175218F" w14:textId="77777777" w:rsidR="00116C8F" w:rsidRPr="00116C8F" w:rsidRDefault="00116C8F" w:rsidP="00116C8F">
      <w:pPr>
        <w:pStyle w:val="Doc-text2"/>
      </w:pPr>
    </w:p>
    <w:p w14:paraId="0A670B03" w14:textId="5C3ED9C8" w:rsidR="0054259B" w:rsidRDefault="00A34421" w:rsidP="0054259B">
      <w:pPr>
        <w:pStyle w:val="Doc-title"/>
      </w:pPr>
      <w:hyperlink r:id="rId190" w:history="1">
        <w:r w:rsidR="0054259B" w:rsidRPr="00C94867">
          <w:rPr>
            <w:rStyle w:val="Hyperlink"/>
          </w:rPr>
          <w:t>R2-1913753</w:t>
        </w:r>
      </w:hyperlink>
      <w:r w:rsidR="0054259B">
        <w:tab/>
        <w:t>RSSI and channel occupancy measurements for serving frequency</w:t>
      </w:r>
      <w:r w:rsidR="0054259B">
        <w:tab/>
        <w:t>LG Electronics Inc</w:t>
      </w:r>
      <w:r w:rsidR="0054259B">
        <w:tab/>
        <w:t>discussion</w:t>
      </w:r>
      <w:r w:rsidR="0054259B">
        <w:tab/>
        <w:t>Rel-16</w:t>
      </w:r>
      <w:r w:rsidR="0054259B">
        <w:tab/>
        <w:t>NR_unlic-Core</w:t>
      </w:r>
      <w:r w:rsidR="0054259B">
        <w:tab/>
      </w:r>
      <w:hyperlink r:id="rId191" w:history="1">
        <w:r w:rsidR="0054259B" w:rsidRPr="00C94867">
          <w:rPr>
            <w:rStyle w:val="Hyperlink"/>
          </w:rPr>
          <w:t>R2-1911403</w:t>
        </w:r>
      </w:hyperlink>
    </w:p>
    <w:p w14:paraId="6E5C0852" w14:textId="2E1E3A06" w:rsidR="0054259B" w:rsidRDefault="0054259B" w:rsidP="0054259B">
      <w:pPr>
        <w:pStyle w:val="Doc-title"/>
      </w:pPr>
    </w:p>
    <w:p w14:paraId="58A4BA0A" w14:textId="77777777" w:rsidR="0054259B" w:rsidRPr="0054259B" w:rsidRDefault="0054259B" w:rsidP="0054259B">
      <w:pPr>
        <w:pStyle w:val="Doc-text2"/>
      </w:pPr>
    </w:p>
    <w:p w14:paraId="55773EF8" w14:textId="0CCC1EF5" w:rsid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3</w:t>
      </w:r>
      <w:r w:rsidR="00EE61FE" w:rsidRPr="00EE61FE">
        <w:rPr>
          <w:rFonts w:eastAsia="Times New Roman"/>
        </w:rPr>
        <w:t xml:space="preserve">.4 RLM/RLF </w:t>
      </w:r>
    </w:p>
    <w:p w14:paraId="0DCC6324" w14:textId="0F011CAF" w:rsidR="009E02A1" w:rsidRPr="009E02A1" w:rsidRDefault="009E02A1" w:rsidP="009E02A1">
      <w:pPr>
        <w:pStyle w:val="Doc-title"/>
      </w:pPr>
      <w:r>
        <w:t>Not treated</w:t>
      </w:r>
    </w:p>
    <w:p w14:paraId="417691B4" w14:textId="771D2F5A" w:rsidR="0054259B" w:rsidRDefault="00A34421" w:rsidP="0054259B">
      <w:pPr>
        <w:pStyle w:val="Doc-title"/>
      </w:pPr>
      <w:hyperlink r:id="rId192" w:history="1">
        <w:r w:rsidR="0054259B" w:rsidRPr="00C94867">
          <w:rPr>
            <w:rStyle w:val="Hyperlink"/>
          </w:rPr>
          <w:t>R2-1912105</w:t>
        </w:r>
      </w:hyperlink>
      <w:r w:rsidR="0054259B">
        <w:tab/>
        <w:t>RLM enhancements</w:t>
      </w:r>
      <w:r w:rsidR="0054259B">
        <w:tab/>
        <w:t>OPPO</w:t>
      </w:r>
      <w:r w:rsidR="0054259B">
        <w:tab/>
        <w:t>discussion</w:t>
      </w:r>
    </w:p>
    <w:p w14:paraId="7D38694E" w14:textId="2FB25BDD" w:rsidR="0054259B" w:rsidRDefault="00A34421" w:rsidP="0054259B">
      <w:pPr>
        <w:pStyle w:val="Doc-title"/>
      </w:pPr>
      <w:hyperlink r:id="rId193" w:history="1">
        <w:r w:rsidR="0054259B" w:rsidRPr="00C94867">
          <w:rPr>
            <w:rStyle w:val="Hyperlink"/>
          </w:rPr>
          <w:t>R2-1912472</w:t>
        </w:r>
      </w:hyperlink>
      <w:r w:rsidR="0054259B">
        <w:tab/>
        <w:t>RLM for NR-U</w:t>
      </w:r>
      <w:r w:rsidR="0054259B">
        <w:tab/>
        <w:t>Samsung</w:t>
      </w:r>
      <w:r w:rsidR="0054259B">
        <w:tab/>
        <w:t>discussion</w:t>
      </w:r>
      <w:r w:rsidR="0054259B">
        <w:tab/>
        <w:t>NR_unlic-Core</w:t>
      </w:r>
    </w:p>
    <w:p w14:paraId="6987B235" w14:textId="4FF73319" w:rsidR="0054259B" w:rsidRDefault="00A34421" w:rsidP="0054259B">
      <w:pPr>
        <w:pStyle w:val="Doc-title"/>
      </w:pPr>
      <w:hyperlink r:id="rId194" w:history="1">
        <w:r w:rsidR="0054259B" w:rsidRPr="00C94867">
          <w:rPr>
            <w:rStyle w:val="Hyperlink"/>
          </w:rPr>
          <w:t>R2-1912659</w:t>
        </w:r>
      </w:hyperlink>
      <w:r w:rsidR="0054259B">
        <w:tab/>
        <w:t>RLM/RLF measurement on NR-U</w:t>
      </w:r>
      <w:r w:rsidR="0054259B">
        <w:tab/>
        <w:t>Nokia, Nokia Shanghai Bell</w:t>
      </w:r>
      <w:r w:rsidR="0054259B">
        <w:tab/>
        <w:t>discussion</w:t>
      </w:r>
      <w:r w:rsidR="0054259B">
        <w:tab/>
        <w:t>Rel-16</w:t>
      </w:r>
      <w:r w:rsidR="0054259B">
        <w:tab/>
        <w:t>NR_unlic-Core</w:t>
      </w:r>
      <w:r w:rsidR="0054259B">
        <w:tab/>
      </w:r>
      <w:hyperlink r:id="rId195" w:history="1">
        <w:r w:rsidR="0054259B" w:rsidRPr="00C94867">
          <w:rPr>
            <w:rStyle w:val="Hyperlink"/>
          </w:rPr>
          <w:t>R2-1909317</w:t>
        </w:r>
      </w:hyperlink>
    </w:p>
    <w:p w14:paraId="267B2903" w14:textId="086CCAB1" w:rsidR="0054259B" w:rsidRDefault="00A34421" w:rsidP="0054259B">
      <w:pPr>
        <w:pStyle w:val="Doc-title"/>
      </w:pPr>
      <w:hyperlink r:id="rId196" w:history="1">
        <w:r w:rsidR="0054259B" w:rsidRPr="00C94867">
          <w:rPr>
            <w:rStyle w:val="Hyperlink"/>
          </w:rPr>
          <w:t>R2-1912892</w:t>
        </w:r>
      </w:hyperlink>
      <w:r w:rsidR="0054259B">
        <w:tab/>
        <w:t>RLM and RLF for NR-U</w:t>
      </w:r>
      <w:r w:rsidR="0054259B">
        <w:tab/>
        <w:t>InterDigital</w:t>
      </w:r>
      <w:r w:rsidR="0054259B">
        <w:tab/>
        <w:t>discussion</w:t>
      </w:r>
      <w:r w:rsidR="0054259B">
        <w:tab/>
        <w:t>Rel-16</w:t>
      </w:r>
      <w:r w:rsidR="0054259B">
        <w:tab/>
        <w:t>NR_unlic-Core</w:t>
      </w:r>
      <w:r w:rsidR="0054259B">
        <w:tab/>
      </w:r>
      <w:hyperlink r:id="rId197" w:history="1">
        <w:r w:rsidR="0054259B" w:rsidRPr="00C94867">
          <w:rPr>
            <w:rStyle w:val="Hyperlink"/>
          </w:rPr>
          <w:t>R2-1909606</w:t>
        </w:r>
      </w:hyperlink>
    </w:p>
    <w:p w14:paraId="2090884D" w14:textId="200DFBC3" w:rsidR="0054259B" w:rsidRDefault="00A34421" w:rsidP="0054259B">
      <w:pPr>
        <w:pStyle w:val="Doc-title"/>
      </w:pPr>
      <w:hyperlink r:id="rId198" w:history="1">
        <w:r w:rsidR="0054259B" w:rsidRPr="00C94867">
          <w:rPr>
            <w:rStyle w:val="Hyperlink"/>
          </w:rPr>
          <w:t>R2-1913132</w:t>
        </w:r>
      </w:hyperlink>
      <w:r w:rsidR="0054259B">
        <w:tab/>
        <w:t>Measurement enhancement for channel occupancy</w:t>
      </w:r>
      <w:r w:rsidR="0054259B">
        <w:tab/>
        <w:t>LG Electronics Inc.</w:t>
      </w:r>
      <w:r w:rsidR="0054259B">
        <w:tab/>
        <w:t>discussion</w:t>
      </w:r>
      <w:r w:rsidR="0054259B">
        <w:tab/>
        <w:t>NR_unlic-Core</w:t>
      </w:r>
      <w:r w:rsidR="0054259B">
        <w:tab/>
      </w:r>
      <w:hyperlink r:id="rId199" w:history="1">
        <w:r w:rsidR="0054259B" w:rsidRPr="00C94867">
          <w:rPr>
            <w:rStyle w:val="Hyperlink"/>
          </w:rPr>
          <w:t>R2-1911199</w:t>
        </w:r>
      </w:hyperlink>
    </w:p>
    <w:p w14:paraId="279A1414" w14:textId="612FA950" w:rsidR="0054259B" w:rsidRDefault="00A34421" w:rsidP="0054259B">
      <w:pPr>
        <w:pStyle w:val="Doc-title"/>
      </w:pPr>
      <w:hyperlink r:id="rId200" w:history="1">
        <w:r w:rsidR="0054259B" w:rsidRPr="00C94867">
          <w:rPr>
            <w:rStyle w:val="Hyperlink"/>
          </w:rPr>
          <w:t>R2-1913477</w:t>
        </w:r>
      </w:hyperlink>
      <w:r w:rsidR="0054259B">
        <w:tab/>
        <w:t>Discussion on DL LBT failure impact on RLF triggering</w:t>
      </w:r>
      <w:r w:rsidR="0054259B">
        <w:tab/>
        <w:t>Huawei, HiSilicon</w:t>
      </w:r>
      <w:r w:rsidR="0054259B">
        <w:tab/>
        <w:t>discussion</w:t>
      </w:r>
      <w:r w:rsidR="0054259B">
        <w:tab/>
        <w:t>NR_unlic-Core</w:t>
      </w:r>
    </w:p>
    <w:p w14:paraId="097F6344" w14:textId="6D68914E" w:rsidR="0054259B" w:rsidRDefault="00A34421" w:rsidP="0054259B">
      <w:pPr>
        <w:pStyle w:val="Doc-title"/>
      </w:pPr>
      <w:hyperlink r:id="rId201" w:history="1">
        <w:r w:rsidR="0054259B" w:rsidRPr="00C94867">
          <w:rPr>
            <w:rStyle w:val="Hyperlink"/>
          </w:rPr>
          <w:t>R2-1913752</w:t>
        </w:r>
      </w:hyperlink>
      <w:r w:rsidR="0054259B">
        <w:tab/>
        <w:t>RLMRLF in NR-U</w:t>
      </w:r>
      <w:r w:rsidR="0054259B">
        <w:tab/>
        <w:t>LG Electronics Inc</w:t>
      </w:r>
      <w:r w:rsidR="0054259B">
        <w:tab/>
        <w:t>discussion</w:t>
      </w:r>
      <w:r w:rsidR="0054259B">
        <w:tab/>
        <w:t>Rel-16</w:t>
      </w:r>
      <w:r w:rsidR="0054259B">
        <w:tab/>
        <w:t>NR_unlic-Core</w:t>
      </w:r>
      <w:r w:rsidR="0054259B">
        <w:tab/>
      </w:r>
      <w:hyperlink r:id="rId202" w:history="1">
        <w:r w:rsidR="0054259B" w:rsidRPr="00C94867">
          <w:rPr>
            <w:rStyle w:val="Hyperlink"/>
          </w:rPr>
          <w:t>R2-1911407</w:t>
        </w:r>
      </w:hyperlink>
    </w:p>
    <w:p w14:paraId="1101C6CA" w14:textId="770FED75" w:rsidR="0054259B" w:rsidRDefault="0054259B" w:rsidP="0054259B">
      <w:pPr>
        <w:pStyle w:val="Doc-title"/>
      </w:pPr>
    </w:p>
    <w:p w14:paraId="3915A5D4" w14:textId="77777777" w:rsidR="0054259B" w:rsidRPr="0054259B" w:rsidRDefault="0054259B" w:rsidP="0054259B">
      <w:pPr>
        <w:pStyle w:val="Doc-text2"/>
      </w:pPr>
    </w:p>
    <w:p w14:paraId="5AB785E3" w14:textId="428204DF" w:rsidR="00EE61FE" w:rsidRPr="00EE61FE" w:rsidRDefault="00F856D4" w:rsidP="00EE61FE">
      <w:pPr>
        <w:pStyle w:val="Heading4"/>
        <w:rPr>
          <w:rFonts w:eastAsia="Times New Roman"/>
        </w:rPr>
      </w:pPr>
      <w:r>
        <w:rPr>
          <w:rFonts w:eastAsia="Times New Roman"/>
        </w:rPr>
        <w:t>6.</w:t>
      </w:r>
      <w:r w:rsidR="00EE61FE" w:rsidRPr="00EE61FE">
        <w:rPr>
          <w:rFonts w:eastAsia="Times New Roman"/>
        </w:rPr>
        <w:t>2.</w:t>
      </w:r>
      <w:r w:rsidR="00BF356F">
        <w:rPr>
          <w:rFonts w:eastAsia="Times New Roman"/>
        </w:rPr>
        <w:t>3</w:t>
      </w:r>
      <w:r w:rsidR="00EE61FE" w:rsidRPr="00EE61FE">
        <w:rPr>
          <w:rFonts w:eastAsia="Times New Roman"/>
        </w:rPr>
        <w:t xml:space="preserve">.5 Other </w:t>
      </w:r>
    </w:p>
    <w:p w14:paraId="4D982E7B" w14:textId="77777777" w:rsidR="00EE61FE" w:rsidRPr="00EE61FE" w:rsidRDefault="00EE61FE" w:rsidP="00CD667D">
      <w:pPr>
        <w:pStyle w:val="Comments"/>
        <w:rPr>
          <w:rFonts w:eastAsiaTheme="minorHAnsi"/>
          <w:lang w:val="en-US"/>
        </w:rPr>
      </w:pPr>
      <w:r w:rsidRPr="00EE61FE">
        <w:t>Other control plane stage-3 aspects including system information. Note RP-191581: Enhancements for System Information has lower priority</w:t>
      </w:r>
    </w:p>
    <w:p w14:paraId="623BF66E" w14:textId="77777777" w:rsidR="00EE61FE" w:rsidRPr="00AE3A2C" w:rsidRDefault="00EE61FE" w:rsidP="005579E4">
      <w:pPr>
        <w:pStyle w:val="Comments"/>
        <w:rPr>
          <w:noProof w:val="0"/>
        </w:rPr>
      </w:pPr>
    </w:p>
    <w:p w14:paraId="751EB1D4" w14:textId="25952CD0" w:rsidR="002E1069" w:rsidRDefault="00A34421" w:rsidP="002E1069">
      <w:pPr>
        <w:pStyle w:val="Doc-title"/>
        <w:rPr>
          <w:rStyle w:val="Hyperlink"/>
        </w:rPr>
      </w:pPr>
      <w:hyperlink r:id="rId203" w:history="1">
        <w:r w:rsidR="002E1069" w:rsidRPr="00C94867">
          <w:rPr>
            <w:rStyle w:val="Hyperlink"/>
          </w:rPr>
          <w:t>R2-1912677</w:t>
        </w:r>
      </w:hyperlink>
      <w:r w:rsidR="002E1069">
        <w:tab/>
        <w:t>The issue of putting all SIBs in one SI message</w:t>
      </w:r>
      <w:r w:rsidR="002E1069">
        <w:tab/>
        <w:t>PANASONIC R&amp;D Center Germany, MediaTek Inc., vivo, Charter Communications, OPPO</w:t>
      </w:r>
      <w:r w:rsidR="002E1069">
        <w:tab/>
        <w:t>discussion</w:t>
      </w:r>
      <w:r w:rsidR="002E1069">
        <w:tab/>
      </w:r>
      <w:hyperlink r:id="rId204" w:history="1">
        <w:r w:rsidR="002E1069" w:rsidRPr="00C94867">
          <w:rPr>
            <w:rStyle w:val="Hyperlink"/>
          </w:rPr>
          <w:t>R2-1909236</w:t>
        </w:r>
      </w:hyperlink>
    </w:p>
    <w:p w14:paraId="66E4F470" w14:textId="196DFFA5" w:rsidR="00116C8F" w:rsidRDefault="00116C8F" w:rsidP="00116C8F">
      <w:pPr>
        <w:pStyle w:val="Doc-text2"/>
        <w:rPr>
          <w:i/>
        </w:rPr>
      </w:pPr>
      <w:r w:rsidRPr="00116C8F">
        <w:rPr>
          <w:i/>
        </w:rPr>
        <w:t>Proposal 1: RAN2 reopen the discussion on the possible SI enhancements for NR-U, instead of relying on the assumption that all SIBs are to be transmitted together in one SI message</w:t>
      </w:r>
    </w:p>
    <w:p w14:paraId="792F6E28" w14:textId="1570680A" w:rsidR="00AB4EBA" w:rsidRDefault="00AB4EBA" w:rsidP="00AB4EBA">
      <w:pPr>
        <w:pStyle w:val="Doc-text2"/>
      </w:pPr>
      <w:r>
        <w:t>-</w:t>
      </w:r>
      <w:r>
        <w:tab/>
        <w:t xml:space="preserve">Nokia indicates that we have discussed this.  Qualcomm explains that this was if we could put everything in one SI.   Google has some sympathy on this proposal as we should be future proof.  </w:t>
      </w:r>
      <w:proofErr w:type="spellStart"/>
      <w:r>
        <w:t>Mediatek</w:t>
      </w:r>
      <w:proofErr w:type="spellEnd"/>
      <w:r>
        <w:t xml:space="preserve"> thinks it is impossible to fit.   Ericsson thinks that this makes it complicated.   </w:t>
      </w:r>
      <w:proofErr w:type="spellStart"/>
      <w:r>
        <w:t>Oppo</w:t>
      </w:r>
      <w:proofErr w:type="spellEnd"/>
      <w:r>
        <w:t xml:space="preserve"> and </w:t>
      </w:r>
      <w:r>
        <w:lastRenderedPageBreak/>
        <w:t xml:space="preserve">companies have shown that it is not possible to fit everything.  ZTE thinks that for NR-U we have small cells and we don’t have to put everything.   Huawei also doesn’t think this is critical and SIB1 to 5 are quite similar can use the same periodicity. </w:t>
      </w:r>
    </w:p>
    <w:p w14:paraId="14540A9F" w14:textId="6E68B4D9" w:rsidR="00AB4EBA" w:rsidRDefault="00AB4EBA" w:rsidP="00AB4EBA">
      <w:pPr>
        <w:pStyle w:val="Doc-text2"/>
      </w:pPr>
      <w:r>
        <w:t>-</w:t>
      </w:r>
      <w:r>
        <w:tab/>
        <w:t xml:space="preserve">Panasonic explains that it is not related to the size of the cell but rather the number of frequencies.  </w:t>
      </w:r>
    </w:p>
    <w:p w14:paraId="41EEE789" w14:textId="10C12C0F" w:rsidR="00AB4EBA" w:rsidRDefault="00AB4EBA" w:rsidP="00AB4EBA">
      <w:pPr>
        <w:pStyle w:val="Doc-text2"/>
      </w:pPr>
      <w:r>
        <w:t>=&gt;</w:t>
      </w:r>
      <w:r>
        <w:tab/>
        <w:t>RAN2 will not reopen the discussion</w:t>
      </w:r>
    </w:p>
    <w:p w14:paraId="5DC3E7CE" w14:textId="3904D53C" w:rsidR="00AB4EBA" w:rsidRDefault="00AB4EBA" w:rsidP="00AB4EBA">
      <w:pPr>
        <w:pStyle w:val="Doc-text2"/>
      </w:pPr>
      <w:r>
        <w:t>=&gt;</w:t>
      </w:r>
      <w:r>
        <w:tab/>
        <w:t xml:space="preserve">Noted </w:t>
      </w:r>
    </w:p>
    <w:p w14:paraId="5B9620C5" w14:textId="65222788" w:rsidR="00AB4EBA" w:rsidRPr="00116C8F" w:rsidRDefault="00AB4EBA" w:rsidP="00AB4EBA">
      <w:pPr>
        <w:pStyle w:val="Doc-text2"/>
      </w:pPr>
    </w:p>
    <w:p w14:paraId="49C4BDE4" w14:textId="6A508885" w:rsidR="002E1069" w:rsidRDefault="00A34421" w:rsidP="002E1069">
      <w:pPr>
        <w:pStyle w:val="Doc-title"/>
        <w:rPr>
          <w:rStyle w:val="Hyperlink"/>
        </w:rPr>
      </w:pPr>
      <w:hyperlink r:id="rId205" w:history="1">
        <w:r w:rsidR="002E1069" w:rsidRPr="00C94867">
          <w:rPr>
            <w:rStyle w:val="Hyperlink"/>
          </w:rPr>
          <w:t>R2-1912185</w:t>
        </w:r>
      </w:hyperlink>
      <w:r w:rsidR="002E1069">
        <w:tab/>
        <w:t>Enhancements of System Information in NR-U</w:t>
      </w:r>
      <w:r w:rsidR="002E1069">
        <w:tab/>
        <w:t>vivo</w:t>
      </w:r>
      <w:r w:rsidR="002E1069">
        <w:tab/>
        <w:t>discussion</w:t>
      </w:r>
      <w:r w:rsidR="002E1069">
        <w:tab/>
      </w:r>
      <w:hyperlink r:id="rId206" w:history="1">
        <w:r w:rsidR="002E1069" w:rsidRPr="00C94867">
          <w:rPr>
            <w:rStyle w:val="Hyperlink"/>
          </w:rPr>
          <w:t>R2-1908695</w:t>
        </w:r>
      </w:hyperlink>
    </w:p>
    <w:p w14:paraId="2E924703" w14:textId="6998528A" w:rsidR="00116C8F" w:rsidRPr="00AB4EBA" w:rsidRDefault="00AB4EBA" w:rsidP="00116C8F">
      <w:pPr>
        <w:pStyle w:val="Doc-text2"/>
      </w:pPr>
      <w:r>
        <w:rPr>
          <w:i/>
        </w:rPr>
        <w:t>=&gt;</w:t>
      </w:r>
      <w:r>
        <w:rPr>
          <w:i/>
        </w:rPr>
        <w:tab/>
      </w:r>
      <w:r>
        <w:t>Noted</w:t>
      </w:r>
    </w:p>
    <w:p w14:paraId="27DE58FC" w14:textId="07143D46" w:rsidR="007E3718" w:rsidRDefault="00A34421" w:rsidP="007E3718">
      <w:pPr>
        <w:pStyle w:val="Doc-title"/>
      </w:pPr>
      <w:hyperlink r:id="rId207" w:history="1">
        <w:r w:rsidR="007E3718" w:rsidRPr="00C94867">
          <w:rPr>
            <w:rStyle w:val="Hyperlink"/>
          </w:rPr>
          <w:t>R2-1912305</w:t>
        </w:r>
      </w:hyperlink>
      <w:r w:rsidR="007E3718">
        <w:tab/>
        <w:t>Broadcasting of System Information in NR-U</w:t>
      </w:r>
      <w:r w:rsidR="007E3718">
        <w:tab/>
        <w:t>Qualcomm Incorporated</w:t>
      </w:r>
      <w:r w:rsidR="007E3718">
        <w:tab/>
        <w:t>discussion</w:t>
      </w:r>
    </w:p>
    <w:p w14:paraId="2E7F69A4" w14:textId="3EDD8C26" w:rsidR="00116C8F" w:rsidRDefault="00116C8F" w:rsidP="00116C8F">
      <w:pPr>
        <w:pStyle w:val="Doc-text2"/>
        <w:rPr>
          <w:i/>
        </w:rPr>
      </w:pPr>
      <w:r w:rsidRPr="00116C8F">
        <w:rPr>
          <w:i/>
        </w:rPr>
        <w:t>Proposal 4: For msg1 based SI request, a more optimal way to request SI messages, considering the LBT impact for RACH and SI, should be discussed. As a minimum, it should be possible to configure both separate preamble and common preamble options together.</w:t>
      </w:r>
    </w:p>
    <w:p w14:paraId="6E62FDF6" w14:textId="77777777" w:rsidR="00AB4EBA" w:rsidRDefault="00AB4EBA" w:rsidP="00116C8F">
      <w:pPr>
        <w:pStyle w:val="Doc-text2"/>
      </w:pPr>
      <w:r>
        <w:t>-</w:t>
      </w:r>
      <w:r>
        <w:tab/>
        <w:t>ZTE thinks that we also have msg3based SI request.  Samsung explains that we anyways would have 1 or two SIs.</w:t>
      </w:r>
    </w:p>
    <w:p w14:paraId="545667B8" w14:textId="104F3BB1" w:rsidR="00AB4EBA" w:rsidRPr="00AB4EBA" w:rsidRDefault="00AB4EBA" w:rsidP="00116C8F">
      <w:pPr>
        <w:pStyle w:val="Doc-text2"/>
      </w:pPr>
      <w:r>
        <w:t>=&gt;</w:t>
      </w:r>
      <w:r>
        <w:tab/>
        <w:t xml:space="preserve">Noted  </w:t>
      </w:r>
    </w:p>
    <w:p w14:paraId="611D5F4A" w14:textId="77777777" w:rsidR="00AB4EBA" w:rsidRPr="00AB4EBA" w:rsidRDefault="00AB4EBA" w:rsidP="00116C8F">
      <w:pPr>
        <w:pStyle w:val="Doc-text2"/>
      </w:pPr>
    </w:p>
    <w:p w14:paraId="1A3A00DF" w14:textId="1B9746CB" w:rsidR="00DF428F" w:rsidRDefault="00A34421" w:rsidP="00DF428F">
      <w:pPr>
        <w:pStyle w:val="Doc-title"/>
      </w:pPr>
      <w:hyperlink r:id="rId208" w:history="1">
        <w:r w:rsidR="00DF428F" w:rsidRPr="00C94867">
          <w:rPr>
            <w:rStyle w:val="Hyperlink"/>
          </w:rPr>
          <w:t>R2-1913652</w:t>
        </w:r>
      </w:hyperlink>
      <w:r w:rsidR="00DF428F">
        <w:tab/>
        <w:t>On NR-U Operation in DFS Channels</w:t>
      </w:r>
      <w:r w:rsidR="00DF428F">
        <w:tab/>
        <w:t>Charter Communications, Inc</w:t>
      </w:r>
      <w:r w:rsidR="00DF428F">
        <w:tab/>
        <w:t>discussion</w:t>
      </w:r>
      <w:r w:rsidR="00DF428F">
        <w:tab/>
        <w:t>Rel-16</w:t>
      </w:r>
    </w:p>
    <w:p w14:paraId="1583977D" w14:textId="53C74DBC" w:rsidR="008A41E8" w:rsidRPr="008A41E8" w:rsidRDefault="008A41E8" w:rsidP="008A41E8">
      <w:pPr>
        <w:pStyle w:val="Doc-text2"/>
      </w:pPr>
      <w:r>
        <w:t>=&gt;</w:t>
      </w:r>
      <w:r>
        <w:tab/>
        <w:t>Revised in R2-1914063</w:t>
      </w:r>
    </w:p>
    <w:p w14:paraId="08CB2A34" w14:textId="196F15C1" w:rsidR="002E1069" w:rsidRDefault="00A34421" w:rsidP="0054259B">
      <w:pPr>
        <w:pStyle w:val="Doc-title"/>
      </w:pPr>
      <w:hyperlink r:id="rId209" w:history="1">
        <w:r w:rsidR="008A41E8" w:rsidRPr="00AB4EBA">
          <w:rPr>
            <w:rStyle w:val="Hyperlink"/>
          </w:rPr>
          <w:t>R2-1914063</w:t>
        </w:r>
      </w:hyperlink>
      <w:r w:rsidR="008A41E8">
        <w:tab/>
        <w:t>On NR-U Operation in DFS Channels</w:t>
      </w:r>
      <w:r w:rsidR="008A41E8">
        <w:tab/>
        <w:t>Charter Communications, Inc</w:t>
      </w:r>
      <w:r w:rsidR="008A41E8">
        <w:tab/>
        <w:t>discussion</w:t>
      </w:r>
      <w:r w:rsidR="008A41E8">
        <w:tab/>
        <w:t>Rel-16</w:t>
      </w:r>
    </w:p>
    <w:p w14:paraId="55A242D6" w14:textId="17EBF297" w:rsidR="00AE7A50" w:rsidRPr="00AE7A50" w:rsidRDefault="00AE7A50" w:rsidP="00AE7A50">
      <w:pPr>
        <w:pStyle w:val="Doc-text2"/>
        <w:rPr>
          <w:i/>
        </w:rPr>
      </w:pPr>
      <w:r w:rsidRPr="00AE7A50">
        <w:rPr>
          <w:i/>
        </w:rPr>
        <w:t xml:space="preserve">Proposal 1: RAN2 to consider development of a mechanism so that a </w:t>
      </w:r>
      <w:proofErr w:type="spellStart"/>
      <w:r w:rsidRPr="00AE7A50">
        <w:rPr>
          <w:i/>
        </w:rPr>
        <w:t>gNB</w:t>
      </w:r>
      <w:proofErr w:type="spellEnd"/>
      <w:r w:rsidRPr="00AE7A50">
        <w:rPr>
          <w:i/>
        </w:rPr>
        <w:t>, deployed in standalone NR-U mode, is equipped to perform effectively the regulatory requirement such as DFS in the event of detection of incumbent technologies protected by regulators.</w:t>
      </w:r>
    </w:p>
    <w:p w14:paraId="281A1C3B" w14:textId="63D2107C" w:rsidR="008A41E8" w:rsidRDefault="00AE7A50" w:rsidP="008A41E8">
      <w:pPr>
        <w:pStyle w:val="Doc-text2"/>
      </w:pPr>
      <w:r>
        <w:t>-</w:t>
      </w:r>
      <w:r>
        <w:tab/>
        <w:t xml:space="preserve">Nokia thinks that the </w:t>
      </w:r>
      <w:proofErr w:type="spellStart"/>
      <w:r>
        <w:t>gNB</w:t>
      </w:r>
      <w:proofErr w:type="spellEnd"/>
      <w:r>
        <w:t xml:space="preserve"> implementation can handle this.  </w:t>
      </w:r>
      <w:r w:rsidR="00FB189A">
        <w:t xml:space="preserve">ZTE has some sympathy for the problem but the real question is what </w:t>
      </w:r>
      <w:proofErr w:type="gramStart"/>
      <w:r w:rsidR="00FB189A">
        <w:t>are the timing requirements</w:t>
      </w:r>
      <w:proofErr w:type="gramEnd"/>
      <w:r w:rsidR="00FB189A">
        <w:t xml:space="preserve">.   The problem with idle don’t exist as the MIB and SIBs won’t be broadcasted.   </w:t>
      </w:r>
    </w:p>
    <w:p w14:paraId="0CCF579E" w14:textId="227F09BC" w:rsidR="00FB189A" w:rsidRDefault="00FB189A" w:rsidP="008A41E8">
      <w:pPr>
        <w:pStyle w:val="Doc-text2"/>
      </w:pPr>
      <w:r>
        <w:t>-</w:t>
      </w:r>
      <w:r>
        <w:tab/>
        <w:t xml:space="preserve">Huawei asks how often this problem would happen.   Charter explains that this is regulatory requirement.   Qualcomm agrees it is a problem but if we have 200ms then the </w:t>
      </w:r>
      <w:proofErr w:type="spellStart"/>
      <w:r>
        <w:t>gNB</w:t>
      </w:r>
      <w:proofErr w:type="spellEnd"/>
      <w:r>
        <w:t xml:space="preserve"> should be able to solve it.   The solution where the </w:t>
      </w:r>
      <w:proofErr w:type="spellStart"/>
      <w:r>
        <w:t>gNB</w:t>
      </w:r>
      <w:proofErr w:type="spellEnd"/>
      <w:r>
        <w:t xml:space="preserve"> broadcasts something has security issues.  </w:t>
      </w:r>
    </w:p>
    <w:p w14:paraId="7EA52C30" w14:textId="5E20B0EF" w:rsidR="00FB189A" w:rsidRDefault="00FB189A" w:rsidP="008A41E8">
      <w:pPr>
        <w:pStyle w:val="Doc-text2"/>
      </w:pPr>
      <w:r>
        <w:t>-</w:t>
      </w:r>
      <w:r>
        <w:tab/>
        <w:t>Ericsson also thinks that it is solvable</w:t>
      </w:r>
    </w:p>
    <w:p w14:paraId="2730A588" w14:textId="027E884A" w:rsidR="006A0A61" w:rsidRDefault="006A0A61" w:rsidP="008A41E8">
      <w:pPr>
        <w:pStyle w:val="Doc-text2"/>
      </w:pPr>
      <w:r>
        <w:t>-</w:t>
      </w:r>
      <w:r>
        <w:tab/>
        <w:t>Samsung explains that this was discussed in LAA and it was captured in the TR</w:t>
      </w:r>
    </w:p>
    <w:p w14:paraId="4F3B109D" w14:textId="68B069A2" w:rsidR="00FB189A" w:rsidRDefault="00FB189A" w:rsidP="008A41E8">
      <w:pPr>
        <w:pStyle w:val="Doc-text2"/>
      </w:pPr>
      <w:r>
        <w:t>=&gt;</w:t>
      </w:r>
      <w:r>
        <w:tab/>
        <w:t>Noted</w:t>
      </w:r>
    </w:p>
    <w:p w14:paraId="44DF01B5" w14:textId="77777777" w:rsidR="00802446" w:rsidRDefault="00802446" w:rsidP="008A41E8">
      <w:pPr>
        <w:pStyle w:val="Doc-text2"/>
      </w:pPr>
    </w:p>
    <w:p w14:paraId="003E1913" w14:textId="1D0626E1" w:rsidR="00AB4EBA" w:rsidRPr="008A41E8" w:rsidRDefault="00CB0845" w:rsidP="00CB0845">
      <w:pPr>
        <w:pStyle w:val="Doc-text2"/>
        <w:ind w:left="0" w:firstLine="0"/>
      </w:pPr>
      <w:r>
        <w:t>Not treated</w:t>
      </w:r>
    </w:p>
    <w:p w14:paraId="6B540C2B" w14:textId="1A7154B3" w:rsidR="0054259B" w:rsidRDefault="00A34421" w:rsidP="0054259B">
      <w:pPr>
        <w:pStyle w:val="Doc-title"/>
      </w:pPr>
      <w:hyperlink r:id="rId210" w:history="1">
        <w:r w:rsidR="0054259B" w:rsidRPr="00C94867">
          <w:rPr>
            <w:rStyle w:val="Hyperlink"/>
          </w:rPr>
          <w:t>R2-1912106</w:t>
        </w:r>
      </w:hyperlink>
      <w:r w:rsidR="0054259B">
        <w:tab/>
        <w:t>System information enhancements for NR-U</w:t>
      </w:r>
      <w:r w:rsidR="0054259B">
        <w:tab/>
        <w:t>OPPO</w:t>
      </w:r>
      <w:r w:rsidR="0054259B">
        <w:tab/>
        <w:t>discussion</w:t>
      </w:r>
    </w:p>
    <w:p w14:paraId="76CD2CA2" w14:textId="446AE53D" w:rsidR="0054259B" w:rsidRDefault="00A34421" w:rsidP="0054259B">
      <w:pPr>
        <w:pStyle w:val="Doc-title"/>
      </w:pPr>
      <w:hyperlink r:id="rId211" w:history="1">
        <w:r w:rsidR="0054259B" w:rsidRPr="00C94867">
          <w:rPr>
            <w:rStyle w:val="Hyperlink"/>
          </w:rPr>
          <w:t>R2-1913475</w:t>
        </w:r>
      </w:hyperlink>
      <w:r w:rsidR="0054259B">
        <w:tab/>
        <w:t>SI enhancement for NR-U</w:t>
      </w:r>
      <w:r w:rsidR="0054259B">
        <w:tab/>
        <w:t>Huawei, HiSilicon</w:t>
      </w:r>
      <w:r w:rsidR="0054259B">
        <w:tab/>
        <w:t>discussion</w:t>
      </w:r>
      <w:r w:rsidR="0054259B">
        <w:tab/>
        <w:t>NR_unlic-Core</w:t>
      </w:r>
    </w:p>
    <w:p w14:paraId="69C2EB23" w14:textId="399BEE22" w:rsidR="0054259B" w:rsidRDefault="00A34421" w:rsidP="0054259B">
      <w:pPr>
        <w:pStyle w:val="Doc-title"/>
      </w:pPr>
      <w:hyperlink r:id="rId212" w:history="1">
        <w:r w:rsidR="0054259B" w:rsidRPr="00C94867">
          <w:rPr>
            <w:rStyle w:val="Hyperlink"/>
          </w:rPr>
          <w:t>R2-1913653</w:t>
        </w:r>
      </w:hyperlink>
      <w:r w:rsidR="0054259B">
        <w:tab/>
        <w:t>System Information Transmission Enhancements in NR-U</w:t>
      </w:r>
      <w:r w:rsidR="0054259B">
        <w:tab/>
        <w:t>Charter Communications, Inc</w:t>
      </w:r>
      <w:r w:rsidR="0054259B">
        <w:tab/>
        <w:t>discussion</w:t>
      </w:r>
      <w:r w:rsidR="0054259B">
        <w:tab/>
        <w:t>Rel-16</w:t>
      </w:r>
    </w:p>
    <w:p w14:paraId="4ABF8F4B" w14:textId="31E904C4" w:rsidR="000555D6" w:rsidRDefault="00A34421" w:rsidP="000555D6">
      <w:pPr>
        <w:pStyle w:val="Doc-title"/>
      </w:pPr>
      <w:hyperlink r:id="rId213" w:history="1">
        <w:r w:rsidR="000555D6" w:rsidRPr="00C94867">
          <w:rPr>
            <w:rStyle w:val="Hyperlink"/>
          </w:rPr>
          <w:t>R2-1912456</w:t>
        </w:r>
      </w:hyperlink>
      <w:r w:rsidR="000555D6">
        <w:tab/>
        <w:t>SI scheduling enhancements for NR-U</w:t>
      </w:r>
      <w:r w:rsidR="000555D6">
        <w:tab/>
        <w:t>Mediatek India Technology Pvt.</w:t>
      </w:r>
      <w:r w:rsidR="000555D6">
        <w:tab/>
        <w:t>discussion</w:t>
      </w:r>
      <w:r w:rsidR="000555D6">
        <w:tab/>
        <w:t>Rel-16</w:t>
      </w:r>
      <w:r w:rsidR="000555D6">
        <w:tab/>
      </w:r>
      <w:hyperlink r:id="rId214" w:history="1">
        <w:r w:rsidR="000555D6" w:rsidRPr="00C94867">
          <w:rPr>
            <w:rStyle w:val="Hyperlink"/>
          </w:rPr>
          <w:t>R2-1908850</w:t>
        </w:r>
      </w:hyperlink>
    </w:p>
    <w:p w14:paraId="5368A8D8" w14:textId="14C4B421" w:rsidR="000555D6" w:rsidRPr="000555D6" w:rsidRDefault="000555D6" w:rsidP="000555D6">
      <w:pPr>
        <w:pStyle w:val="Doc-text2"/>
      </w:pPr>
      <w:r>
        <w:t>=&gt;</w:t>
      </w:r>
      <w:r>
        <w:tab/>
        <w:t>moved from 6.2.3</w:t>
      </w:r>
    </w:p>
    <w:p w14:paraId="0064A4B8" w14:textId="75C38556" w:rsidR="0054259B" w:rsidRDefault="0054259B" w:rsidP="0054259B">
      <w:pPr>
        <w:pStyle w:val="Doc-title"/>
      </w:pPr>
    </w:p>
    <w:p w14:paraId="68DF3C76" w14:textId="77777777" w:rsidR="0054259B" w:rsidRPr="0054259B" w:rsidRDefault="0054259B" w:rsidP="0054259B">
      <w:pPr>
        <w:pStyle w:val="Doc-text2"/>
      </w:pPr>
    </w:p>
    <w:p w14:paraId="02566111" w14:textId="7F186AB6" w:rsidR="003C0FED" w:rsidRPr="00AE3A2C" w:rsidRDefault="00F856D4" w:rsidP="00947097">
      <w:pPr>
        <w:pStyle w:val="Heading2"/>
      </w:pPr>
      <w:r>
        <w:t>6.</w:t>
      </w:r>
      <w:r w:rsidR="00947097" w:rsidRPr="00AE3A2C">
        <w:t>6</w:t>
      </w:r>
      <w:r w:rsidR="00947097" w:rsidRPr="00AE3A2C">
        <w:tab/>
        <w:t>Study on NR non-terrestrial network</w:t>
      </w:r>
    </w:p>
    <w:p w14:paraId="46D66ABE" w14:textId="77777777" w:rsidR="00947097" w:rsidRPr="004F61D8" w:rsidRDefault="00947097" w:rsidP="00947097">
      <w:pPr>
        <w:pStyle w:val="Comments"/>
        <w:rPr>
          <w:noProof w:val="0"/>
        </w:rPr>
      </w:pPr>
      <w:r w:rsidRPr="00AE3A2C">
        <w:rPr>
          <w:noProof w:val="0"/>
        </w:rPr>
        <w:t>(</w:t>
      </w:r>
      <w:proofErr w:type="spellStart"/>
      <w:r w:rsidRPr="00AE3A2C">
        <w:rPr>
          <w:noProof w:val="0"/>
        </w:rPr>
        <w:t>FS_NR</w:t>
      </w:r>
      <w:r w:rsidRPr="004F61D8">
        <w:rPr>
          <w:noProof w:val="0"/>
        </w:rPr>
        <w:t>_NTN_solutions</w:t>
      </w:r>
      <w:proofErr w:type="spellEnd"/>
      <w:r w:rsidRPr="004F61D8">
        <w:rPr>
          <w:noProof w:val="0"/>
        </w:rPr>
        <w:t xml:space="preserve">; leading WG: RAN3; REL-16; started: Jun 18; target; </w:t>
      </w:r>
      <w:r w:rsidR="000D1DFA" w:rsidRPr="004F61D8">
        <w:rPr>
          <w:noProof w:val="0"/>
        </w:rPr>
        <w:t>Dec</w:t>
      </w:r>
      <w:r w:rsidRPr="004F61D8">
        <w:rPr>
          <w:noProof w:val="0"/>
        </w:rPr>
        <w:t xml:space="preserve"> 19; SID: </w:t>
      </w:r>
      <w:hyperlink r:id="rId215" w:tooltip="C:Data3GPPExtractsRP-190710_SID NR-NTN solutions_v61.doc" w:history="1">
        <w:r w:rsidR="004D3B7B" w:rsidRPr="004F61D8">
          <w:t>RP-190710</w:t>
        </w:r>
      </w:hyperlink>
      <w:r w:rsidRPr="004F61D8">
        <w:rPr>
          <w:noProof w:val="0"/>
        </w:rPr>
        <w:t>)</w:t>
      </w:r>
      <w:r w:rsidR="0049683A" w:rsidRPr="004F61D8">
        <w:rPr>
          <w:noProof w:val="0"/>
        </w:rPr>
        <w:t>. Documents in this agenda item will be handled in a break out session</w:t>
      </w:r>
    </w:p>
    <w:p w14:paraId="2AC9E341" w14:textId="77777777" w:rsidR="005579E4" w:rsidRPr="004F61D8" w:rsidRDefault="00655C62" w:rsidP="005579E4">
      <w:pPr>
        <w:pStyle w:val="Comments"/>
        <w:rPr>
          <w:noProof w:val="0"/>
        </w:rPr>
      </w:pPr>
      <w:r w:rsidRPr="004F61D8">
        <w:rPr>
          <w:noProof w:val="0"/>
        </w:rPr>
        <w:t xml:space="preserve">Time budget: </w:t>
      </w:r>
      <w:r w:rsidR="00C51678" w:rsidRPr="004F61D8">
        <w:rPr>
          <w:noProof w:val="0"/>
        </w:rPr>
        <w:t>0</w:t>
      </w:r>
      <w:r w:rsidR="002E0C47" w:rsidRPr="004F61D8">
        <w:rPr>
          <w:noProof w:val="0"/>
        </w:rPr>
        <w:t>.5</w:t>
      </w:r>
      <w:r w:rsidR="005579E4" w:rsidRPr="004F61D8">
        <w:rPr>
          <w:noProof w:val="0"/>
        </w:rPr>
        <w:t xml:space="preserve"> TU</w:t>
      </w:r>
    </w:p>
    <w:p w14:paraId="1E1FF222" w14:textId="77777777" w:rsidR="00922394" w:rsidRPr="004F61D8" w:rsidRDefault="00922394" w:rsidP="005579E4">
      <w:pPr>
        <w:pStyle w:val="Comments"/>
        <w:rPr>
          <w:noProof w:val="0"/>
        </w:rPr>
      </w:pPr>
      <w:proofErr w:type="spellStart"/>
      <w:r w:rsidRPr="004F61D8">
        <w:rPr>
          <w:noProof w:val="0"/>
        </w:rPr>
        <w:t>Tdoc</w:t>
      </w:r>
      <w:proofErr w:type="spellEnd"/>
      <w:r w:rsidRPr="004F61D8">
        <w:rPr>
          <w:noProof w:val="0"/>
        </w:rPr>
        <w:t xml:space="preserve"> Limitation: 6 </w:t>
      </w:r>
      <w:proofErr w:type="spellStart"/>
      <w:r w:rsidRPr="004F61D8">
        <w:rPr>
          <w:noProof w:val="0"/>
        </w:rPr>
        <w:t>tdocs</w:t>
      </w:r>
      <w:proofErr w:type="spellEnd"/>
    </w:p>
    <w:p w14:paraId="4A98BAB3" w14:textId="77777777" w:rsidR="00F42398" w:rsidRPr="00AE3A2C" w:rsidRDefault="00F856D4" w:rsidP="00F42398">
      <w:pPr>
        <w:pStyle w:val="Heading3"/>
      </w:pPr>
      <w:r w:rsidRPr="004F61D8">
        <w:t>6.</w:t>
      </w:r>
      <w:r w:rsidR="00F42398" w:rsidRPr="004F61D8">
        <w:t>6.1</w:t>
      </w:r>
      <w:r w:rsidR="00F42398" w:rsidRPr="004F61D8">
        <w:tab/>
        <w:t>General</w:t>
      </w:r>
    </w:p>
    <w:p w14:paraId="603F2F48" w14:textId="77777777" w:rsidR="00F42398" w:rsidRDefault="00F42398" w:rsidP="00F42398">
      <w:pPr>
        <w:pStyle w:val="Comments"/>
        <w:rPr>
          <w:noProof w:val="0"/>
        </w:rPr>
      </w:pPr>
      <w:r w:rsidRPr="00AE3A2C">
        <w:rPr>
          <w:noProof w:val="0"/>
        </w:rPr>
        <w:t xml:space="preserve">Rapporteur input </w:t>
      </w:r>
    </w:p>
    <w:p w14:paraId="7305B738" w14:textId="15D74A46" w:rsidR="00F42398" w:rsidRDefault="00F42398" w:rsidP="00F42398">
      <w:pPr>
        <w:pStyle w:val="Comments"/>
        <w:rPr>
          <w:noProof w:val="0"/>
        </w:rPr>
      </w:pPr>
      <w:r>
        <w:rPr>
          <w:noProof w:val="0"/>
        </w:rPr>
        <w:t xml:space="preserve">Including output of email discussion </w:t>
      </w:r>
      <w:r w:rsidRPr="00655038">
        <w:rPr>
          <w:noProof w:val="0"/>
        </w:rPr>
        <w:t>[107#</w:t>
      </w:r>
      <w:proofErr w:type="gramStart"/>
      <w:r w:rsidRPr="00655038">
        <w:rPr>
          <w:noProof w:val="0"/>
        </w:rPr>
        <w:t>61][</w:t>
      </w:r>
      <w:proofErr w:type="gramEnd"/>
      <w:r w:rsidRPr="00655038">
        <w:rPr>
          <w:noProof w:val="0"/>
        </w:rPr>
        <w:t>NR/NTN]  Rapporteur Running TP (Thales)</w:t>
      </w:r>
    </w:p>
    <w:p w14:paraId="7F491FB7" w14:textId="3352A9D7" w:rsidR="000E72CF" w:rsidRPr="00AE3A2C" w:rsidRDefault="000E72CF" w:rsidP="00F42398">
      <w:pPr>
        <w:pStyle w:val="Comments"/>
        <w:rPr>
          <w:noProof w:val="0"/>
        </w:rPr>
      </w:pPr>
      <w:r w:rsidRPr="00EE61FE">
        <w:t xml:space="preserve">Contributions in this AI are </w:t>
      </w:r>
      <w:r>
        <w:t>reserved</w:t>
      </w:r>
      <w:r w:rsidRPr="00EE61FE">
        <w:t xml:space="preserve"> </w:t>
      </w:r>
      <w:r>
        <w:t>for</w:t>
      </w:r>
      <w:r w:rsidRPr="00EE61FE">
        <w:t xml:space="preserve"> WI rapporteur inputs and/or spec rapporteur inputs and </w:t>
      </w:r>
      <w:r w:rsidRPr="000E72CF">
        <w:rPr>
          <w:u w:val="single"/>
        </w:rPr>
        <w:t>do not count</w:t>
      </w:r>
      <w:r w:rsidRPr="00EE61FE">
        <w:t xml:space="preserve"> towards the tdoc limits.</w:t>
      </w:r>
      <w:r w:rsidRPr="00EE61FE">
        <w:rPr>
          <w:i w:val="0"/>
          <w:iCs/>
        </w:rPr>
        <w:t> </w:t>
      </w:r>
    </w:p>
    <w:p w14:paraId="7E6F1675" w14:textId="77777777" w:rsidR="00132059" w:rsidRDefault="00132059" w:rsidP="0054259B">
      <w:pPr>
        <w:pStyle w:val="Doc-title"/>
      </w:pPr>
    </w:p>
    <w:p w14:paraId="1076DDDB" w14:textId="1C15CB4E" w:rsidR="0054259B" w:rsidRDefault="00A34421" w:rsidP="0054259B">
      <w:pPr>
        <w:pStyle w:val="Doc-title"/>
      </w:pPr>
      <w:hyperlink r:id="rId216" w:history="1">
        <w:r w:rsidR="0054259B" w:rsidRPr="0024411C">
          <w:rPr>
            <w:rStyle w:val="Hyperlink"/>
          </w:rPr>
          <w:t>R2-1913406</w:t>
        </w:r>
      </w:hyperlink>
      <w:r w:rsidR="0054259B">
        <w:tab/>
        <w:t>[107#61][NR/NTN]  Rapporteur Running TP</w:t>
      </w:r>
      <w:r w:rsidR="0054259B">
        <w:tab/>
        <w:t>THALES</w:t>
      </w:r>
      <w:r w:rsidR="0054259B">
        <w:tab/>
        <w:t>pCR</w:t>
      </w:r>
      <w:r w:rsidR="0054259B">
        <w:tab/>
        <w:t>Rel-16</w:t>
      </w:r>
      <w:r w:rsidR="0054259B">
        <w:tab/>
        <w:t>38.821</w:t>
      </w:r>
      <w:r w:rsidR="0054259B">
        <w:tab/>
        <w:t>0.7.0</w:t>
      </w:r>
      <w:r w:rsidR="0054259B">
        <w:tab/>
        <w:t>FS_NR_NTN_solutions</w:t>
      </w:r>
      <w:r w:rsidR="0054259B">
        <w:tab/>
        <w:t>Late</w:t>
      </w:r>
    </w:p>
    <w:p w14:paraId="2E4DE07A" w14:textId="7FD9F750" w:rsidR="00132059" w:rsidRPr="00132059" w:rsidRDefault="00132059" w:rsidP="00132059">
      <w:pPr>
        <w:pStyle w:val="Doc-text2"/>
      </w:pPr>
      <w:r>
        <w:t>=&gt;</w:t>
      </w:r>
      <w:r>
        <w:tab/>
        <w:t xml:space="preserve">TP is revised </w:t>
      </w:r>
      <w:hyperlink r:id="rId217" w:history="1">
        <w:r w:rsidRPr="0024411C">
          <w:rPr>
            <w:rStyle w:val="Hyperlink"/>
          </w:rPr>
          <w:t>R2-1913969</w:t>
        </w:r>
      </w:hyperlink>
    </w:p>
    <w:p w14:paraId="6970CF29" w14:textId="0378FBD6" w:rsidR="00132059" w:rsidRDefault="00A34421" w:rsidP="00132059">
      <w:pPr>
        <w:pStyle w:val="Doc-title"/>
      </w:pPr>
      <w:hyperlink r:id="rId218" w:history="1">
        <w:r w:rsidR="00132059" w:rsidRPr="0024411C">
          <w:rPr>
            <w:rStyle w:val="Hyperlink"/>
          </w:rPr>
          <w:t>R2-1913969</w:t>
        </w:r>
      </w:hyperlink>
      <w:r w:rsidR="00132059">
        <w:tab/>
        <w:t>[107#61][NR/NTN]  Rapporteur Running TP</w:t>
      </w:r>
      <w:r w:rsidR="00132059">
        <w:tab/>
        <w:t>THALES</w:t>
      </w:r>
      <w:r w:rsidR="00132059">
        <w:tab/>
        <w:t>pCR</w:t>
      </w:r>
      <w:r w:rsidR="00132059">
        <w:tab/>
        <w:t>Rel-16</w:t>
      </w:r>
      <w:r w:rsidR="00132059">
        <w:tab/>
        <w:t>38.821</w:t>
      </w:r>
      <w:r w:rsidR="00132059">
        <w:tab/>
        <w:t>0.7.0</w:t>
      </w:r>
      <w:r w:rsidR="00132059">
        <w:tab/>
        <w:t>FS_NR_NTN_solutions</w:t>
      </w:r>
      <w:r w:rsidR="00132059">
        <w:tab/>
        <w:t>Late</w:t>
      </w:r>
    </w:p>
    <w:p w14:paraId="5361E6E1" w14:textId="224276F1" w:rsidR="0024411C" w:rsidRDefault="0024411C" w:rsidP="0024411C">
      <w:pPr>
        <w:pStyle w:val="Doc-text2"/>
      </w:pPr>
      <w:r>
        <w:t>=&gt;</w:t>
      </w:r>
      <w:r>
        <w:tab/>
        <w:t xml:space="preserve">The TP is agreed </w:t>
      </w:r>
    </w:p>
    <w:p w14:paraId="566D6D64" w14:textId="632B464D" w:rsidR="0054259B" w:rsidRDefault="0054259B" w:rsidP="0054259B">
      <w:pPr>
        <w:pStyle w:val="Doc-title"/>
      </w:pPr>
    </w:p>
    <w:bookmarkStart w:id="24" w:name="_Hlk21984068"/>
    <w:p w14:paraId="4E3258F9" w14:textId="3EAEB399" w:rsidR="002577F4" w:rsidRDefault="0024411C" w:rsidP="002577F4">
      <w:pPr>
        <w:pStyle w:val="Doc-title"/>
        <w:rPr>
          <w:lang w:val="en-US"/>
        </w:rPr>
      </w:pPr>
      <w:r>
        <w:fldChar w:fldCharType="begin"/>
      </w:r>
      <w:r>
        <w:instrText xml:space="preserve"> HYPERLINK "C:\\Users\\Diana\\-RAN2\\TSGR2_107bis\\Docs\\R2-1914165.zip" </w:instrText>
      </w:r>
      <w:r>
        <w:fldChar w:fldCharType="separate"/>
      </w:r>
      <w:r w:rsidR="00132059" w:rsidRPr="0024411C">
        <w:rPr>
          <w:rStyle w:val="Hyperlink"/>
        </w:rPr>
        <w:t>R2-1914165</w:t>
      </w:r>
      <w:r>
        <w:fldChar w:fldCharType="end"/>
      </w:r>
      <w:r w:rsidR="003828A0">
        <w:tab/>
      </w:r>
      <w:r w:rsidR="003828A0">
        <w:rPr>
          <w:lang w:val="en-US"/>
        </w:rPr>
        <w:t>Outcomes of NTN offline</w:t>
      </w:r>
      <w:r w:rsidR="00132059">
        <w:rPr>
          <w:lang w:val="en-US"/>
        </w:rPr>
        <w:t>1</w:t>
      </w:r>
      <w:r w:rsidR="003828A0">
        <w:rPr>
          <w:lang w:val="en-US"/>
        </w:rPr>
        <w:t xml:space="preserve"> discussion </w:t>
      </w:r>
      <w:r w:rsidR="003828A0">
        <w:rPr>
          <w:lang w:val="en-US"/>
        </w:rPr>
        <w:tab/>
        <w:t>Thales</w:t>
      </w:r>
    </w:p>
    <w:p w14:paraId="4F2CDD68" w14:textId="67833DE9" w:rsidR="0024411C" w:rsidRPr="0024411C" w:rsidRDefault="0024411C" w:rsidP="0024411C">
      <w:pPr>
        <w:pStyle w:val="Doc-text2"/>
        <w:rPr>
          <w:lang w:val="en-US"/>
        </w:rPr>
      </w:pPr>
      <w:r>
        <w:rPr>
          <w:lang w:val="en-US"/>
        </w:rPr>
        <w:t>=&gt;</w:t>
      </w:r>
      <w:r>
        <w:rPr>
          <w:lang w:val="en-US"/>
        </w:rPr>
        <w:tab/>
        <w:t>Noted</w:t>
      </w:r>
    </w:p>
    <w:p w14:paraId="0EEECDD5" w14:textId="30EAFE7E" w:rsidR="002577F4" w:rsidRDefault="00A34421" w:rsidP="002577F4">
      <w:pPr>
        <w:pStyle w:val="Doc-title"/>
        <w:rPr>
          <w:lang w:val="en-US"/>
        </w:rPr>
      </w:pPr>
      <w:hyperlink r:id="rId219" w:history="1">
        <w:r w:rsidR="00132059" w:rsidRPr="0024411C">
          <w:rPr>
            <w:rStyle w:val="Hyperlink"/>
          </w:rPr>
          <w:t>R2-1914166</w:t>
        </w:r>
      </w:hyperlink>
      <w:r w:rsidR="00132059">
        <w:tab/>
      </w:r>
      <w:r w:rsidR="00132059">
        <w:rPr>
          <w:lang w:val="en-US"/>
        </w:rPr>
        <w:t xml:space="preserve">Outcomes of NTN offline2 discussion </w:t>
      </w:r>
      <w:r w:rsidR="00132059">
        <w:rPr>
          <w:lang w:val="en-US"/>
        </w:rPr>
        <w:tab/>
        <w:t>Thales</w:t>
      </w:r>
    </w:p>
    <w:p w14:paraId="4232025D" w14:textId="47103A24" w:rsidR="0024411C" w:rsidRPr="0024411C" w:rsidRDefault="0024411C" w:rsidP="0024411C">
      <w:pPr>
        <w:pStyle w:val="Doc-text2"/>
        <w:rPr>
          <w:lang w:val="en-US"/>
        </w:rPr>
      </w:pPr>
      <w:r>
        <w:rPr>
          <w:lang w:val="en-US"/>
        </w:rPr>
        <w:t>=&gt;</w:t>
      </w:r>
      <w:r>
        <w:rPr>
          <w:lang w:val="en-US"/>
        </w:rPr>
        <w:tab/>
        <w:t>Noted</w:t>
      </w:r>
    </w:p>
    <w:p w14:paraId="4EC2DC6D" w14:textId="63FE0428" w:rsidR="00132059" w:rsidRDefault="00132059" w:rsidP="003828A0">
      <w:pPr>
        <w:pStyle w:val="Doc-text2"/>
        <w:ind w:left="0" w:firstLine="0"/>
      </w:pPr>
    </w:p>
    <w:p w14:paraId="3B21278A" w14:textId="0C1E92BC" w:rsidR="00975308" w:rsidRDefault="00975308" w:rsidP="00975308">
      <w:pPr>
        <w:pStyle w:val="EmailDiscussion"/>
      </w:pPr>
      <w:r>
        <w:t>[107bis#</w:t>
      </w:r>
      <w:proofErr w:type="gramStart"/>
      <w:r>
        <w:t>xx][</w:t>
      </w:r>
      <w:proofErr w:type="gramEnd"/>
      <w:r>
        <w:t>NR/NTN] Running TP ()</w:t>
      </w:r>
    </w:p>
    <w:p w14:paraId="4D148F65" w14:textId="66B2B30C" w:rsidR="00975308" w:rsidRDefault="00975308" w:rsidP="00975308">
      <w:pPr>
        <w:pStyle w:val="EmailDiscussion2"/>
        <w:ind w:left="1619" w:firstLine="0"/>
      </w:pPr>
      <w:r>
        <w:t>Running TP capturing new agreements in this meeting and removing editor’s notes</w:t>
      </w:r>
    </w:p>
    <w:p w14:paraId="708BC4CC" w14:textId="4EE2D70A" w:rsidR="00975308" w:rsidRDefault="00975308" w:rsidP="00975308">
      <w:pPr>
        <w:pStyle w:val="EmailDiscussion2"/>
        <w:ind w:left="1619" w:firstLine="0"/>
      </w:pPr>
      <w:r>
        <w:t>Incorporate new pedestrian requirement changes</w:t>
      </w:r>
    </w:p>
    <w:p w14:paraId="29AC6CBC" w14:textId="5E695175" w:rsidR="00975308" w:rsidRDefault="00975308" w:rsidP="00975308">
      <w:pPr>
        <w:pStyle w:val="EmailDiscussion2"/>
      </w:pPr>
      <w:r>
        <w:tab/>
        <w:t xml:space="preserve">Intended outcome: Running TP </w:t>
      </w:r>
    </w:p>
    <w:p w14:paraId="5E8F29DF" w14:textId="37CECAF7" w:rsidR="00975308" w:rsidRDefault="00975308" w:rsidP="00975308">
      <w:pPr>
        <w:pStyle w:val="EmailDiscussion2"/>
      </w:pPr>
      <w:r>
        <w:tab/>
        <w:t>Deadline:  Thursday 07/11/2019</w:t>
      </w:r>
    </w:p>
    <w:p w14:paraId="134D2AF8" w14:textId="4371986B" w:rsidR="00975308" w:rsidRDefault="00975308" w:rsidP="00975308">
      <w:pPr>
        <w:pStyle w:val="EmailDiscussion2"/>
      </w:pPr>
    </w:p>
    <w:p w14:paraId="77F127E5" w14:textId="77777777" w:rsidR="00975308" w:rsidRPr="00975308" w:rsidRDefault="00975308" w:rsidP="00975308">
      <w:pPr>
        <w:pStyle w:val="Doc-text2"/>
      </w:pPr>
    </w:p>
    <w:bookmarkEnd w:id="24"/>
    <w:p w14:paraId="3D52C5EC" w14:textId="078D6522" w:rsidR="00F42398" w:rsidRPr="00AE3A2C" w:rsidRDefault="00F856D4" w:rsidP="00F42398">
      <w:pPr>
        <w:pStyle w:val="Heading3"/>
      </w:pPr>
      <w:r>
        <w:t>6.</w:t>
      </w:r>
      <w:r w:rsidR="00F42398" w:rsidRPr="00AE3A2C">
        <w:t>6.2</w:t>
      </w:r>
      <w:r w:rsidR="00F42398" w:rsidRPr="00AE3A2C">
        <w:tab/>
        <w:t>Requirements and Scenarios</w:t>
      </w:r>
    </w:p>
    <w:p w14:paraId="2B7FBBD6" w14:textId="77777777" w:rsidR="00F42398" w:rsidRPr="00AE3A2C" w:rsidRDefault="00F42398" w:rsidP="00F42398">
      <w:pPr>
        <w:pStyle w:val="Comments"/>
        <w:rPr>
          <w:noProof w:val="0"/>
        </w:rPr>
      </w:pPr>
      <w:r w:rsidRPr="00AE3A2C">
        <w:rPr>
          <w:noProof w:val="0"/>
        </w:rPr>
        <w:t>Contributions on overall requirements and scenario prioritization.  Key issues and requirement related to one of the areas identified below should be submitted in those AIs.</w:t>
      </w:r>
    </w:p>
    <w:p w14:paraId="4DD62245" w14:textId="4149CDE2" w:rsidR="00CB0845" w:rsidRDefault="00CB0845" w:rsidP="0054259B">
      <w:pPr>
        <w:pStyle w:val="Doc-title"/>
      </w:pPr>
      <w:r>
        <w:t>Not treated</w:t>
      </w:r>
    </w:p>
    <w:p w14:paraId="212C3B67" w14:textId="4B531840" w:rsidR="0054259B" w:rsidRDefault="00A34421" w:rsidP="0054259B">
      <w:pPr>
        <w:pStyle w:val="Doc-title"/>
      </w:pPr>
      <w:hyperlink r:id="rId220" w:history="1">
        <w:r w:rsidR="0054259B" w:rsidRPr="0024411C">
          <w:rPr>
            <w:rStyle w:val="Hyperlink"/>
          </w:rPr>
          <w:t>R2-1912405</w:t>
        </w:r>
      </w:hyperlink>
      <w:r w:rsidR="0054259B">
        <w:tab/>
        <w:t>Revision to Non-Terrestrial Networks scenarios</w:t>
      </w:r>
      <w:r w:rsidR="0054259B">
        <w:tab/>
        <w:t>HUGHES Network Systems Ltd</w:t>
      </w:r>
      <w:r w:rsidR="0054259B">
        <w:tab/>
        <w:t>pCR</w:t>
      </w:r>
      <w:r w:rsidR="0054259B">
        <w:tab/>
        <w:t>Rel-16</w:t>
      </w:r>
      <w:r w:rsidR="0054259B">
        <w:tab/>
        <w:t>38.821</w:t>
      </w:r>
      <w:r w:rsidR="0054259B">
        <w:tab/>
        <w:t>0.7.0</w:t>
      </w:r>
      <w:r w:rsidR="0054259B">
        <w:tab/>
        <w:t>FS_NR_NTN_solutions</w:t>
      </w:r>
    </w:p>
    <w:p w14:paraId="4EE16AA2" w14:textId="669FE9D7" w:rsidR="0054259B" w:rsidRDefault="00A34421" w:rsidP="0054259B">
      <w:pPr>
        <w:pStyle w:val="Doc-title"/>
      </w:pPr>
      <w:hyperlink r:id="rId221" w:history="1">
        <w:r w:rsidR="0054259B" w:rsidRPr="0024411C">
          <w:rPr>
            <w:rStyle w:val="Hyperlink"/>
          </w:rPr>
          <w:t>R2-1912666</w:t>
        </w:r>
      </w:hyperlink>
      <w:r w:rsidR="0054259B">
        <w:tab/>
        <w:t>Consideration on the limited C-RNTI size in NTN</w:t>
      </w:r>
      <w:r w:rsidR="0054259B">
        <w:tab/>
        <w:t>ZTE Corporation, Sanechips</w:t>
      </w:r>
      <w:r w:rsidR="0054259B">
        <w:tab/>
        <w:t>discussion</w:t>
      </w:r>
      <w:r w:rsidR="0054259B">
        <w:tab/>
        <w:t>Rel-16</w:t>
      </w:r>
      <w:r w:rsidR="0054259B">
        <w:tab/>
        <w:t>FS_NR_NTN_solutions</w:t>
      </w:r>
      <w:r w:rsidR="0054259B">
        <w:tab/>
      </w:r>
      <w:hyperlink r:id="rId222" w:history="1">
        <w:r w:rsidR="0054259B" w:rsidRPr="0024411C">
          <w:rPr>
            <w:rStyle w:val="Hyperlink"/>
          </w:rPr>
          <w:t>R2-1909258</w:t>
        </w:r>
      </w:hyperlink>
    </w:p>
    <w:p w14:paraId="6C685D89" w14:textId="12702D2A" w:rsidR="0054259B" w:rsidRDefault="00A34421" w:rsidP="0054259B">
      <w:pPr>
        <w:pStyle w:val="Doc-title"/>
      </w:pPr>
      <w:hyperlink r:id="rId223" w:history="1">
        <w:r w:rsidR="0054259B" w:rsidRPr="0024411C">
          <w:rPr>
            <w:rStyle w:val="Hyperlink"/>
          </w:rPr>
          <w:t>R2-1912667</w:t>
        </w:r>
      </w:hyperlink>
      <w:r w:rsidR="0054259B">
        <w:tab/>
        <w:t>[DRAFT] LS on handling the limited size of C-RNTI in NTN (FS_NR_NTN_solutions)</w:t>
      </w:r>
      <w:r w:rsidR="0054259B">
        <w:tab/>
        <w:t>ZTE Corporation, Sanechips</w:t>
      </w:r>
      <w:r w:rsidR="0054259B">
        <w:tab/>
      </w:r>
      <w:r w:rsidR="00AD6825">
        <w:t>LS out</w:t>
      </w:r>
      <w:r w:rsidR="0054259B">
        <w:tab/>
        <w:t>Rel-16</w:t>
      </w:r>
      <w:r w:rsidR="0054259B">
        <w:tab/>
        <w:t>FS_NR_NTN_solutions</w:t>
      </w:r>
      <w:r w:rsidR="0054259B">
        <w:tab/>
      </w:r>
      <w:hyperlink r:id="rId224" w:history="1">
        <w:r w:rsidR="0054259B" w:rsidRPr="0024411C">
          <w:rPr>
            <w:rStyle w:val="Hyperlink"/>
          </w:rPr>
          <w:t>R2-1909259</w:t>
        </w:r>
      </w:hyperlink>
      <w:r w:rsidR="00AD6825">
        <w:tab/>
      </w:r>
      <w:r w:rsidR="00AD6825" w:rsidRPr="00AD6825">
        <w:t>To:RAN1; Cc:RAN3</w:t>
      </w:r>
    </w:p>
    <w:p w14:paraId="743A2472" w14:textId="7E6ACFC5" w:rsidR="0054259B" w:rsidRDefault="00A34421" w:rsidP="0054259B">
      <w:pPr>
        <w:pStyle w:val="Doc-title"/>
      </w:pPr>
      <w:hyperlink r:id="rId225" w:history="1">
        <w:r w:rsidR="0054259B" w:rsidRPr="0024411C">
          <w:rPr>
            <w:rStyle w:val="Hyperlink"/>
          </w:rPr>
          <w:t>R2-1913465</w:t>
        </w:r>
      </w:hyperlink>
      <w:r w:rsidR="0054259B">
        <w:tab/>
        <w:t>Revisions of usage scenarios for NTN</w:t>
      </w:r>
      <w:r w:rsidR="0054259B">
        <w:tab/>
        <w:t>THALES</w:t>
      </w:r>
      <w:r w:rsidR="0054259B">
        <w:tab/>
        <w:t>pCR</w:t>
      </w:r>
      <w:r w:rsidR="0054259B">
        <w:tab/>
        <w:t>Rel-16</w:t>
      </w:r>
      <w:r w:rsidR="0054259B">
        <w:tab/>
        <w:t>38.821</w:t>
      </w:r>
      <w:r w:rsidR="0054259B">
        <w:tab/>
        <w:t>0.7.0</w:t>
      </w:r>
      <w:r w:rsidR="0054259B">
        <w:tab/>
        <w:t>FS_NR_NTN_solutions</w:t>
      </w:r>
      <w:r w:rsidR="0054259B">
        <w:tab/>
        <w:t>Late</w:t>
      </w:r>
    </w:p>
    <w:p w14:paraId="5161D921" w14:textId="759523EB" w:rsidR="0054259B" w:rsidRDefault="0054259B" w:rsidP="0054259B">
      <w:pPr>
        <w:pStyle w:val="Doc-title"/>
      </w:pPr>
    </w:p>
    <w:p w14:paraId="758FEDF9" w14:textId="77777777" w:rsidR="0054259B" w:rsidRPr="0054259B" w:rsidRDefault="0054259B" w:rsidP="0054259B">
      <w:pPr>
        <w:pStyle w:val="Doc-text2"/>
      </w:pPr>
    </w:p>
    <w:p w14:paraId="5E55D70F" w14:textId="32325E8B" w:rsidR="00F42398" w:rsidRPr="00AE3A2C" w:rsidRDefault="00F856D4" w:rsidP="00F42398">
      <w:pPr>
        <w:pStyle w:val="Heading3"/>
      </w:pPr>
      <w:r>
        <w:t>6.</w:t>
      </w:r>
      <w:r w:rsidR="00F42398" w:rsidRPr="00AE3A2C">
        <w:t>6.3</w:t>
      </w:r>
      <w:r w:rsidR="00F42398" w:rsidRPr="00AE3A2C">
        <w:tab/>
        <w:t>User Plane</w:t>
      </w:r>
    </w:p>
    <w:p w14:paraId="1E283DE2" w14:textId="77777777" w:rsidR="00F42398" w:rsidRPr="00AE3A2C" w:rsidRDefault="00F856D4" w:rsidP="00F42398">
      <w:pPr>
        <w:pStyle w:val="Heading4"/>
      </w:pPr>
      <w:r>
        <w:t>6.</w:t>
      </w:r>
      <w:r w:rsidR="00F42398" w:rsidRPr="00AE3A2C">
        <w:t>6.3.1</w:t>
      </w:r>
      <w:r w:rsidR="00F42398" w:rsidRPr="00AE3A2C">
        <w:tab/>
        <w:t>MAC Enhancements</w:t>
      </w:r>
    </w:p>
    <w:p w14:paraId="08DABC01" w14:textId="77777777" w:rsidR="00F42398" w:rsidRPr="00AE3A2C" w:rsidRDefault="00F42398" w:rsidP="00F42398">
      <w:pPr>
        <w:pStyle w:val="Comments"/>
        <w:rPr>
          <w:noProof w:val="0"/>
        </w:rPr>
      </w:pPr>
      <w:r w:rsidRPr="00AE3A2C">
        <w:rPr>
          <w:noProof w:val="0"/>
        </w:rPr>
        <w:t>Contributions related to MAC enhancements (e.g. DRX, HARQ, RA enhancements) and any other identified issues</w:t>
      </w:r>
    </w:p>
    <w:p w14:paraId="4A6B2EFB" w14:textId="77777777" w:rsidR="00F42398" w:rsidRPr="00AE3A2C" w:rsidRDefault="00F42398" w:rsidP="00F42398">
      <w:pPr>
        <w:pStyle w:val="Comments"/>
        <w:rPr>
          <w:noProof w:val="0"/>
        </w:rPr>
      </w:pPr>
      <w:r w:rsidRPr="00AE3A2C">
        <w:rPr>
          <w:noProof w:val="0"/>
        </w:rPr>
        <w:t>Additional timers can be treated in later phases of the work</w:t>
      </w:r>
    </w:p>
    <w:p w14:paraId="0CF62B01" w14:textId="77777777" w:rsidR="00F42398" w:rsidRDefault="00F42398" w:rsidP="00F42398">
      <w:pPr>
        <w:pStyle w:val="Comments"/>
        <w:rPr>
          <w:noProof w:val="0"/>
        </w:rPr>
      </w:pPr>
      <w:r w:rsidRPr="00AE3A2C">
        <w:rPr>
          <w:noProof w:val="0"/>
        </w:rPr>
        <w:t>Impact of HARQ on other procedures and impact of propagation delay to user plane procedures (e.g. RA)</w:t>
      </w:r>
    </w:p>
    <w:p w14:paraId="5ADC7458" w14:textId="77777777" w:rsidR="00F42398" w:rsidRPr="00AE3A2C" w:rsidRDefault="00F42398" w:rsidP="00F42398">
      <w:pPr>
        <w:pStyle w:val="Comments"/>
        <w:rPr>
          <w:noProof w:val="0"/>
        </w:rPr>
      </w:pPr>
      <w:r>
        <w:rPr>
          <w:noProof w:val="0"/>
        </w:rPr>
        <w:t>Contributions on aspects that are already covered in the email discussions are highly discouraged</w:t>
      </w:r>
    </w:p>
    <w:p w14:paraId="56682989" w14:textId="77777777" w:rsidR="00F42398" w:rsidRDefault="00F42398" w:rsidP="00F42398">
      <w:pPr>
        <w:pStyle w:val="Comments"/>
      </w:pPr>
      <w:r>
        <w:rPr>
          <w:noProof w:val="0"/>
        </w:rPr>
        <w:t xml:space="preserve">Including output of email discussion </w:t>
      </w:r>
      <w:r>
        <w:t>[107#60][NR/NTN] RACH capacity evaluation and procedures (ZTE)</w:t>
      </w:r>
    </w:p>
    <w:p w14:paraId="5A227690" w14:textId="68F7EDB6" w:rsidR="00584219" w:rsidRDefault="00A34421" w:rsidP="00584219">
      <w:pPr>
        <w:pStyle w:val="Doc-title"/>
      </w:pPr>
      <w:hyperlink r:id="rId226" w:history="1">
        <w:r w:rsidR="00584219" w:rsidRPr="0024411C">
          <w:rPr>
            <w:rStyle w:val="Hyperlink"/>
          </w:rPr>
          <w:t>R2-1912695</w:t>
        </w:r>
      </w:hyperlink>
      <w:r w:rsidR="00584219">
        <w:tab/>
        <w:t>DRX HARQ RTT enhancements for NTN</w:t>
      </w:r>
      <w:r w:rsidR="00584219">
        <w:tab/>
        <w:t>Nomor Research GmbH</w:t>
      </w:r>
      <w:r w:rsidR="00584219">
        <w:tab/>
        <w:t>discussion</w:t>
      </w:r>
      <w:r w:rsidR="00584219">
        <w:tab/>
        <w:t>Rel-16</w:t>
      </w:r>
      <w:r w:rsidR="00584219">
        <w:tab/>
        <w:t>38.821</w:t>
      </w:r>
    </w:p>
    <w:p w14:paraId="63DBFD57" w14:textId="7D9666F9" w:rsidR="00584219" w:rsidRDefault="00584219" w:rsidP="00584219">
      <w:pPr>
        <w:pStyle w:val="Doc-text2"/>
      </w:pPr>
      <w:r>
        <w:t>=&gt;</w:t>
      </w:r>
      <w:r>
        <w:tab/>
        <w:t xml:space="preserve">The TP is revised in </w:t>
      </w:r>
      <w:hyperlink r:id="rId227" w:history="1">
        <w:r w:rsidRPr="0024411C">
          <w:rPr>
            <w:rStyle w:val="Hyperlink"/>
          </w:rPr>
          <w:t>R2-1914056</w:t>
        </w:r>
      </w:hyperlink>
    </w:p>
    <w:bookmarkStart w:id="25" w:name="_Hlk21984218"/>
    <w:p w14:paraId="188ED2BC" w14:textId="27F87FA3" w:rsidR="00584219" w:rsidRDefault="0024411C" w:rsidP="00584219">
      <w:pPr>
        <w:pStyle w:val="Doc-title"/>
      </w:pPr>
      <w:r>
        <w:fldChar w:fldCharType="begin"/>
      </w:r>
      <w:r>
        <w:instrText xml:space="preserve"> HYPERLINK "C:\\Users\\Diana\\-RAN2\\TSGR2_107bis\\Docs\\R2-1914056.zip" </w:instrText>
      </w:r>
      <w:r>
        <w:fldChar w:fldCharType="separate"/>
      </w:r>
      <w:r w:rsidR="00584219" w:rsidRPr="0024411C">
        <w:rPr>
          <w:rStyle w:val="Hyperlink"/>
        </w:rPr>
        <w:t>R2-1914056</w:t>
      </w:r>
      <w:bookmarkEnd w:id="25"/>
      <w:r>
        <w:fldChar w:fldCharType="end"/>
      </w:r>
      <w:r w:rsidR="00584219">
        <w:tab/>
        <w:t>DRX HARQ RTT enhancements for NTN</w:t>
      </w:r>
      <w:r w:rsidR="00584219">
        <w:tab/>
        <w:t>Nomor Research GmbH</w:t>
      </w:r>
      <w:r w:rsidR="00584219">
        <w:tab/>
        <w:t>discussion</w:t>
      </w:r>
      <w:r w:rsidR="00584219">
        <w:tab/>
        <w:t>Rel-16</w:t>
      </w:r>
      <w:r w:rsidR="00584219">
        <w:tab/>
        <w:t>38.821</w:t>
      </w:r>
    </w:p>
    <w:p w14:paraId="6284B7DF" w14:textId="4B4B65B4" w:rsidR="00584219" w:rsidRDefault="00117E93" w:rsidP="00584219">
      <w:pPr>
        <w:pStyle w:val="Doc-text2"/>
      </w:pPr>
      <w:r>
        <w:t>-</w:t>
      </w:r>
      <w:r>
        <w:tab/>
        <w:t>LG doesn’t think the offset for HARQ RTT is not needed</w:t>
      </w:r>
    </w:p>
    <w:p w14:paraId="32E7754B" w14:textId="1418474C" w:rsidR="0024411C" w:rsidRDefault="00117E93" w:rsidP="00584219">
      <w:pPr>
        <w:pStyle w:val="Doc-text2"/>
      </w:pPr>
      <w:r>
        <w:t>=&gt;</w:t>
      </w:r>
      <w:r>
        <w:tab/>
        <w:t>The TP is agreed</w:t>
      </w:r>
    </w:p>
    <w:p w14:paraId="0273FD23" w14:textId="77777777" w:rsidR="00117E93" w:rsidRDefault="00117E93" w:rsidP="00584219">
      <w:pPr>
        <w:pStyle w:val="Doc-text2"/>
      </w:pPr>
    </w:p>
    <w:p w14:paraId="59A6FC12" w14:textId="0C919687" w:rsidR="003F66CD" w:rsidRDefault="00A34421" w:rsidP="003F66CD">
      <w:pPr>
        <w:pStyle w:val="Doc-title"/>
        <w:rPr>
          <w:rStyle w:val="Hyperlink"/>
        </w:rPr>
      </w:pPr>
      <w:hyperlink r:id="rId228" w:history="1">
        <w:r w:rsidR="003F66CD" w:rsidRPr="0024411C">
          <w:rPr>
            <w:rStyle w:val="Hyperlink"/>
          </w:rPr>
          <w:t>R2-1913173</w:t>
        </w:r>
      </w:hyperlink>
      <w:r w:rsidR="003F66CD">
        <w:tab/>
        <w:t>Further consideration on HARQ configuration in NTN</w:t>
      </w:r>
      <w:r w:rsidR="003F66CD">
        <w:tab/>
        <w:t>CMCC,Huawei,HiSilicon,Sony,KT Corp.</w:t>
      </w:r>
      <w:r w:rsidR="003F66CD">
        <w:tab/>
        <w:t>discussion</w:t>
      </w:r>
      <w:r w:rsidR="003F66CD">
        <w:tab/>
        <w:t>Rel-16</w:t>
      </w:r>
      <w:r w:rsidR="003F66CD">
        <w:tab/>
        <w:t>FS_NR_NTN_solutions</w:t>
      </w:r>
      <w:r w:rsidR="003F66CD">
        <w:tab/>
      </w:r>
      <w:hyperlink r:id="rId229" w:history="1">
        <w:r w:rsidR="003F66CD" w:rsidRPr="0024411C">
          <w:rPr>
            <w:rStyle w:val="Hyperlink"/>
          </w:rPr>
          <w:t>R2-1912926</w:t>
        </w:r>
      </w:hyperlink>
    </w:p>
    <w:p w14:paraId="76211168" w14:textId="7CC8F577" w:rsidR="003F66CD" w:rsidRPr="00A0182E" w:rsidRDefault="003F66CD" w:rsidP="003F66CD">
      <w:pPr>
        <w:pStyle w:val="Doc-text2"/>
      </w:pPr>
      <w:r>
        <w:t>=&gt;</w:t>
      </w:r>
      <w:r>
        <w:tab/>
        <w:t xml:space="preserve">Revised in </w:t>
      </w:r>
      <w:hyperlink r:id="rId230" w:history="1">
        <w:r w:rsidRPr="0024411C">
          <w:rPr>
            <w:rStyle w:val="Hyperlink"/>
          </w:rPr>
          <w:t>R2-1914197</w:t>
        </w:r>
      </w:hyperlink>
    </w:p>
    <w:p w14:paraId="6DA5BEEF" w14:textId="476C1F7B" w:rsidR="003F66CD" w:rsidRDefault="00A34421" w:rsidP="003F66CD">
      <w:pPr>
        <w:pStyle w:val="Doc-title"/>
        <w:rPr>
          <w:rStyle w:val="Hyperlink"/>
        </w:rPr>
      </w:pPr>
      <w:hyperlink r:id="rId231" w:history="1">
        <w:r w:rsidR="003F66CD" w:rsidRPr="0024411C">
          <w:rPr>
            <w:rStyle w:val="Hyperlink"/>
          </w:rPr>
          <w:t>R2-1914197</w:t>
        </w:r>
      </w:hyperlink>
      <w:r w:rsidR="003F66CD">
        <w:tab/>
        <w:t>Further consideration on HARQ configuration in NTN</w:t>
      </w:r>
      <w:r w:rsidR="003F66CD">
        <w:tab/>
        <w:t>CMCC,Huawei,HiSilicon,Sony,KT Corp., NEC, Nomor</w:t>
      </w:r>
      <w:r w:rsidR="003F66CD">
        <w:tab/>
        <w:t>discussion</w:t>
      </w:r>
      <w:r w:rsidR="003F66CD">
        <w:tab/>
        <w:t>Rel-16</w:t>
      </w:r>
      <w:r w:rsidR="003F66CD">
        <w:tab/>
        <w:t>FS_NR_NTN_solutions</w:t>
      </w:r>
      <w:r w:rsidR="003F66CD">
        <w:tab/>
      </w:r>
      <w:hyperlink r:id="rId232" w:history="1">
        <w:r w:rsidR="003F66CD" w:rsidRPr="0024411C">
          <w:rPr>
            <w:rStyle w:val="Hyperlink"/>
          </w:rPr>
          <w:t>R2-1912926</w:t>
        </w:r>
      </w:hyperlink>
    </w:p>
    <w:p w14:paraId="1A009D5C" w14:textId="2236A046" w:rsidR="00CB0845" w:rsidRPr="00CB0845" w:rsidRDefault="00CB0845" w:rsidP="00CB0845">
      <w:pPr>
        <w:pStyle w:val="Doc-text2"/>
      </w:pPr>
      <w:r>
        <w:t>=&gt;</w:t>
      </w:r>
      <w:r>
        <w:tab/>
        <w:t>Noted</w:t>
      </w:r>
    </w:p>
    <w:p w14:paraId="720C3506" w14:textId="595B2894" w:rsidR="008D0BF5" w:rsidRDefault="008D0BF5" w:rsidP="008D0BF5">
      <w:pPr>
        <w:pStyle w:val="Doc-text2"/>
      </w:pPr>
    </w:p>
    <w:p w14:paraId="1930AA48" w14:textId="596755E3" w:rsidR="008D0BF5" w:rsidRDefault="00A34421" w:rsidP="00117E93">
      <w:pPr>
        <w:pStyle w:val="Doc-title"/>
      </w:pPr>
      <w:hyperlink r:id="rId233" w:history="1">
        <w:r w:rsidR="008D0BF5" w:rsidRPr="0024411C">
          <w:rPr>
            <w:rStyle w:val="Hyperlink"/>
          </w:rPr>
          <w:t>R2-1914198</w:t>
        </w:r>
      </w:hyperlink>
      <w:r w:rsidR="008D0BF5">
        <w:tab/>
        <w:t xml:space="preserve">TP on HARQ configuration in NTN  </w:t>
      </w:r>
      <w:r w:rsidR="00117E93">
        <w:t xml:space="preserve"> </w:t>
      </w:r>
      <w:r w:rsidR="00117E93" w:rsidRPr="00117E93">
        <w:rPr>
          <w:rFonts w:hint="eastAsia"/>
        </w:rPr>
        <w:t>CMCC, Nomor Research GmbH, Huawei, HiSilicon, Sony, KT Corp., NEC, Oppo, Nokia, ZTE, Ericsson</w:t>
      </w:r>
      <w:r w:rsidR="00117E93" w:rsidRPr="00117E93">
        <w:rPr>
          <w:rFonts w:hint="eastAsia"/>
        </w:rPr>
        <w:t>，</w:t>
      </w:r>
      <w:r w:rsidR="00117E93" w:rsidRPr="00117E93">
        <w:rPr>
          <w:rFonts w:hint="eastAsia"/>
        </w:rPr>
        <w:t>ETRI</w:t>
      </w:r>
    </w:p>
    <w:p w14:paraId="6C56CAB1" w14:textId="59CCE069" w:rsidR="00117E93" w:rsidRDefault="00117E93" w:rsidP="00117E93">
      <w:pPr>
        <w:pStyle w:val="Doc-text2"/>
      </w:pPr>
      <w:r>
        <w:t>-</w:t>
      </w:r>
      <w:r>
        <w:tab/>
      </w:r>
      <w:proofErr w:type="spellStart"/>
      <w:r>
        <w:t>Mediatek</w:t>
      </w:r>
      <w:proofErr w:type="spellEnd"/>
      <w:r>
        <w:t xml:space="preserve"> is concerned if we do this on a per logical channel basis.  </w:t>
      </w:r>
    </w:p>
    <w:p w14:paraId="23CA0C04" w14:textId="79A6EE8A" w:rsidR="00117E93" w:rsidRDefault="00117E93" w:rsidP="00117E93">
      <w:pPr>
        <w:pStyle w:val="Doc-text2"/>
      </w:pPr>
      <w:r>
        <w:t>=&gt;</w:t>
      </w:r>
      <w:r>
        <w:tab/>
        <w:t>Change FFS to “can be discussed in WI phase”</w:t>
      </w:r>
    </w:p>
    <w:p w14:paraId="141A1640" w14:textId="01F40BC3" w:rsidR="00117E93" w:rsidRPr="00117E93" w:rsidRDefault="00117E93" w:rsidP="00117E93">
      <w:pPr>
        <w:pStyle w:val="Doc-text2"/>
      </w:pPr>
      <w:r>
        <w:t>=&gt;</w:t>
      </w:r>
      <w:r>
        <w:tab/>
        <w:t>The TP is agreed with the change above (rapporteur will make the change)</w:t>
      </w:r>
    </w:p>
    <w:p w14:paraId="438957CB" w14:textId="5F412E99" w:rsidR="003F66CD" w:rsidRDefault="003F66CD" w:rsidP="003F66CD">
      <w:pPr>
        <w:pStyle w:val="Doc-text2"/>
        <w:ind w:left="0" w:firstLine="0"/>
      </w:pPr>
    </w:p>
    <w:p w14:paraId="050264CB" w14:textId="0A73DB5C" w:rsidR="003F66CD" w:rsidRDefault="00A34421" w:rsidP="003F66CD">
      <w:pPr>
        <w:pStyle w:val="Doc-title"/>
      </w:pPr>
      <w:hyperlink r:id="rId234" w:history="1">
        <w:r w:rsidR="003F66CD" w:rsidRPr="0024411C">
          <w:rPr>
            <w:rStyle w:val="Hyperlink"/>
          </w:rPr>
          <w:t>R2-1912664</w:t>
        </w:r>
      </w:hyperlink>
      <w:r w:rsidR="003F66CD">
        <w:tab/>
        <w:t>Report of [107#60] [NR/NTN] RACH capacity evaluation and procedures (ZTE)</w:t>
      </w:r>
      <w:r w:rsidR="003F66CD">
        <w:tab/>
        <w:t>ZTE Corporation, Sanechips</w:t>
      </w:r>
      <w:r w:rsidR="003F66CD">
        <w:tab/>
        <w:t>discussion</w:t>
      </w:r>
      <w:r w:rsidR="003F66CD">
        <w:tab/>
        <w:t>Rel-16</w:t>
      </w:r>
      <w:r w:rsidR="003F66CD">
        <w:tab/>
        <w:t>FS_NR_NTN_solutions</w:t>
      </w:r>
    </w:p>
    <w:p w14:paraId="19B30FA6" w14:textId="429733C3" w:rsidR="00117E93" w:rsidRPr="00117E93" w:rsidRDefault="00117E93" w:rsidP="00117E93">
      <w:pPr>
        <w:pStyle w:val="Doc-text2"/>
      </w:pPr>
      <w:r>
        <w:t>=&gt;</w:t>
      </w:r>
      <w:r>
        <w:tab/>
        <w:t>Noted</w:t>
      </w:r>
    </w:p>
    <w:p w14:paraId="62A592EC" w14:textId="77777777" w:rsidR="003F66CD" w:rsidRDefault="003F66CD" w:rsidP="003F66CD">
      <w:pPr>
        <w:pStyle w:val="Doc-text2"/>
        <w:ind w:left="0" w:firstLine="0"/>
      </w:pPr>
    </w:p>
    <w:p w14:paraId="796EEA38" w14:textId="1F13BE69" w:rsidR="00416653" w:rsidRDefault="00A34421" w:rsidP="00416653">
      <w:pPr>
        <w:pStyle w:val="Doc-title"/>
      </w:pPr>
      <w:hyperlink r:id="rId235" w:history="1">
        <w:r w:rsidR="00416653" w:rsidRPr="0024411C">
          <w:rPr>
            <w:rStyle w:val="Hyperlink"/>
          </w:rPr>
          <w:t>R2-1912665</w:t>
        </w:r>
      </w:hyperlink>
      <w:r w:rsidR="00416653">
        <w:tab/>
        <w:t>TP on RACH capacity evaluation and procedures</w:t>
      </w:r>
      <w:r w:rsidR="00416653">
        <w:tab/>
        <w:t>ZTE Corporation, Sanechips,China Southern Power Grid Co., Ltd</w:t>
      </w:r>
      <w:r w:rsidR="00416653">
        <w:tab/>
        <w:t>discussion</w:t>
      </w:r>
      <w:r w:rsidR="00416653">
        <w:tab/>
        <w:t>Rel-16</w:t>
      </w:r>
      <w:r w:rsidR="00416653">
        <w:tab/>
        <w:t>FS_NR_NTN_solutions</w:t>
      </w:r>
    </w:p>
    <w:p w14:paraId="6FB67942" w14:textId="376EC822" w:rsidR="00416653" w:rsidRDefault="00416653" w:rsidP="00416653">
      <w:pPr>
        <w:pStyle w:val="Doc-text2"/>
      </w:pPr>
      <w:r>
        <w:t>=&gt;</w:t>
      </w:r>
      <w:r>
        <w:tab/>
        <w:t xml:space="preserve">The TP is revised in </w:t>
      </w:r>
      <w:hyperlink r:id="rId236" w:history="1">
        <w:r w:rsidRPr="0024411C">
          <w:rPr>
            <w:rStyle w:val="Hyperlink"/>
          </w:rPr>
          <w:t>R2-1914069</w:t>
        </w:r>
      </w:hyperlink>
    </w:p>
    <w:p w14:paraId="3227ACA1" w14:textId="347FDF5A" w:rsidR="00416653" w:rsidRDefault="00A34421" w:rsidP="00416653">
      <w:pPr>
        <w:pStyle w:val="Doc-title"/>
      </w:pPr>
      <w:hyperlink r:id="rId237" w:history="1">
        <w:r w:rsidR="00416653" w:rsidRPr="0024411C">
          <w:rPr>
            <w:rStyle w:val="Hyperlink"/>
          </w:rPr>
          <w:t>R2-1914069</w:t>
        </w:r>
      </w:hyperlink>
      <w:r w:rsidR="00416653">
        <w:tab/>
        <w:t>TP on RACH capacity evaluation and procedures</w:t>
      </w:r>
      <w:r w:rsidR="00416653">
        <w:tab/>
        <w:t>ZTE Corporation, Sanechips,China Southern Power Grid Co., Ltd</w:t>
      </w:r>
      <w:r w:rsidR="00416653">
        <w:tab/>
        <w:t>discussion</w:t>
      </w:r>
      <w:r w:rsidR="00416653">
        <w:tab/>
        <w:t>Rel-16</w:t>
      </w:r>
      <w:r w:rsidR="00416653">
        <w:tab/>
        <w:t>FS_NR_NTN_solutions</w:t>
      </w:r>
    </w:p>
    <w:p w14:paraId="3CF58622" w14:textId="23C4D78A" w:rsidR="00416653" w:rsidRDefault="00117E93" w:rsidP="00416653">
      <w:pPr>
        <w:pStyle w:val="Doc-text2"/>
      </w:pPr>
      <w:r>
        <w:t>=&gt;</w:t>
      </w:r>
      <w:r>
        <w:tab/>
      </w:r>
      <w:r w:rsidR="003D6C9F">
        <w:t xml:space="preserve">CATT will bring a paper to discuss other open </w:t>
      </w:r>
    </w:p>
    <w:p w14:paraId="518D8F91" w14:textId="3A5BED50" w:rsidR="003D6C9F" w:rsidRDefault="003D6C9F" w:rsidP="00416653">
      <w:pPr>
        <w:pStyle w:val="Doc-text2"/>
      </w:pPr>
      <w:r>
        <w:t>=&gt;</w:t>
      </w:r>
      <w:r>
        <w:tab/>
        <w:t>The TP is agreed</w:t>
      </w:r>
    </w:p>
    <w:p w14:paraId="16D92749" w14:textId="77777777" w:rsidR="003D6C9F" w:rsidRPr="00416653" w:rsidRDefault="003D6C9F" w:rsidP="00416653">
      <w:pPr>
        <w:pStyle w:val="Doc-text2"/>
      </w:pPr>
    </w:p>
    <w:p w14:paraId="23C937D0" w14:textId="1A5658C6" w:rsidR="00416653" w:rsidRDefault="00416653" w:rsidP="00416653">
      <w:pPr>
        <w:pStyle w:val="Doc-text2"/>
        <w:ind w:left="0" w:firstLine="0"/>
      </w:pPr>
    </w:p>
    <w:p w14:paraId="7D9857DA" w14:textId="6B289E5E" w:rsidR="00A0182E" w:rsidRPr="00584219" w:rsidRDefault="00CB0845" w:rsidP="00416653">
      <w:pPr>
        <w:pStyle w:val="Doc-text2"/>
        <w:ind w:left="0" w:firstLine="0"/>
      </w:pPr>
      <w:r>
        <w:t>Not treated</w:t>
      </w:r>
    </w:p>
    <w:p w14:paraId="243F38DA" w14:textId="0CA56672" w:rsidR="0054259B" w:rsidRDefault="00A34421" w:rsidP="0054259B">
      <w:pPr>
        <w:pStyle w:val="Doc-title"/>
      </w:pPr>
      <w:hyperlink r:id="rId238" w:history="1">
        <w:r w:rsidR="0054259B" w:rsidRPr="0024411C">
          <w:rPr>
            <w:rStyle w:val="Hyperlink"/>
          </w:rPr>
          <w:t>R2-1912159</w:t>
        </w:r>
      </w:hyperlink>
      <w:r w:rsidR="0054259B">
        <w:tab/>
        <w:t>Discussion on Random Access Procedure for NTN</w:t>
      </w:r>
      <w:r w:rsidR="0054259B">
        <w:tab/>
        <w:t>CATT</w:t>
      </w:r>
      <w:r w:rsidR="0054259B">
        <w:tab/>
        <w:t>discussion</w:t>
      </w:r>
      <w:r w:rsidR="0054259B">
        <w:tab/>
        <w:t>Rel-16</w:t>
      </w:r>
      <w:r w:rsidR="0054259B">
        <w:tab/>
        <w:t>FS_NR_NTN_solutions</w:t>
      </w:r>
    </w:p>
    <w:p w14:paraId="257BBD83" w14:textId="69A90087" w:rsidR="0054259B" w:rsidRDefault="00A34421" w:rsidP="0054259B">
      <w:pPr>
        <w:pStyle w:val="Doc-title"/>
      </w:pPr>
      <w:hyperlink r:id="rId239" w:history="1">
        <w:r w:rsidR="0054259B" w:rsidRPr="0024411C">
          <w:rPr>
            <w:rStyle w:val="Hyperlink"/>
          </w:rPr>
          <w:t>R2-1912160</w:t>
        </w:r>
      </w:hyperlink>
      <w:r w:rsidR="0054259B">
        <w:tab/>
        <w:t>Consideration on the SPS/CG for NTN</w:t>
      </w:r>
      <w:r w:rsidR="0054259B">
        <w:tab/>
        <w:t>CATT</w:t>
      </w:r>
      <w:r w:rsidR="0054259B">
        <w:tab/>
        <w:t>discussion</w:t>
      </w:r>
      <w:r w:rsidR="0054259B">
        <w:tab/>
        <w:t>Rel-16</w:t>
      </w:r>
      <w:r w:rsidR="0054259B">
        <w:tab/>
        <w:t>FS_NR_NTN_solutions</w:t>
      </w:r>
    </w:p>
    <w:p w14:paraId="3FCD20BD" w14:textId="1F9E920D" w:rsidR="0054259B" w:rsidRDefault="00A34421" w:rsidP="0054259B">
      <w:pPr>
        <w:pStyle w:val="Doc-title"/>
      </w:pPr>
      <w:hyperlink r:id="rId240" w:history="1">
        <w:r w:rsidR="0054259B" w:rsidRPr="0024411C">
          <w:rPr>
            <w:rStyle w:val="Hyperlink"/>
          </w:rPr>
          <w:t>R2-1912232</w:t>
        </w:r>
      </w:hyperlink>
      <w:r w:rsidR="0054259B">
        <w:tab/>
        <w:t>Asymmetric UL and DL frame timing at gNB side</w:t>
      </w:r>
      <w:r w:rsidR="0054259B">
        <w:tab/>
        <w:t>Spreadtrum Communications</w:t>
      </w:r>
      <w:r w:rsidR="0054259B">
        <w:tab/>
        <w:t>discussion</w:t>
      </w:r>
    </w:p>
    <w:p w14:paraId="008162B3" w14:textId="52FFC564" w:rsidR="0054259B" w:rsidRDefault="00A34421" w:rsidP="0054259B">
      <w:pPr>
        <w:pStyle w:val="Doc-title"/>
      </w:pPr>
      <w:hyperlink r:id="rId241" w:history="1">
        <w:r w:rsidR="0054259B" w:rsidRPr="0024411C">
          <w:rPr>
            <w:rStyle w:val="Hyperlink"/>
          </w:rPr>
          <w:t>R2-1912570</w:t>
        </w:r>
      </w:hyperlink>
      <w:r w:rsidR="0054259B">
        <w:tab/>
        <w:t xml:space="preserve">Impact of disabling HARQ on DRX </w:t>
      </w:r>
      <w:r w:rsidR="0054259B">
        <w:tab/>
        <w:t>PANASONIC R&amp;D Center Germany</w:t>
      </w:r>
      <w:r w:rsidR="0054259B">
        <w:tab/>
        <w:t>discussion</w:t>
      </w:r>
      <w:r w:rsidR="0054259B">
        <w:tab/>
      </w:r>
      <w:hyperlink r:id="rId242" w:history="1">
        <w:r w:rsidR="0054259B" w:rsidRPr="0024411C">
          <w:rPr>
            <w:rStyle w:val="Hyperlink"/>
          </w:rPr>
          <w:t>R2-1909277</w:t>
        </w:r>
      </w:hyperlink>
    </w:p>
    <w:p w14:paraId="5E4FF20B" w14:textId="7A6530C6" w:rsidR="0054259B" w:rsidRDefault="00A34421" w:rsidP="0054259B">
      <w:pPr>
        <w:pStyle w:val="Doc-title"/>
      </w:pPr>
      <w:hyperlink r:id="rId243" w:history="1">
        <w:r w:rsidR="0054259B" w:rsidRPr="0024411C">
          <w:rPr>
            <w:rStyle w:val="Hyperlink"/>
          </w:rPr>
          <w:t>R2-1912654</w:t>
        </w:r>
      </w:hyperlink>
      <w:r w:rsidR="0054259B">
        <w:tab/>
        <w:t>On Analysis of RACH Capacity in NTN</w:t>
      </w:r>
      <w:r w:rsidR="0054259B">
        <w:tab/>
        <w:t>Mediatek India Technology Pvt.</w:t>
      </w:r>
      <w:r w:rsidR="0054259B">
        <w:tab/>
        <w:t>discussion</w:t>
      </w:r>
      <w:r w:rsidR="0054259B">
        <w:tab/>
      </w:r>
      <w:hyperlink r:id="rId244" w:history="1">
        <w:r w:rsidR="0054259B" w:rsidRPr="0024411C">
          <w:rPr>
            <w:rStyle w:val="Hyperlink"/>
          </w:rPr>
          <w:t>R2-1908856</w:t>
        </w:r>
      </w:hyperlink>
    </w:p>
    <w:p w14:paraId="46EABB56" w14:textId="108C9D06" w:rsidR="0054259B" w:rsidRDefault="00A34421" w:rsidP="0054259B">
      <w:pPr>
        <w:pStyle w:val="Doc-title"/>
      </w:pPr>
      <w:hyperlink r:id="rId245" w:history="1">
        <w:r w:rsidR="0054259B" w:rsidRPr="0024411C">
          <w:rPr>
            <w:rStyle w:val="Hyperlink"/>
          </w:rPr>
          <w:t>R2-1912698</w:t>
        </w:r>
      </w:hyperlink>
      <w:r w:rsidR="0054259B">
        <w:tab/>
        <w:t>HARQ process selection and logical channel prioritization</w:t>
      </w:r>
      <w:r w:rsidR="0054259B">
        <w:tab/>
        <w:t>Nomor Research GmbH</w:t>
      </w:r>
      <w:r w:rsidR="0054259B">
        <w:tab/>
        <w:t>discussion</w:t>
      </w:r>
      <w:r w:rsidR="0054259B">
        <w:tab/>
        <w:t>Rel-16</w:t>
      </w:r>
      <w:r w:rsidR="0054259B">
        <w:tab/>
        <w:t>38.821</w:t>
      </w:r>
    </w:p>
    <w:p w14:paraId="437E2A4F" w14:textId="37C418F9" w:rsidR="0054259B" w:rsidRDefault="00A34421" w:rsidP="0054259B">
      <w:pPr>
        <w:pStyle w:val="Doc-title"/>
      </w:pPr>
      <w:hyperlink r:id="rId246" w:history="1">
        <w:r w:rsidR="0054259B" w:rsidRPr="0024411C">
          <w:rPr>
            <w:rStyle w:val="Hyperlink"/>
          </w:rPr>
          <w:t>R2-1912926</w:t>
        </w:r>
      </w:hyperlink>
      <w:r w:rsidR="0054259B">
        <w:tab/>
        <w:t>Further consideration on HARQ configuration in NTN</w:t>
      </w:r>
      <w:r w:rsidR="0054259B">
        <w:tab/>
        <w:t>CMCC,Huawei,Sony, KT Corp.</w:t>
      </w:r>
      <w:r w:rsidR="0054259B">
        <w:tab/>
        <w:t>discussion</w:t>
      </w:r>
      <w:r w:rsidR="0054259B">
        <w:tab/>
        <w:t>Rel-16</w:t>
      </w:r>
      <w:r w:rsidR="0054259B">
        <w:tab/>
        <w:t>FS_NR_NTN_solutions</w:t>
      </w:r>
      <w:r w:rsidR="0054259B">
        <w:tab/>
        <w:t>Revised</w:t>
      </w:r>
    </w:p>
    <w:p w14:paraId="15675406" w14:textId="6FAE99BB" w:rsidR="0054259B" w:rsidRDefault="00A34421" w:rsidP="0054259B">
      <w:pPr>
        <w:pStyle w:val="Doc-title"/>
      </w:pPr>
      <w:hyperlink r:id="rId247" w:history="1">
        <w:r w:rsidR="0054259B" w:rsidRPr="0024411C">
          <w:rPr>
            <w:rStyle w:val="Hyperlink"/>
          </w:rPr>
          <w:t>R2-1913083</w:t>
        </w:r>
      </w:hyperlink>
      <w:r w:rsidR="0054259B">
        <w:tab/>
        <w:t>Further consideration on MAC enhancements</w:t>
      </w:r>
      <w:r w:rsidR="0054259B">
        <w:tab/>
        <w:t>ZTE Corporation, Sanechips</w:t>
      </w:r>
      <w:r w:rsidR="0054259B">
        <w:tab/>
        <w:t>discussion</w:t>
      </w:r>
      <w:r w:rsidR="0054259B">
        <w:tab/>
        <w:t>FS_NR_NTN_solutions</w:t>
      </w:r>
    </w:p>
    <w:p w14:paraId="0D468B86" w14:textId="2C705C56" w:rsidR="0054259B" w:rsidRDefault="00A34421" w:rsidP="0054259B">
      <w:pPr>
        <w:pStyle w:val="Doc-title"/>
      </w:pPr>
      <w:hyperlink r:id="rId248" w:history="1">
        <w:r w:rsidR="0054259B" w:rsidRPr="0024411C">
          <w:rPr>
            <w:rStyle w:val="Hyperlink"/>
          </w:rPr>
          <w:t>R2-1913335</w:t>
        </w:r>
      </w:hyperlink>
      <w:r w:rsidR="0054259B">
        <w:tab/>
        <w:t>Left issues on random access procedure in NTN</w:t>
      </w:r>
      <w:r w:rsidR="0054259B">
        <w:tab/>
        <w:t>OPPO</w:t>
      </w:r>
      <w:r w:rsidR="0054259B">
        <w:tab/>
        <w:t>discussion</w:t>
      </w:r>
      <w:r w:rsidR="0054259B">
        <w:tab/>
        <w:t>Rel-16</w:t>
      </w:r>
      <w:r w:rsidR="0054259B">
        <w:tab/>
        <w:t>FS_NR_NTN_solutions</w:t>
      </w:r>
    </w:p>
    <w:p w14:paraId="19359881" w14:textId="35FA85C4" w:rsidR="0054259B" w:rsidRDefault="00A34421" w:rsidP="0054259B">
      <w:pPr>
        <w:pStyle w:val="Doc-title"/>
      </w:pPr>
      <w:hyperlink r:id="rId249" w:history="1">
        <w:r w:rsidR="0054259B" w:rsidRPr="0024411C">
          <w:rPr>
            <w:rStyle w:val="Hyperlink"/>
          </w:rPr>
          <w:t>R2-1913336</w:t>
        </w:r>
      </w:hyperlink>
      <w:r w:rsidR="0054259B">
        <w:tab/>
        <w:t>Discussion on DRX operation in NTN</w:t>
      </w:r>
      <w:r w:rsidR="0054259B">
        <w:tab/>
        <w:t>OPPO</w:t>
      </w:r>
      <w:r w:rsidR="0054259B">
        <w:tab/>
        <w:t>discussion</w:t>
      </w:r>
      <w:r w:rsidR="0054259B">
        <w:tab/>
        <w:t>Rel-16</w:t>
      </w:r>
      <w:r w:rsidR="0054259B">
        <w:tab/>
        <w:t>FS_NR_NTN_solutions</w:t>
      </w:r>
    </w:p>
    <w:p w14:paraId="7CF6A73A" w14:textId="0CBFF1B1" w:rsidR="0054259B" w:rsidRDefault="00A34421" w:rsidP="0054259B">
      <w:pPr>
        <w:pStyle w:val="Doc-title"/>
      </w:pPr>
      <w:hyperlink r:id="rId250" w:history="1">
        <w:r w:rsidR="0054259B" w:rsidRPr="0024411C">
          <w:rPr>
            <w:rStyle w:val="Hyperlink"/>
          </w:rPr>
          <w:t>R2-1913337</w:t>
        </w:r>
      </w:hyperlink>
      <w:r w:rsidR="0054259B">
        <w:tab/>
        <w:t>Discussion on UL scheduling enhancement in NTN</w:t>
      </w:r>
      <w:r w:rsidR="0054259B">
        <w:tab/>
        <w:t>OPPO</w:t>
      </w:r>
      <w:r w:rsidR="0054259B">
        <w:tab/>
        <w:t>discussion</w:t>
      </w:r>
      <w:r w:rsidR="0054259B">
        <w:tab/>
        <w:t>Rel-16</w:t>
      </w:r>
      <w:r w:rsidR="0054259B">
        <w:tab/>
        <w:t>FS_NR_NTN_solutions</w:t>
      </w:r>
    </w:p>
    <w:p w14:paraId="7C2404BA" w14:textId="41F842DF" w:rsidR="0054259B" w:rsidRDefault="00A34421" w:rsidP="0054259B">
      <w:pPr>
        <w:pStyle w:val="Doc-title"/>
      </w:pPr>
      <w:hyperlink r:id="rId251" w:history="1">
        <w:r w:rsidR="0054259B" w:rsidRPr="0024411C">
          <w:rPr>
            <w:rStyle w:val="Hyperlink"/>
          </w:rPr>
          <w:t>R2-1913338</w:t>
        </w:r>
      </w:hyperlink>
      <w:r w:rsidR="0054259B">
        <w:tab/>
        <w:t>Impacts of disabling HARQ on LCP</w:t>
      </w:r>
      <w:r w:rsidR="0054259B">
        <w:tab/>
        <w:t>OPPO</w:t>
      </w:r>
      <w:r w:rsidR="0054259B">
        <w:tab/>
        <w:t>discussion</w:t>
      </w:r>
      <w:r w:rsidR="0054259B">
        <w:tab/>
        <w:t>Rel-16</w:t>
      </w:r>
      <w:r w:rsidR="0054259B">
        <w:tab/>
        <w:t>FS_NR_NTN_solutions</w:t>
      </w:r>
    </w:p>
    <w:p w14:paraId="22D1186D" w14:textId="022E69B1" w:rsidR="0054259B" w:rsidRDefault="00A34421" w:rsidP="0054259B">
      <w:pPr>
        <w:pStyle w:val="Doc-title"/>
      </w:pPr>
      <w:hyperlink r:id="rId252" w:history="1">
        <w:r w:rsidR="0054259B" w:rsidRPr="0024411C">
          <w:rPr>
            <w:rStyle w:val="Hyperlink"/>
          </w:rPr>
          <w:t>R2-1913388</w:t>
        </w:r>
      </w:hyperlink>
      <w:r w:rsidR="0054259B">
        <w:tab/>
        <w:t>Discussion on LCP procedure for NTN</w:t>
      </w:r>
      <w:r w:rsidR="0054259B">
        <w:tab/>
        <w:t>Nokia, Nokia Shanghai Bell</w:t>
      </w:r>
      <w:r w:rsidR="0054259B">
        <w:tab/>
        <w:t>discussion</w:t>
      </w:r>
      <w:r w:rsidR="0054259B">
        <w:tab/>
        <w:t>Rel-16</w:t>
      </w:r>
      <w:r w:rsidR="0054259B">
        <w:tab/>
        <w:t>FS_NR_NTN_solutions</w:t>
      </w:r>
      <w:r w:rsidR="0054259B">
        <w:tab/>
      </w:r>
      <w:hyperlink r:id="rId253" w:history="1">
        <w:r w:rsidR="0054259B" w:rsidRPr="0024411C">
          <w:rPr>
            <w:rStyle w:val="Hyperlink"/>
          </w:rPr>
          <w:t>R2-1911286</w:t>
        </w:r>
      </w:hyperlink>
    </w:p>
    <w:p w14:paraId="63BB6635" w14:textId="16E83ED7" w:rsidR="0054259B" w:rsidRDefault="00A34421" w:rsidP="0054259B">
      <w:pPr>
        <w:pStyle w:val="Doc-title"/>
      </w:pPr>
      <w:hyperlink r:id="rId254" w:history="1">
        <w:r w:rsidR="0054259B" w:rsidRPr="0024411C">
          <w:rPr>
            <w:rStyle w:val="Hyperlink"/>
          </w:rPr>
          <w:t>R2-1913581</w:t>
        </w:r>
      </w:hyperlink>
      <w:r w:rsidR="0054259B">
        <w:tab/>
        <w:t>On uplink enhancements for NTN</w:t>
      </w:r>
      <w:r w:rsidR="0054259B">
        <w:tab/>
        <w:t>Ericsson</w:t>
      </w:r>
      <w:r w:rsidR="0054259B">
        <w:tab/>
        <w:t>discussion</w:t>
      </w:r>
      <w:r w:rsidR="0054259B">
        <w:tab/>
        <w:t>Rel-16</w:t>
      </w:r>
      <w:r w:rsidR="0054259B">
        <w:tab/>
        <w:t>FS_NR_NTN_solutions</w:t>
      </w:r>
    </w:p>
    <w:p w14:paraId="2CDBA169" w14:textId="0F6E4C2C" w:rsidR="0054259B" w:rsidRDefault="00A34421" w:rsidP="0054259B">
      <w:pPr>
        <w:pStyle w:val="Doc-title"/>
      </w:pPr>
      <w:hyperlink r:id="rId255" w:history="1">
        <w:r w:rsidR="0054259B" w:rsidRPr="0024411C">
          <w:rPr>
            <w:rStyle w:val="Hyperlink"/>
          </w:rPr>
          <w:t>R2-1913582</w:t>
        </w:r>
      </w:hyperlink>
      <w:r w:rsidR="0054259B">
        <w:tab/>
        <w:t>DRX adaptions for NTN</w:t>
      </w:r>
      <w:r w:rsidR="0054259B">
        <w:tab/>
        <w:t>Ericsson</w:t>
      </w:r>
      <w:r w:rsidR="0054259B">
        <w:tab/>
        <w:t>discussion</w:t>
      </w:r>
      <w:r w:rsidR="0054259B">
        <w:tab/>
        <w:t>Rel-16</w:t>
      </w:r>
      <w:r w:rsidR="0054259B">
        <w:tab/>
        <w:t>FS_NR_NTN_solutions</w:t>
      </w:r>
    </w:p>
    <w:p w14:paraId="305FFAF4" w14:textId="6753FEEC" w:rsidR="0054259B" w:rsidRDefault="00A34421" w:rsidP="0054259B">
      <w:pPr>
        <w:pStyle w:val="Doc-title"/>
      </w:pPr>
      <w:hyperlink r:id="rId256" w:history="1">
        <w:r w:rsidR="0054259B" w:rsidRPr="0024411C">
          <w:rPr>
            <w:rStyle w:val="Hyperlink"/>
          </w:rPr>
          <w:t>R2-1913583</w:t>
        </w:r>
      </w:hyperlink>
      <w:r w:rsidR="0054259B">
        <w:tab/>
        <w:t>Remaining aspects on Random access for NTN</w:t>
      </w:r>
      <w:r w:rsidR="0054259B">
        <w:tab/>
        <w:t>Ericsson</w:t>
      </w:r>
      <w:r w:rsidR="0054259B">
        <w:tab/>
        <w:t>discussion</w:t>
      </w:r>
      <w:r w:rsidR="0054259B">
        <w:tab/>
        <w:t>Rel-16</w:t>
      </w:r>
      <w:r w:rsidR="0054259B">
        <w:tab/>
        <w:t>FS_NR_NTN_solutions</w:t>
      </w:r>
    </w:p>
    <w:p w14:paraId="2B88DCB7" w14:textId="4D2E8BD3" w:rsidR="0054259B" w:rsidRDefault="00A34421" w:rsidP="0054259B">
      <w:pPr>
        <w:pStyle w:val="Doc-title"/>
      </w:pPr>
      <w:hyperlink r:id="rId257" w:history="1">
        <w:r w:rsidR="0054259B" w:rsidRPr="0024411C">
          <w:rPr>
            <w:rStyle w:val="Hyperlink"/>
          </w:rPr>
          <w:t>R2-1913784</w:t>
        </w:r>
      </w:hyperlink>
      <w:r w:rsidR="0054259B">
        <w:tab/>
        <w:t>Random access without UE location information</w:t>
      </w:r>
      <w:r w:rsidR="0054259B">
        <w:tab/>
        <w:t>Huawei, HiSilicon</w:t>
      </w:r>
      <w:r w:rsidR="0054259B">
        <w:tab/>
        <w:t>discussion</w:t>
      </w:r>
      <w:r w:rsidR="0054259B">
        <w:tab/>
        <w:t>Rel-16</w:t>
      </w:r>
      <w:r w:rsidR="0054259B">
        <w:tab/>
        <w:t>FS_NR_NTN_solutions</w:t>
      </w:r>
    </w:p>
    <w:p w14:paraId="79721DE9" w14:textId="5B707311" w:rsidR="0054259B" w:rsidRDefault="00A34421" w:rsidP="0054259B">
      <w:pPr>
        <w:pStyle w:val="Doc-title"/>
      </w:pPr>
      <w:hyperlink r:id="rId258" w:history="1">
        <w:r w:rsidR="0054259B" w:rsidRPr="0024411C">
          <w:rPr>
            <w:rStyle w:val="Hyperlink"/>
          </w:rPr>
          <w:t>R2-1913785</w:t>
        </w:r>
      </w:hyperlink>
      <w:r w:rsidR="0054259B">
        <w:tab/>
        <w:t>Random access with UE location information</w:t>
      </w:r>
      <w:r w:rsidR="0054259B">
        <w:tab/>
        <w:t>Huawei, HiSilicon</w:t>
      </w:r>
      <w:r w:rsidR="0054259B">
        <w:tab/>
        <w:t>discussion</w:t>
      </w:r>
      <w:r w:rsidR="0054259B">
        <w:tab/>
        <w:t>Rel-16</w:t>
      </w:r>
      <w:r w:rsidR="0054259B">
        <w:tab/>
        <w:t>FS_NR_NTN_solutions</w:t>
      </w:r>
    </w:p>
    <w:p w14:paraId="533F5594" w14:textId="7C0E8437" w:rsidR="0054259B" w:rsidRDefault="00A34421" w:rsidP="0054259B">
      <w:pPr>
        <w:pStyle w:val="Doc-title"/>
      </w:pPr>
      <w:hyperlink r:id="rId259" w:history="1">
        <w:r w:rsidR="0054259B" w:rsidRPr="0024411C">
          <w:rPr>
            <w:rStyle w:val="Hyperlink"/>
          </w:rPr>
          <w:t>R2-1913786</w:t>
        </w:r>
      </w:hyperlink>
      <w:r w:rsidR="0054259B">
        <w:tab/>
        <w:t>RACH resource configuration and utilization in NTN</w:t>
      </w:r>
      <w:r w:rsidR="0054259B">
        <w:tab/>
        <w:t>Huawei, HiSilicon</w:t>
      </w:r>
      <w:r w:rsidR="0054259B">
        <w:tab/>
        <w:t>discussion</w:t>
      </w:r>
      <w:r w:rsidR="0054259B">
        <w:tab/>
        <w:t>Rel-16</w:t>
      </w:r>
      <w:r w:rsidR="0054259B">
        <w:tab/>
        <w:t>FS_NR_NTN_solutions</w:t>
      </w:r>
    </w:p>
    <w:p w14:paraId="67DE2EFF" w14:textId="2B059397" w:rsidR="0054259B" w:rsidRDefault="00A34421" w:rsidP="0054259B">
      <w:pPr>
        <w:pStyle w:val="Doc-title"/>
      </w:pPr>
      <w:hyperlink r:id="rId260" w:history="1">
        <w:r w:rsidR="0054259B" w:rsidRPr="0024411C">
          <w:rPr>
            <w:rStyle w:val="Hyperlink"/>
          </w:rPr>
          <w:t>R2-1913844</w:t>
        </w:r>
      </w:hyperlink>
      <w:r w:rsidR="0054259B">
        <w:tab/>
        <w:t>Scheduling enhancement in NTN</w:t>
      </w:r>
      <w:r w:rsidR="0054259B">
        <w:tab/>
        <w:t>LG Electronics Inc.</w:t>
      </w:r>
      <w:r w:rsidR="0054259B">
        <w:tab/>
        <w:t>discussion</w:t>
      </w:r>
      <w:r w:rsidR="0054259B">
        <w:tab/>
        <w:t>Rel-16</w:t>
      </w:r>
      <w:r w:rsidR="0054259B">
        <w:tab/>
        <w:t>FS_NR_NTN_solutions</w:t>
      </w:r>
      <w:r w:rsidR="0054259B">
        <w:tab/>
      </w:r>
      <w:hyperlink r:id="rId261" w:history="1">
        <w:r w:rsidR="0054259B" w:rsidRPr="0024411C">
          <w:rPr>
            <w:rStyle w:val="Hyperlink"/>
          </w:rPr>
          <w:t>R2-1904730</w:t>
        </w:r>
      </w:hyperlink>
    </w:p>
    <w:p w14:paraId="7D2B51AC" w14:textId="31D68AF4" w:rsidR="0054259B" w:rsidRDefault="00A34421" w:rsidP="0054259B">
      <w:pPr>
        <w:pStyle w:val="Doc-title"/>
      </w:pPr>
      <w:hyperlink r:id="rId262" w:history="1">
        <w:r w:rsidR="0054259B" w:rsidRPr="0024411C">
          <w:rPr>
            <w:rStyle w:val="Hyperlink"/>
          </w:rPr>
          <w:t>R2-1913869</w:t>
        </w:r>
      </w:hyperlink>
      <w:r w:rsidR="0054259B">
        <w:tab/>
        <w:t>Discussion on DRX operation associated with disabling HARQ feedback</w:t>
      </w:r>
      <w:r w:rsidR="0054259B">
        <w:tab/>
        <w:t>LG Electronics Polska</w:t>
      </w:r>
      <w:r w:rsidR="0054259B">
        <w:tab/>
        <w:t>discussion</w:t>
      </w:r>
      <w:r w:rsidR="0054259B">
        <w:tab/>
        <w:t>Rel-16</w:t>
      </w:r>
      <w:r w:rsidR="0054259B">
        <w:tab/>
        <w:t>FS_NR_NTN_solutions</w:t>
      </w:r>
    </w:p>
    <w:p w14:paraId="69B30138" w14:textId="1E7C666B" w:rsidR="0054259B" w:rsidRDefault="00A34421" w:rsidP="0054259B">
      <w:pPr>
        <w:pStyle w:val="Doc-title"/>
      </w:pPr>
      <w:hyperlink r:id="rId263" w:history="1">
        <w:r w:rsidR="0054259B" w:rsidRPr="0024411C">
          <w:rPr>
            <w:rStyle w:val="Hyperlink"/>
          </w:rPr>
          <w:t>R2-1913876</w:t>
        </w:r>
      </w:hyperlink>
      <w:r w:rsidR="0054259B">
        <w:tab/>
        <w:t>Common delay for initial access</w:t>
      </w:r>
      <w:r w:rsidR="0054259B">
        <w:tab/>
        <w:t>ETRI</w:t>
      </w:r>
      <w:r w:rsidR="0054259B">
        <w:tab/>
        <w:t>other</w:t>
      </w:r>
      <w:r w:rsidR="0054259B">
        <w:tab/>
        <w:t>Rel-16</w:t>
      </w:r>
    </w:p>
    <w:p w14:paraId="5375F61C" w14:textId="1342A527" w:rsidR="0054259B" w:rsidRDefault="0054259B" w:rsidP="0054259B">
      <w:pPr>
        <w:pStyle w:val="Doc-title"/>
      </w:pPr>
    </w:p>
    <w:p w14:paraId="7EC6918C" w14:textId="77777777" w:rsidR="0054259B" w:rsidRPr="0054259B" w:rsidRDefault="0054259B" w:rsidP="0054259B">
      <w:pPr>
        <w:pStyle w:val="Doc-text2"/>
      </w:pPr>
    </w:p>
    <w:p w14:paraId="750E573D" w14:textId="2DA9502F" w:rsidR="00F42398" w:rsidRPr="00AE3A2C" w:rsidRDefault="00F856D4" w:rsidP="00F42398">
      <w:pPr>
        <w:pStyle w:val="Heading4"/>
      </w:pPr>
      <w:r>
        <w:t>6.</w:t>
      </w:r>
      <w:r w:rsidR="00F42398" w:rsidRPr="00AE3A2C">
        <w:t>6.3.2</w:t>
      </w:r>
      <w:r w:rsidR="00F42398" w:rsidRPr="00AE3A2C">
        <w:tab/>
        <w:t>RLC</w:t>
      </w:r>
      <w:r w:rsidR="00F42398">
        <w:t xml:space="preserve"> and PDCP</w:t>
      </w:r>
      <w:r w:rsidR="00F42398" w:rsidRPr="00AE3A2C">
        <w:t xml:space="preserve"> Enhancements</w:t>
      </w:r>
    </w:p>
    <w:p w14:paraId="4235C3A2" w14:textId="77777777" w:rsidR="00F42398" w:rsidRPr="00AE3A2C" w:rsidRDefault="00F42398" w:rsidP="00F42398">
      <w:pPr>
        <w:pStyle w:val="Comments"/>
        <w:rPr>
          <w:noProof w:val="0"/>
        </w:rPr>
      </w:pPr>
      <w:r w:rsidRPr="00AE3A2C">
        <w:rPr>
          <w:noProof w:val="0"/>
        </w:rPr>
        <w:t>Contributions on this topic related to RLC reordering (e.g. timers and SN space) and any other identified issues.</w:t>
      </w:r>
    </w:p>
    <w:p w14:paraId="239EFD16" w14:textId="77777777" w:rsidR="00F42398" w:rsidRPr="00AE3A2C" w:rsidRDefault="00F42398" w:rsidP="00F42398">
      <w:pPr>
        <w:pStyle w:val="Comments"/>
        <w:rPr>
          <w:noProof w:val="0"/>
        </w:rPr>
      </w:pPr>
      <w:r w:rsidRPr="00AE3A2C">
        <w:rPr>
          <w:noProof w:val="0"/>
        </w:rPr>
        <w:t xml:space="preserve">Contributions on </w:t>
      </w:r>
      <w:proofErr w:type="gramStart"/>
      <w:r w:rsidRPr="00AE3A2C">
        <w:rPr>
          <w:noProof w:val="0"/>
        </w:rPr>
        <w:t>this topics</w:t>
      </w:r>
      <w:proofErr w:type="gramEnd"/>
      <w:r w:rsidRPr="00AE3A2C">
        <w:rPr>
          <w:noProof w:val="0"/>
        </w:rPr>
        <w:t xml:space="preserve"> will not be treated in RAN2#106 until RAN1 has done some progress</w:t>
      </w:r>
    </w:p>
    <w:bookmarkStart w:id="26" w:name="_Hlk22001468"/>
    <w:p w14:paraId="7FE5F1E6" w14:textId="2E81BB73" w:rsidR="001566B8" w:rsidRDefault="0024411C" w:rsidP="003D6C9F">
      <w:pPr>
        <w:pStyle w:val="Doc-title"/>
      </w:pPr>
      <w:r>
        <w:fldChar w:fldCharType="begin"/>
      </w:r>
      <w:r>
        <w:instrText xml:space="preserve"> HYPERLINK "C:\\Users\\Diana\\-RAN2\\TSGR2_107bis\\Docs\\R2-1914062.zip" </w:instrText>
      </w:r>
      <w:r>
        <w:fldChar w:fldCharType="separate"/>
      </w:r>
      <w:r w:rsidR="001566B8" w:rsidRPr="0024411C">
        <w:rPr>
          <w:rStyle w:val="Hyperlink"/>
        </w:rPr>
        <w:t>R2-1914062</w:t>
      </w:r>
      <w:r>
        <w:fldChar w:fldCharType="end"/>
      </w:r>
      <w:r w:rsidR="001566B8">
        <w:tab/>
        <w:t>TP editorial corrections</w:t>
      </w:r>
      <w:r w:rsidR="001566B8">
        <w:tab/>
        <w:t>Nomor</w:t>
      </w:r>
    </w:p>
    <w:p w14:paraId="13573B1E" w14:textId="1050607B" w:rsidR="003D6C9F" w:rsidRDefault="003D6C9F" w:rsidP="003D6C9F">
      <w:pPr>
        <w:pStyle w:val="Doc-text2"/>
      </w:pPr>
      <w:r>
        <w:t>=&gt;</w:t>
      </w:r>
      <w:r>
        <w:tab/>
        <w:t>editor notes will be removed from the final version of the TR and the rapporteur will provide the update next meeting</w:t>
      </w:r>
    </w:p>
    <w:p w14:paraId="76920A8C" w14:textId="07C2A1C0" w:rsidR="00CB0845" w:rsidRPr="003D6C9F" w:rsidRDefault="00CB0845" w:rsidP="003D6C9F">
      <w:pPr>
        <w:pStyle w:val="Doc-text2"/>
      </w:pPr>
      <w:r>
        <w:t>=&gt;</w:t>
      </w:r>
      <w:r>
        <w:tab/>
        <w:t>Noted</w:t>
      </w:r>
    </w:p>
    <w:p w14:paraId="2761341B" w14:textId="77777777" w:rsidR="003D6C9F" w:rsidRDefault="003D6C9F" w:rsidP="001566B8">
      <w:pPr>
        <w:pStyle w:val="Doc-text2"/>
        <w:ind w:left="0" w:firstLine="0"/>
      </w:pPr>
    </w:p>
    <w:bookmarkEnd w:id="26"/>
    <w:p w14:paraId="316EBA18" w14:textId="77777777" w:rsidR="001566B8" w:rsidRDefault="001566B8" w:rsidP="0054259B">
      <w:pPr>
        <w:pStyle w:val="Doc-title"/>
      </w:pPr>
    </w:p>
    <w:p w14:paraId="03379640" w14:textId="50C3F3AD" w:rsidR="0054259B" w:rsidRDefault="00A34421" w:rsidP="0054259B">
      <w:pPr>
        <w:pStyle w:val="Doc-title"/>
      </w:pPr>
      <w:hyperlink r:id="rId264" w:history="1">
        <w:r w:rsidR="0054259B" w:rsidRPr="0024411C">
          <w:rPr>
            <w:rStyle w:val="Hyperlink"/>
          </w:rPr>
          <w:t>R2-1913584</w:t>
        </w:r>
      </w:hyperlink>
      <w:r w:rsidR="0054259B">
        <w:tab/>
        <w:t>Remaining aspects on RLC and PDCP</w:t>
      </w:r>
      <w:r w:rsidR="0054259B">
        <w:tab/>
        <w:t>Ericsson</w:t>
      </w:r>
      <w:r w:rsidR="0054259B">
        <w:tab/>
        <w:t>discussion</w:t>
      </w:r>
      <w:r w:rsidR="0054259B">
        <w:tab/>
        <w:t>Rel-16</w:t>
      </w:r>
      <w:r w:rsidR="0054259B">
        <w:tab/>
        <w:t>FS_NR_NTN_solutions</w:t>
      </w:r>
    </w:p>
    <w:p w14:paraId="08682525" w14:textId="03D7C8A7" w:rsidR="00CB0845" w:rsidRPr="00CB0845" w:rsidRDefault="00CB0845" w:rsidP="00CB0845">
      <w:pPr>
        <w:pStyle w:val="Doc-text2"/>
      </w:pPr>
      <w:r>
        <w:t>=&gt;</w:t>
      </w:r>
      <w:r>
        <w:tab/>
        <w:t>Not treated</w:t>
      </w:r>
    </w:p>
    <w:p w14:paraId="2E95DD86" w14:textId="4660180C" w:rsidR="000D5132" w:rsidRDefault="000D5132" w:rsidP="000D5132">
      <w:pPr>
        <w:pStyle w:val="Doc-text2"/>
        <w:ind w:left="0" w:firstLine="0"/>
      </w:pPr>
    </w:p>
    <w:p w14:paraId="2D884338" w14:textId="77777777" w:rsidR="000D5132" w:rsidRPr="000D5132" w:rsidRDefault="000D5132" w:rsidP="000D5132">
      <w:pPr>
        <w:pStyle w:val="Doc-text2"/>
        <w:ind w:left="0" w:firstLine="0"/>
      </w:pPr>
    </w:p>
    <w:p w14:paraId="508AA2FE" w14:textId="068BC0F0" w:rsidR="0054259B" w:rsidRDefault="0054259B" w:rsidP="0054259B">
      <w:pPr>
        <w:pStyle w:val="Doc-title"/>
      </w:pPr>
    </w:p>
    <w:p w14:paraId="3A7566B2" w14:textId="77777777" w:rsidR="0054259B" w:rsidRPr="0054259B" w:rsidRDefault="0054259B" w:rsidP="0054259B">
      <w:pPr>
        <w:pStyle w:val="Doc-text2"/>
      </w:pPr>
    </w:p>
    <w:p w14:paraId="256009AA" w14:textId="22CA9389" w:rsidR="00F42398" w:rsidRPr="00AE3A2C" w:rsidRDefault="00F856D4" w:rsidP="00F42398">
      <w:pPr>
        <w:pStyle w:val="Heading3"/>
      </w:pPr>
      <w:r>
        <w:t>6.</w:t>
      </w:r>
      <w:r w:rsidR="00F42398" w:rsidRPr="00AE3A2C">
        <w:t>6.4</w:t>
      </w:r>
      <w:r w:rsidR="00F42398" w:rsidRPr="00AE3A2C">
        <w:tab/>
        <w:t>Control Plane</w:t>
      </w:r>
    </w:p>
    <w:p w14:paraId="6F6D9101" w14:textId="77777777" w:rsidR="00C60A54" w:rsidRDefault="00A34421" w:rsidP="00C60A54">
      <w:pPr>
        <w:pStyle w:val="Doc-title"/>
      </w:pPr>
      <w:hyperlink r:id="rId265" w:history="1">
        <w:r w:rsidR="00C60A54" w:rsidRPr="0024411C">
          <w:rPr>
            <w:rStyle w:val="Hyperlink"/>
          </w:rPr>
          <w:t>R2-1913585</w:t>
        </w:r>
      </w:hyperlink>
      <w:r w:rsidR="00C60A54">
        <w:tab/>
        <w:t>Satellite identifier in 3GPP NTN Control Plane</w:t>
      </w:r>
      <w:r w:rsidR="00C60A54">
        <w:tab/>
        <w:t>THALES</w:t>
      </w:r>
      <w:r w:rsidR="00C60A54">
        <w:tab/>
        <w:t>discussion</w:t>
      </w:r>
      <w:r w:rsidR="00C60A54">
        <w:tab/>
        <w:t>Rel-16</w:t>
      </w:r>
      <w:r w:rsidR="00C60A54">
        <w:tab/>
        <w:t>38.821</w:t>
      </w:r>
      <w:r w:rsidR="00C60A54">
        <w:tab/>
      </w:r>
      <w:hyperlink r:id="rId266" w:history="1">
        <w:r w:rsidR="00C60A54" w:rsidRPr="0024411C">
          <w:rPr>
            <w:rStyle w:val="Hyperlink"/>
          </w:rPr>
          <w:t>R2-1908843</w:t>
        </w:r>
      </w:hyperlink>
    </w:p>
    <w:p w14:paraId="6C333F50" w14:textId="236E945F" w:rsidR="00C60A54" w:rsidRDefault="007C5649" w:rsidP="007C5649">
      <w:pPr>
        <w:pStyle w:val="Doc-title"/>
        <w:ind w:firstLine="0"/>
        <w:rPr>
          <w:lang w:val="en-US"/>
        </w:rPr>
      </w:pPr>
      <w:r w:rsidRPr="007C5649">
        <w:rPr>
          <w:lang w:val="en-US"/>
        </w:rPr>
        <w:t>Proposal 1: UE to search satellite beam/cell/satellite ephemeris by detecting PCI linked NR PSS/SSB.</w:t>
      </w:r>
    </w:p>
    <w:p w14:paraId="643EB51C" w14:textId="6E69263B" w:rsidR="007C5649" w:rsidRDefault="007C5649" w:rsidP="007C5649">
      <w:pPr>
        <w:pStyle w:val="Doc-text2"/>
        <w:rPr>
          <w:lang w:val="en-US"/>
        </w:rPr>
      </w:pPr>
      <w:r>
        <w:rPr>
          <w:lang w:val="en-US"/>
        </w:rPr>
        <w:t>-</w:t>
      </w:r>
      <w:r>
        <w:rPr>
          <w:lang w:val="en-US"/>
        </w:rPr>
        <w:tab/>
        <w:t xml:space="preserve">ZTE thinks that maybe we can treat this in Ericsson email discussion </w:t>
      </w:r>
    </w:p>
    <w:p w14:paraId="52EC8C89" w14:textId="614BDAC8" w:rsidR="007C5649" w:rsidRDefault="007C5649" w:rsidP="007C5649">
      <w:pPr>
        <w:pStyle w:val="Doc-text2"/>
        <w:rPr>
          <w:lang w:val="en-US"/>
        </w:rPr>
      </w:pPr>
      <w:r>
        <w:rPr>
          <w:lang w:val="en-US"/>
        </w:rPr>
        <w:t>-</w:t>
      </w:r>
      <w:r>
        <w:rPr>
          <w:lang w:val="en-US"/>
        </w:rPr>
        <w:tab/>
        <w:t xml:space="preserve">Nokia agrees with what the paper says.  Huawei thinks that this is legacy behavior.  </w:t>
      </w:r>
    </w:p>
    <w:p w14:paraId="36150864" w14:textId="3037EEDD" w:rsidR="007C5649" w:rsidRDefault="007C5649" w:rsidP="007C5649">
      <w:pPr>
        <w:pStyle w:val="Doc-text2"/>
        <w:rPr>
          <w:lang w:val="en-US"/>
        </w:rPr>
      </w:pPr>
      <w:r>
        <w:rPr>
          <w:lang w:val="en-US"/>
        </w:rPr>
        <w:t>=&gt;</w:t>
      </w:r>
      <w:r>
        <w:rPr>
          <w:lang w:val="en-US"/>
        </w:rPr>
        <w:tab/>
        <w:t>Noted</w:t>
      </w:r>
    </w:p>
    <w:p w14:paraId="6CD36B46" w14:textId="77777777" w:rsidR="007F2048" w:rsidRDefault="007F2048" w:rsidP="007C5649">
      <w:pPr>
        <w:pStyle w:val="Doc-text2"/>
        <w:rPr>
          <w:lang w:val="en-US"/>
        </w:rPr>
      </w:pPr>
    </w:p>
    <w:p w14:paraId="0F361DDC" w14:textId="05C75837" w:rsidR="007C5649" w:rsidRDefault="00A34421" w:rsidP="007C5649">
      <w:pPr>
        <w:pStyle w:val="Doc-title"/>
      </w:pPr>
      <w:hyperlink r:id="rId267" w:history="1">
        <w:r w:rsidR="007C5649" w:rsidRPr="0024411C">
          <w:rPr>
            <w:rStyle w:val="Hyperlink"/>
          </w:rPr>
          <w:t>R2-1913930</w:t>
        </w:r>
      </w:hyperlink>
      <w:r w:rsidR="007C5649">
        <w:tab/>
        <w:t>Considerations on the use of satellite Id in NTN</w:t>
      </w:r>
      <w:r w:rsidR="007C5649">
        <w:tab/>
        <w:t>Nokia, Nokia Shanghai Bell</w:t>
      </w:r>
      <w:r w:rsidR="007C5649">
        <w:tab/>
        <w:t>discussion</w:t>
      </w:r>
      <w:r w:rsidR="007C5649">
        <w:tab/>
        <w:t>Rel-16</w:t>
      </w:r>
      <w:r w:rsidR="007C5649">
        <w:tab/>
        <w:t>FS_NR_NTN_solutions</w:t>
      </w:r>
      <w:r w:rsidR="007C5649">
        <w:tab/>
      </w:r>
      <w:hyperlink r:id="rId268" w:history="1">
        <w:r w:rsidR="007C5649" w:rsidRPr="0024411C">
          <w:rPr>
            <w:rStyle w:val="Hyperlink"/>
          </w:rPr>
          <w:t>R2-1910695</w:t>
        </w:r>
      </w:hyperlink>
    </w:p>
    <w:p w14:paraId="5BA2D23D" w14:textId="5FA34BB3" w:rsidR="007F2048" w:rsidRPr="007F2048" w:rsidRDefault="007F2048" w:rsidP="007F2048">
      <w:pPr>
        <w:pStyle w:val="Doc-text2"/>
      </w:pPr>
      <w:r>
        <w:t>-</w:t>
      </w:r>
      <w:r>
        <w:tab/>
        <w:t xml:space="preserve">Ericsson explains that we already have agreed to not have a satellite ID.  Nokia explains that this is just to capture it as some companies are still proposing whether it is needed or not. </w:t>
      </w:r>
    </w:p>
    <w:p w14:paraId="5046C076" w14:textId="6BF99812" w:rsidR="007C5649" w:rsidRPr="007C5649" w:rsidRDefault="007C5649" w:rsidP="007C5649">
      <w:pPr>
        <w:pStyle w:val="Doc-text2"/>
      </w:pPr>
      <w:r>
        <w:t>=&gt;</w:t>
      </w:r>
      <w:r>
        <w:tab/>
        <w:t>Noted</w:t>
      </w:r>
    </w:p>
    <w:p w14:paraId="0384F95B" w14:textId="77777777" w:rsidR="007C5649" w:rsidRPr="007C5649" w:rsidRDefault="007C5649" w:rsidP="007C5649">
      <w:pPr>
        <w:pStyle w:val="Doc-text2"/>
        <w:rPr>
          <w:lang w:val="en-US"/>
        </w:rPr>
      </w:pPr>
    </w:p>
    <w:p w14:paraId="608F04A0" w14:textId="704A4483" w:rsidR="00132059" w:rsidRDefault="00A34421" w:rsidP="00132059">
      <w:pPr>
        <w:pStyle w:val="Doc-title"/>
        <w:rPr>
          <w:rStyle w:val="Hyperlink"/>
        </w:rPr>
      </w:pPr>
      <w:hyperlink r:id="rId269" w:history="1">
        <w:r w:rsidR="00132059" w:rsidRPr="0024411C">
          <w:rPr>
            <w:rStyle w:val="Hyperlink"/>
          </w:rPr>
          <w:t>R2-1913563</w:t>
        </w:r>
      </w:hyperlink>
      <w:r w:rsidR="00132059">
        <w:tab/>
        <w:t>Clarification on satellite beam and PCI mapping</w:t>
      </w:r>
      <w:r w:rsidR="00132059">
        <w:tab/>
        <w:t>THALES, ERICSSON</w:t>
      </w:r>
      <w:r w:rsidR="00132059">
        <w:tab/>
        <w:t>pCR</w:t>
      </w:r>
      <w:r w:rsidR="00132059">
        <w:tab/>
        <w:t>Rel-16</w:t>
      </w:r>
      <w:r w:rsidR="00132059">
        <w:tab/>
        <w:t>38.821</w:t>
      </w:r>
      <w:r w:rsidR="00132059">
        <w:tab/>
        <w:t>0.7.0</w:t>
      </w:r>
      <w:r w:rsidR="00132059">
        <w:tab/>
        <w:t>FS_NR_NTN_solutions</w:t>
      </w:r>
      <w:r w:rsidR="00132059">
        <w:tab/>
      </w:r>
      <w:hyperlink r:id="rId270" w:history="1">
        <w:r w:rsidR="00132059" w:rsidRPr="0024411C">
          <w:rPr>
            <w:rStyle w:val="Hyperlink"/>
          </w:rPr>
          <w:t>R2-1908843</w:t>
        </w:r>
      </w:hyperlink>
    </w:p>
    <w:p w14:paraId="69B151ED" w14:textId="1C15386A" w:rsidR="00132059" w:rsidRPr="0054259B" w:rsidRDefault="00132059" w:rsidP="00132059">
      <w:pPr>
        <w:pStyle w:val="Doc-text2"/>
      </w:pPr>
      <w:r>
        <w:t>=&gt;</w:t>
      </w:r>
      <w:r>
        <w:tab/>
        <w:t xml:space="preserve">TP revised in </w:t>
      </w:r>
      <w:hyperlink r:id="rId271" w:history="1">
        <w:r w:rsidRPr="0024411C">
          <w:rPr>
            <w:rStyle w:val="Hyperlink"/>
          </w:rPr>
          <w:t>R2-1914055</w:t>
        </w:r>
      </w:hyperlink>
    </w:p>
    <w:p w14:paraId="03056C45" w14:textId="0101175C" w:rsidR="00132059" w:rsidRDefault="00A34421" w:rsidP="00132059">
      <w:pPr>
        <w:pStyle w:val="Doc-title"/>
      </w:pPr>
      <w:hyperlink r:id="rId272" w:history="1">
        <w:r w:rsidR="00132059" w:rsidRPr="0024411C">
          <w:rPr>
            <w:rStyle w:val="Hyperlink"/>
          </w:rPr>
          <w:t>R2-1914055</w:t>
        </w:r>
      </w:hyperlink>
      <w:r w:rsidR="00132059">
        <w:tab/>
        <w:t>Clarification on satellite beam and PCI mapping</w:t>
      </w:r>
      <w:r w:rsidR="00132059">
        <w:tab/>
        <w:t>THALES, ERICSSON</w:t>
      </w:r>
      <w:r w:rsidR="00440B0D">
        <w:t>, Nokia</w:t>
      </w:r>
      <w:r w:rsidR="00132059">
        <w:tab/>
        <w:t>pCR</w:t>
      </w:r>
      <w:r w:rsidR="00132059">
        <w:tab/>
        <w:t>Rel-16</w:t>
      </w:r>
      <w:r w:rsidR="00132059">
        <w:tab/>
        <w:t>38.821</w:t>
      </w:r>
      <w:r w:rsidR="00132059">
        <w:tab/>
        <w:t>0.7.0</w:t>
      </w:r>
      <w:r w:rsidR="00132059">
        <w:tab/>
        <w:t>FS_NR_NTN_solutions</w:t>
      </w:r>
      <w:r w:rsidR="00132059">
        <w:tab/>
      </w:r>
      <w:hyperlink r:id="rId273" w:history="1">
        <w:r w:rsidR="00132059" w:rsidRPr="0024411C">
          <w:rPr>
            <w:rStyle w:val="Hyperlink"/>
          </w:rPr>
          <w:t>R2-1908843</w:t>
        </w:r>
      </w:hyperlink>
    </w:p>
    <w:p w14:paraId="2D74AC8C" w14:textId="664678B2" w:rsidR="003D6C9F" w:rsidRPr="003D6C9F" w:rsidRDefault="003D6C9F" w:rsidP="003D6C9F">
      <w:pPr>
        <w:pStyle w:val="Doc-text2"/>
      </w:pPr>
      <w:r>
        <w:t>=&gt;</w:t>
      </w:r>
      <w:r>
        <w:tab/>
        <w:t>The TP is agreed</w:t>
      </w:r>
    </w:p>
    <w:p w14:paraId="04400CB9" w14:textId="77777777" w:rsidR="00CB0845" w:rsidRDefault="00CB0845" w:rsidP="0054259B">
      <w:pPr>
        <w:pStyle w:val="Doc-title"/>
      </w:pPr>
    </w:p>
    <w:p w14:paraId="67D13945" w14:textId="5611CF06" w:rsidR="00132059" w:rsidRDefault="00CB0845" w:rsidP="0054259B">
      <w:pPr>
        <w:pStyle w:val="Doc-title"/>
      </w:pPr>
      <w:r>
        <w:t>Not treated</w:t>
      </w:r>
    </w:p>
    <w:p w14:paraId="4DCE6F72" w14:textId="38B1ADB0" w:rsidR="0054259B" w:rsidRDefault="00A34421" w:rsidP="0054259B">
      <w:pPr>
        <w:pStyle w:val="Doc-title"/>
      </w:pPr>
      <w:hyperlink r:id="rId274" w:history="1">
        <w:r w:rsidR="0054259B" w:rsidRPr="0024411C">
          <w:rPr>
            <w:rStyle w:val="Hyperlink"/>
          </w:rPr>
          <w:t>R2-1912977</w:t>
        </w:r>
      </w:hyperlink>
      <w:r w:rsidR="0054259B">
        <w:tab/>
        <w:t>Location based mobility enhancement</w:t>
      </w:r>
      <w:r w:rsidR="0054259B">
        <w:tab/>
        <w:t>NEC Telecom MODUS Ltd.</w:t>
      </w:r>
      <w:r w:rsidR="0054259B">
        <w:tab/>
        <w:t>discussion</w:t>
      </w:r>
    </w:p>
    <w:p w14:paraId="37CD29EC" w14:textId="3ADF00B2" w:rsidR="0054259B" w:rsidRDefault="00A34421" w:rsidP="0054259B">
      <w:pPr>
        <w:pStyle w:val="Doc-title"/>
      </w:pPr>
      <w:hyperlink r:id="rId275" w:history="1">
        <w:r w:rsidR="0054259B" w:rsidRPr="0024411C">
          <w:rPr>
            <w:rStyle w:val="Hyperlink"/>
          </w:rPr>
          <w:t>R2-1913534</w:t>
        </w:r>
      </w:hyperlink>
      <w:r w:rsidR="0054259B">
        <w:tab/>
        <w:t>Clarification on satellite beam and PCI mapping</w:t>
      </w:r>
      <w:r w:rsidR="0054259B">
        <w:tab/>
        <w:t>THALES</w:t>
      </w:r>
      <w:r w:rsidR="0054259B">
        <w:tab/>
        <w:t>discussion</w:t>
      </w:r>
      <w:r w:rsidR="0054259B">
        <w:tab/>
        <w:t>Rel-16</w:t>
      </w:r>
      <w:r w:rsidR="0054259B">
        <w:tab/>
        <w:t>38.821</w:t>
      </w:r>
      <w:r w:rsidR="0054259B">
        <w:tab/>
        <w:t>Withdrawn</w:t>
      </w:r>
    </w:p>
    <w:p w14:paraId="3C92EBF3" w14:textId="77777777" w:rsidR="00C60A54" w:rsidRPr="00C60A54" w:rsidRDefault="00C60A54" w:rsidP="00C60A54">
      <w:pPr>
        <w:pStyle w:val="Doc-text2"/>
      </w:pPr>
    </w:p>
    <w:p w14:paraId="69F22819" w14:textId="4FC5AD98" w:rsidR="0054259B" w:rsidRDefault="00A34421" w:rsidP="0054259B">
      <w:pPr>
        <w:pStyle w:val="Doc-title"/>
      </w:pPr>
      <w:hyperlink r:id="rId276" w:history="1">
        <w:r w:rsidR="0054259B" w:rsidRPr="0024411C">
          <w:rPr>
            <w:rStyle w:val="Hyperlink"/>
          </w:rPr>
          <w:t>R2-1913926</w:t>
        </w:r>
      </w:hyperlink>
      <w:r w:rsidR="0054259B">
        <w:tab/>
        <w:t>UE positioning requirements in NTN</w:t>
      </w:r>
      <w:r w:rsidR="0054259B">
        <w:tab/>
        <w:t>Nokia, Nokia Shanghai Bell</w:t>
      </w:r>
      <w:r w:rsidR="0054259B">
        <w:tab/>
        <w:t>discussion</w:t>
      </w:r>
      <w:r w:rsidR="0054259B">
        <w:tab/>
        <w:t>Rel-16</w:t>
      </w:r>
      <w:r w:rsidR="0054259B">
        <w:tab/>
        <w:t>FS_NR_NTN_solutions</w:t>
      </w:r>
      <w:r w:rsidR="0054259B">
        <w:tab/>
      </w:r>
      <w:hyperlink r:id="rId277" w:history="1">
        <w:r w:rsidR="0054259B" w:rsidRPr="0024411C">
          <w:rPr>
            <w:rStyle w:val="Hyperlink"/>
          </w:rPr>
          <w:t>R2-1910693</w:t>
        </w:r>
      </w:hyperlink>
    </w:p>
    <w:p w14:paraId="0178FE6F" w14:textId="09FD4BF8" w:rsidR="0054259B" w:rsidRDefault="0054259B" w:rsidP="0054259B">
      <w:pPr>
        <w:pStyle w:val="Doc-title"/>
      </w:pPr>
    </w:p>
    <w:p w14:paraId="55582E7A" w14:textId="77777777" w:rsidR="0054259B" w:rsidRPr="0054259B" w:rsidRDefault="0054259B" w:rsidP="0054259B">
      <w:pPr>
        <w:pStyle w:val="Doc-text2"/>
      </w:pPr>
    </w:p>
    <w:p w14:paraId="705F7BF9" w14:textId="44F18B47" w:rsidR="00F42398" w:rsidRPr="00AE3A2C" w:rsidRDefault="00F856D4" w:rsidP="00F42398">
      <w:pPr>
        <w:pStyle w:val="Heading4"/>
        <w:rPr>
          <w:rStyle w:val="BoldCommentsChar"/>
        </w:rPr>
      </w:pPr>
      <w:r>
        <w:t>6.</w:t>
      </w:r>
      <w:r w:rsidR="00F42398" w:rsidRPr="00AE3A2C">
        <w:t>6.4.1</w:t>
      </w:r>
      <w:r w:rsidR="00F42398" w:rsidRPr="00AE3A2C">
        <w:tab/>
        <w:t>Mobility</w:t>
      </w:r>
    </w:p>
    <w:p w14:paraId="1A23E8A9" w14:textId="77777777" w:rsidR="00F42398" w:rsidRDefault="00F42398" w:rsidP="00F42398">
      <w:pPr>
        <w:pStyle w:val="Comments"/>
        <w:rPr>
          <w:noProof w:val="0"/>
        </w:rPr>
      </w:pPr>
      <w:r w:rsidRPr="00AE3A2C">
        <w:rPr>
          <w:noProof w:val="0"/>
        </w:rPr>
        <w:t xml:space="preserve">Solutions addressing </w:t>
      </w:r>
      <w:r>
        <w:rPr>
          <w:noProof w:val="0"/>
        </w:rPr>
        <w:t xml:space="preserve">additional </w:t>
      </w:r>
      <w:r w:rsidRPr="00AE3A2C">
        <w:rPr>
          <w:noProof w:val="0"/>
        </w:rPr>
        <w:t>mobility issues</w:t>
      </w:r>
      <w:r>
        <w:rPr>
          <w:noProof w:val="0"/>
        </w:rPr>
        <w:t xml:space="preserve"> and solutions</w:t>
      </w:r>
      <w:r w:rsidRPr="00AE3A2C">
        <w:rPr>
          <w:noProof w:val="0"/>
        </w:rPr>
        <w:t xml:space="preserve"> for GEO </w:t>
      </w:r>
      <w:r>
        <w:rPr>
          <w:noProof w:val="0"/>
        </w:rPr>
        <w:t xml:space="preserve">and LEO </w:t>
      </w:r>
      <w:r w:rsidRPr="00AE3A2C">
        <w:rPr>
          <w:noProof w:val="0"/>
        </w:rPr>
        <w:t>based systems, including CHO specific aspects related to NTN, and positioning</w:t>
      </w:r>
      <w:r>
        <w:rPr>
          <w:noProof w:val="0"/>
        </w:rPr>
        <w:t xml:space="preserve">.  </w:t>
      </w:r>
    </w:p>
    <w:p w14:paraId="6EA14FC4" w14:textId="77777777" w:rsidR="00F42398" w:rsidRDefault="00F42398" w:rsidP="00F42398">
      <w:pPr>
        <w:pStyle w:val="Comments"/>
        <w:rPr>
          <w:noProof w:val="0"/>
        </w:rPr>
      </w:pPr>
      <w:r>
        <w:rPr>
          <w:noProof w:val="0"/>
        </w:rPr>
        <w:t>Contributions on aspects that are already covered in the email discussions are highly discouraged</w:t>
      </w:r>
    </w:p>
    <w:p w14:paraId="3D7E1122" w14:textId="77777777" w:rsidR="00F42398" w:rsidRDefault="00F42398" w:rsidP="00F42398">
      <w:pPr>
        <w:pStyle w:val="Comments"/>
        <w:rPr>
          <w:noProof w:val="0"/>
        </w:rPr>
      </w:pPr>
      <w:r>
        <w:rPr>
          <w:noProof w:val="0"/>
        </w:rPr>
        <w:lastRenderedPageBreak/>
        <w:t xml:space="preserve">Including output of email discussion </w:t>
      </w:r>
      <w:r w:rsidRPr="00655038">
        <w:rPr>
          <w:noProof w:val="0"/>
        </w:rPr>
        <w:t>[107#</w:t>
      </w:r>
      <w:proofErr w:type="gramStart"/>
      <w:r w:rsidRPr="00655038">
        <w:rPr>
          <w:noProof w:val="0"/>
        </w:rPr>
        <w:t>62][</w:t>
      </w:r>
      <w:proofErr w:type="gramEnd"/>
      <w:r w:rsidRPr="00655038">
        <w:rPr>
          <w:noProof w:val="0"/>
        </w:rPr>
        <w:t>NR/NTN] TP Mobility  (</w:t>
      </w:r>
      <w:proofErr w:type="spellStart"/>
      <w:r w:rsidRPr="00655038">
        <w:rPr>
          <w:noProof w:val="0"/>
        </w:rPr>
        <w:t>InterDigital</w:t>
      </w:r>
      <w:proofErr w:type="spellEnd"/>
      <w:r w:rsidRPr="00655038">
        <w:rPr>
          <w:noProof w:val="0"/>
        </w:rPr>
        <w:t>)</w:t>
      </w:r>
    </w:p>
    <w:p w14:paraId="286413CE" w14:textId="77777777" w:rsidR="00F42398" w:rsidRPr="00AE3A2C" w:rsidRDefault="00F42398" w:rsidP="00F42398">
      <w:pPr>
        <w:pStyle w:val="Comments"/>
        <w:rPr>
          <w:noProof w:val="0"/>
        </w:rPr>
      </w:pPr>
      <w:r>
        <w:rPr>
          <w:noProof w:val="0"/>
        </w:rPr>
        <w:t xml:space="preserve">Including output of email discussion </w:t>
      </w:r>
      <w:r w:rsidRPr="00655038">
        <w:rPr>
          <w:noProof w:val="0"/>
        </w:rPr>
        <w:t>[107#</w:t>
      </w:r>
      <w:proofErr w:type="gramStart"/>
      <w:r w:rsidRPr="00655038">
        <w:rPr>
          <w:noProof w:val="0"/>
        </w:rPr>
        <w:t>63][</w:t>
      </w:r>
      <w:proofErr w:type="gramEnd"/>
      <w:r w:rsidRPr="00655038">
        <w:rPr>
          <w:noProof w:val="0"/>
        </w:rPr>
        <w:t>NR/NTN] Feeder link switch TP (Ericsson)</w:t>
      </w:r>
    </w:p>
    <w:p w14:paraId="54287F75" w14:textId="389132E2" w:rsidR="001566B8" w:rsidRDefault="00A34421" w:rsidP="001566B8">
      <w:pPr>
        <w:pStyle w:val="Doc-title"/>
      </w:pPr>
      <w:hyperlink r:id="rId278" w:history="1">
        <w:r w:rsidR="001566B8" w:rsidRPr="0024411C">
          <w:rPr>
            <w:rStyle w:val="Hyperlink"/>
          </w:rPr>
          <w:t>R2-1913604</w:t>
        </w:r>
      </w:hyperlink>
      <w:r w:rsidR="001566B8">
        <w:tab/>
        <w:t>Summary of Email Discussion [107_62] TP Mobility (InterDigital)</w:t>
      </w:r>
      <w:r w:rsidR="001566B8">
        <w:tab/>
        <w:t>InterDigital</w:t>
      </w:r>
      <w:r w:rsidR="001566B8">
        <w:tab/>
        <w:t>discussion</w:t>
      </w:r>
      <w:r w:rsidR="001566B8">
        <w:tab/>
        <w:t>Rel-16</w:t>
      </w:r>
      <w:r w:rsidR="001566B8">
        <w:tab/>
        <w:t>FS_NR_NTN_solutions</w:t>
      </w:r>
      <w:r w:rsidR="001566B8">
        <w:tab/>
        <w:t>Late</w:t>
      </w:r>
    </w:p>
    <w:p w14:paraId="3559E95C" w14:textId="6E6F415F" w:rsidR="003D6C9F" w:rsidRPr="003D6C9F" w:rsidRDefault="003D6C9F" w:rsidP="003D6C9F">
      <w:pPr>
        <w:pStyle w:val="Doc-text2"/>
      </w:pPr>
      <w:r>
        <w:t>=&gt;</w:t>
      </w:r>
      <w:r>
        <w:tab/>
        <w:t>Noted</w:t>
      </w:r>
    </w:p>
    <w:p w14:paraId="49E0E7C6" w14:textId="77777777" w:rsidR="001566B8" w:rsidRDefault="001566B8" w:rsidP="002E2499">
      <w:pPr>
        <w:pStyle w:val="Doc-title"/>
      </w:pPr>
    </w:p>
    <w:p w14:paraId="6D3B0339" w14:textId="1DE17CCB" w:rsidR="002E2499" w:rsidRDefault="00A34421" w:rsidP="002E2499">
      <w:pPr>
        <w:pStyle w:val="Doc-title"/>
      </w:pPr>
      <w:hyperlink r:id="rId279" w:history="1">
        <w:r w:rsidR="002E2499" w:rsidRPr="0024411C">
          <w:rPr>
            <w:rStyle w:val="Hyperlink"/>
          </w:rPr>
          <w:t>R2-1913605</w:t>
        </w:r>
      </w:hyperlink>
      <w:r w:rsidR="002E2499">
        <w:tab/>
        <w:t>TP on NTN Mobility Issues and Solutions</w:t>
      </w:r>
      <w:r w:rsidR="002E2499">
        <w:tab/>
        <w:t>InterDigital</w:t>
      </w:r>
      <w:r w:rsidR="002E2499">
        <w:tab/>
        <w:t>discussion</w:t>
      </w:r>
      <w:r w:rsidR="002E2499">
        <w:tab/>
        <w:t>Rel-16</w:t>
      </w:r>
      <w:r w:rsidR="002E2499">
        <w:tab/>
        <w:t>FS_NR_NTN_solutions</w:t>
      </w:r>
      <w:r w:rsidR="002E2499">
        <w:tab/>
      </w:r>
      <w:hyperlink r:id="rId280" w:history="1">
        <w:r w:rsidR="002E2499" w:rsidRPr="0024411C">
          <w:rPr>
            <w:rStyle w:val="Hyperlink"/>
          </w:rPr>
          <w:t>R2-1910962</w:t>
        </w:r>
      </w:hyperlink>
      <w:r w:rsidR="002E2499">
        <w:tab/>
        <w:t>Late</w:t>
      </w:r>
    </w:p>
    <w:p w14:paraId="355341AB" w14:textId="6EA0D866" w:rsidR="002E2499" w:rsidRPr="002E2499" w:rsidRDefault="002E2499" w:rsidP="002E2499">
      <w:pPr>
        <w:pStyle w:val="Doc-text2"/>
      </w:pPr>
      <w:r>
        <w:t>=&gt;</w:t>
      </w:r>
      <w:r>
        <w:tab/>
        <w:t xml:space="preserve">Revised in </w:t>
      </w:r>
      <w:hyperlink r:id="rId281" w:history="1">
        <w:r w:rsidRPr="0024411C">
          <w:rPr>
            <w:rStyle w:val="Hyperlink"/>
          </w:rPr>
          <w:t>R2-1914194</w:t>
        </w:r>
      </w:hyperlink>
    </w:p>
    <w:bookmarkStart w:id="27" w:name="_Hlk22090152"/>
    <w:p w14:paraId="5FC51C21" w14:textId="3D2BD871" w:rsidR="002E2499" w:rsidRDefault="0024411C" w:rsidP="002E2499">
      <w:pPr>
        <w:pStyle w:val="Doc-title"/>
      </w:pPr>
      <w:r>
        <w:fldChar w:fldCharType="begin"/>
      </w:r>
      <w:r>
        <w:instrText xml:space="preserve"> HYPERLINK "C:\\Users\\Diana\\-RAN2\\TSGR2_107bis\\Docs\\R2-1914194.zip" </w:instrText>
      </w:r>
      <w:r>
        <w:fldChar w:fldCharType="separate"/>
      </w:r>
      <w:r w:rsidR="002E2499" w:rsidRPr="0024411C">
        <w:rPr>
          <w:rStyle w:val="Hyperlink"/>
        </w:rPr>
        <w:t>R2-1914194</w:t>
      </w:r>
      <w:bookmarkEnd w:id="27"/>
      <w:r>
        <w:fldChar w:fldCharType="end"/>
      </w:r>
      <w:r w:rsidR="002E2499">
        <w:tab/>
        <w:t>TP on NTN Mobility Issues and Solutions</w:t>
      </w:r>
      <w:r w:rsidR="002E2499">
        <w:tab/>
        <w:t>InterDigital</w:t>
      </w:r>
      <w:r w:rsidR="002E2499">
        <w:tab/>
        <w:t>discussion</w:t>
      </w:r>
      <w:r w:rsidR="002E2499">
        <w:tab/>
        <w:t>Rel-16</w:t>
      </w:r>
      <w:r w:rsidR="002E2499">
        <w:tab/>
        <w:t>FS_NR_NTN_solutions</w:t>
      </w:r>
      <w:r w:rsidR="002E2499">
        <w:tab/>
      </w:r>
      <w:hyperlink r:id="rId282" w:history="1">
        <w:r w:rsidR="002E2499" w:rsidRPr="0024411C">
          <w:rPr>
            <w:rStyle w:val="Hyperlink"/>
          </w:rPr>
          <w:t>R2-1910962</w:t>
        </w:r>
      </w:hyperlink>
      <w:r w:rsidR="002E2499">
        <w:tab/>
        <w:t>Late</w:t>
      </w:r>
    </w:p>
    <w:p w14:paraId="561B3580" w14:textId="609D78A4" w:rsidR="003D6C9F" w:rsidRPr="003D6C9F" w:rsidRDefault="003D6C9F" w:rsidP="003D6C9F">
      <w:pPr>
        <w:pStyle w:val="Doc-text2"/>
      </w:pPr>
      <w:r>
        <w:t>=&gt;</w:t>
      </w:r>
      <w:r>
        <w:tab/>
        <w:t>The TP is agreed</w:t>
      </w:r>
    </w:p>
    <w:p w14:paraId="274A6CC2" w14:textId="5964B005" w:rsidR="002E2499" w:rsidRDefault="002E2499" w:rsidP="0054259B">
      <w:pPr>
        <w:pStyle w:val="Doc-title"/>
      </w:pPr>
    </w:p>
    <w:p w14:paraId="4DAA8E17" w14:textId="16497F2E" w:rsidR="002E2499" w:rsidRDefault="00A34421" w:rsidP="002E2499">
      <w:pPr>
        <w:pStyle w:val="Doc-title"/>
      </w:pPr>
      <w:hyperlink r:id="rId283" w:history="1">
        <w:r w:rsidR="002E2499" w:rsidRPr="0024411C">
          <w:rPr>
            <w:rStyle w:val="Hyperlink"/>
          </w:rPr>
          <w:t>R2-1912701</w:t>
        </w:r>
      </w:hyperlink>
      <w:r w:rsidR="002E2499">
        <w:tab/>
        <w:t>Report of email discussion [107#63][NR/NTN]</w:t>
      </w:r>
      <w:r w:rsidR="002E2499">
        <w:tab/>
        <w:t>Ericsson</w:t>
      </w:r>
      <w:r w:rsidR="002E2499">
        <w:tab/>
        <w:t>discussion</w:t>
      </w:r>
      <w:r w:rsidR="002E2499">
        <w:tab/>
        <w:t>Late</w:t>
      </w:r>
    </w:p>
    <w:p w14:paraId="2FA7F74C" w14:textId="59C6E8B6" w:rsidR="003D6C9F" w:rsidRDefault="002E2499" w:rsidP="003D6C9F">
      <w:pPr>
        <w:pStyle w:val="Doc-text2"/>
      </w:pPr>
      <w:r>
        <w:t>=&gt;</w:t>
      </w:r>
      <w:r>
        <w:tab/>
      </w:r>
      <w:r w:rsidR="00324A74">
        <w:t>R</w:t>
      </w:r>
      <w:r>
        <w:t xml:space="preserve">evised in </w:t>
      </w:r>
      <w:hyperlink r:id="rId284" w:history="1">
        <w:r w:rsidRPr="0024411C">
          <w:rPr>
            <w:rStyle w:val="Hyperlink"/>
          </w:rPr>
          <w:t>R2-1914196</w:t>
        </w:r>
      </w:hyperlink>
    </w:p>
    <w:p w14:paraId="37D44101" w14:textId="3EDA809C" w:rsidR="002E2499" w:rsidRDefault="00A34421" w:rsidP="002E2499">
      <w:pPr>
        <w:pStyle w:val="Doc-title"/>
      </w:pPr>
      <w:hyperlink r:id="rId285" w:history="1">
        <w:r w:rsidR="002E2499" w:rsidRPr="0024411C">
          <w:rPr>
            <w:rStyle w:val="Hyperlink"/>
          </w:rPr>
          <w:t>R2-1914196</w:t>
        </w:r>
      </w:hyperlink>
      <w:r w:rsidR="002E2499">
        <w:tab/>
        <w:t>Report of email discussion [107#63][NR/NTN]</w:t>
      </w:r>
      <w:r w:rsidR="002E2499">
        <w:tab/>
        <w:t>Ericsson</w:t>
      </w:r>
      <w:r w:rsidR="002E2499">
        <w:tab/>
        <w:t>discussion</w:t>
      </w:r>
      <w:r w:rsidR="002E2499">
        <w:tab/>
        <w:t>Late</w:t>
      </w:r>
    </w:p>
    <w:p w14:paraId="5F84A920" w14:textId="0A0DC3A7" w:rsidR="003D6C9F" w:rsidRDefault="00BA2C5C" w:rsidP="003D6C9F">
      <w:pPr>
        <w:pStyle w:val="Doc-text2"/>
      </w:pPr>
      <w:r>
        <w:t>=&gt;</w:t>
      </w:r>
      <w:r>
        <w:tab/>
        <w:t xml:space="preserve">Check if the references to 8.8 is the right reference and if not delete it. </w:t>
      </w:r>
    </w:p>
    <w:p w14:paraId="4D17A021" w14:textId="00A5C9D2" w:rsidR="00BA2C5C" w:rsidRPr="003D6C9F" w:rsidRDefault="00BA2C5C" w:rsidP="003D6C9F">
      <w:pPr>
        <w:pStyle w:val="Doc-text2"/>
      </w:pPr>
      <w:r>
        <w:t>=&gt;</w:t>
      </w:r>
      <w:r>
        <w:tab/>
        <w:t>The TP is agreed with the change above (rapporteur will check the reference again)</w:t>
      </w:r>
    </w:p>
    <w:p w14:paraId="1D60C48C" w14:textId="0B9BDECC" w:rsidR="002E2499" w:rsidRDefault="002E2499" w:rsidP="002577F4">
      <w:pPr>
        <w:pStyle w:val="Doc-text2"/>
        <w:ind w:left="0" w:firstLine="0"/>
      </w:pPr>
    </w:p>
    <w:p w14:paraId="75BEF493" w14:textId="73FA60A2" w:rsidR="002577F4" w:rsidRDefault="002577F4" w:rsidP="002577F4">
      <w:pPr>
        <w:pStyle w:val="Doc-text2"/>
        <w:ind w:left="0" w:firstLine="0"/>
      </w:pPr>
      <w:r>
        <w:t>Location reporting</w:t>
      </w:r>
    </w:p>
    <w:p w14:paraId="5BD93191" w14:textId="59976BD1" w:rsidR="002577F4" w:rsidRDefault="00A34421" w:rsidP="002577F4">
      <w:pPr>
        <w:pStyle w:val="Doc-title"/>
      </w:pPr>
      <w:hyperlink r:id="rId286" w:history="1">
        <w:r w:rsidR="003D6C9F" w:rsidRPr="00325CF4">
          <w:rPr>
            <w:rStyle w:val="Hyperlink"/>
          </w:rPr>
          <w:t>R2-191</w:t>
        </w:r>
        <w:r w:rsidR="00325CF4" w:rsidRPr="00325CF4">
          <w:rPr>
            <w:rStyle w:val="Hyperlink"/>
          </w:rPr>
          <w:t>3493</w:t>
        </w:r>
      </w:hyperlink>
      <w:r w:rsidR="002577F4">
        <w:tab/>
        <w:t>UE positioning in legacy satellite communication systems for 5G NTN</w:t>
      </w:r>
      <w:r w:rsidR="002577F4">
        <w:tab/>
        <w:t>THALES</w:t>
      </w:r>
      <w:r w:rsidR="002577F4">
        <w:tab/>
        <w:t>discussion</w:t>
      </w:r>
      <w:r w:rsidR="002577F4">
        <w:tab/>
        <w:t>Rel-16</w:t>
      </w:r>
      <w:r w:rsidR="002577F4">
        <w:tab/>
        <w:t>FS_NR_NTN_solutions</w:t>
      </w:r>
      <w:r w:rsidR="002577F4">
        <w:tab/>
      </w:r>
      <w:hyperlink r:id="rId287" w:history="1">
        <w:r w:rsidR="002577F4" w:rsidRPr="0024411C">
          <w:rPr>
            <w:rStyle w:val="Hyperlink"/>
          </w:rPr>
          <w:t>R2-1908844</w:t>
        </w:r>
      </w:hyperlink>
    </w:p>
    <w:p w14:paraId="211009B8" w14:textId="2834CC22" w:rsidR="00325CF4" w:rsidRDefault="00325CF4" w:rsidP="00325CF4">
      <w:pPr>
        <w:pStyle w:val="Doc-text2"/>
      </w:pPr>
      <w:r>
        <w:t>=&gt;</w:t>
      </w:r>
      <w:r>
        <w:tab/>
        <w:t xml:space="preserve">Thales will create a TP capturing issues and solutions from the contributions in this meeting </w:t>
      </w:r>
    </w:p>
    <w:p w14:paraId="0C87ED4D" w14:textId="324FF7FF" w:rsidR="00CB0845" w:rsidRDefault="00CB0845" w:rsidP="00325CF4">
      <w:pPr>
        <w:pStyle w:val="Doc-text2"/>
      </w:pPr>
      <w:r>
        <w:t>=&gt;</w:t>
      </w:r>
      <w:r>
        <w:tab/>
        <w:t>Noted</w:t>
      </w:r>
    </w:p>
    <w:p w14:paraId="2559C61B" w14:textId="77777777" w:rsidR="00325CF4" w:rsidRPr="00325CF4" w:rsidRDefault="00325CF4" w:rsidP="00325CF4">
      <w:pPr>
        <w:pStyle w:val="Doc-text2"/>
      </w:pPr>
    </w:p>
    <w:p w14:paraId="6AD6C1D1" w14:textId="4BD663AA" w:rsidR="00D14249" w:rsidRDefault="00A34421" w:rsidP="00D14249">
      <w:pPr>
        <w:pStyle w:val="Doc-title"/>
      </w:pPr>
      <w:hyperlink r:id="rId288" w:history="1">
        <w:r w:rsidR="00D14249" w:rsidRPr="0024411C">
          <w:rPr>
            <w:rStyle w:val="Hyperlink"/>
          </w:rPr>
          <w:t>R2-1912595</w:t>
        </w:r>
      </w:hyperlink>
      <w:r w:rsidR="00D14249">
        <w:tab/>
        <w:t>Make before break for NTN</w:t>
      </w:r>
      <w:r w:rsidR="00D14249">
        <w:tab/>
        <w:t xml:space="preserve">Ericsson </w:t>
      </w:r>
      <w:r w:rsidR="00D14249">
        <w:tab/>
        <w:t>discussion</w:t>
      </w:r>
      <w:r w:rsidR="00D14249">
        <w:tab/>
        <w:t>Rel-16</w:t>
      </w:r>
      <w:r w:rsidR="00D14249">
        <w:tab/>
      </w:r>
      <w:hyperlink r:id="rId289" w:history="1">
        <w:r w:rsidR="00D14249" w:rsidRPr="0024411C">
          <w:rPr>
            <w:rStyle w:val="Hyperlink"/>
          </w:rPr>
          <w:t>R2-1911274</w:t>
        </w:r>
      </w:hyperlink>
    </w:p>
    <w:p w14:paraId="7ABA4A98" w14:textId="20C7D945" w:rsidR="00D14249" w:rsidRDefault="00D14249" w:rsidP="00D14249">
      <w:pPr>
        <w:pStyle w:val="Doc-text2"/>
      </w:pPr>
      <w:r>
        <w:t>-</w:t>
      </w:r>
      <w:r>
        <w:tab/>
        <w:t xml:space="preserve">Huawei is concerned as there is no NR make before break feature.  Only LTE.  </w:t>
      </w:r>
    </w:p>
    <w:p w14:paraId="60F3FE3C" w14:textId="7B1BA7F7" w:rsidR="00CB0845" w:rsidRDefault="00D14249" w:rsidP="00CB0845">
      <w:pPr>
        <w:pStyle w:val="Doc-text2"/>
      </w:pPr>
      <w:r>
        <w:t>=&gt;</w:t>
      </w:r>
      <w:r>
        <w:tab/>
        <w:t xml:space="preserve">Ericsson will write a TP for next meeting in the mobility section of the TR using a similar structure and the details can be discussed in the WI phase.  </w:t>
      </w:r>
    </w:p>
    <w:p w14:paraId="6F07BA8B" w14:textId="5103AD65" w:rsidR="00CB0845" w:rsidRPr="00D14249" w:rsidRDefault="00CB0845" w:rsidP="00CB0845">
      <w:pPr>
        <w:pStyle w:val="Doc-text2"/>
      </w:pPr>
      <w:r>
        <w:t>=&gt;</w:t>
      </w:r>
      <w:r>
        <w:tab/>
        <w:t>Noted</w:t>
      </w:r>
    </w:p>
    <w:p w14:paraId="675A0F00" w14:textId="2C576B46" w:rsidR="002577F4" w:rsidRDefault="002577F4" w:rsidP="002577F4">
      <w:pPr>
        <w:pStyle w:val="Doc-text2"/>
        <w:ind w:left="0" w:firstLine="0"/>
      </w:pPr>
    </w:p>
    <w:p w14:paraId="18F2A8AE" w14:textId="72F2979A" w:rsidR="00DF3FAE" w:rsidRDefault="00A34421" w:rsidP="00DF3FAE">
      <w:pPr>
        <w:pStyle w:val="Doc-title"/>
      </w:pPr>
      <w:hyperlink r:id="rId290" w:history="1">
        <w:r w:rsidR="00DF3FAE" w:rsidRPr="0024411C">
          <w:rPr>
            <w:rStyle w:val="Hyperlink"/>
          </w:rPr>
          <w:t>R2-1913923</w:t>
        </w:r>
      </w:hyperlink>
      <w:r w:rsidR="00DF3FAE">
        <w:tab/>
        <w:t>Discussion on fixed vs. steerable beams in NTN LEO</w:t>
      </w:r>
      <w:r w:rsidR="00DF3FAE">
        <w:tab/>
        <w:t>Nokia, Nokia Shanghai Bell</w:t>
      </w:r>
      <w:r w:rsidR="00DF3FAE">
        <w:tab/>
        <w:t>discussion</w:t>
      </w:r>
      <w:r w:rsidR="00DF3FAE">
        <w:tab/>
        <w:t>Rel-16</w:t>
      </w:r>
      <w:r w:rsidR="00DF3FAE">
        <w:tab/>
        <w:t>FS_NR_NTN_solutions</w:t>
      </w:r>
    </w:p>
    <w:p w14:paraId="5FAEF36B" w14:textId="44CE422B" w:rsidR="00861626" w:rsidRDefault="00861626" w:rsidP="00861626">
      <w:pPr>
        <w:pStyle w:val="Doc-text2"/>
      </w:pPr>
      <w:r>
        <w:t>-</w:t>
      </w:r>
      <w:r>
        <w:tab/>
        <w:t xml:space="preserve">Thales thinks this is an interesting subject but there is still </w:t>
      </w:r>
      <w:proofErr w:type="gramStart"/>
      <w:r>
        <w:t>work</w:t>
      </w:r>
      <w:proofErr w:type="gramEnd"/>
      <w:r>
        <w:t xml:space="preserve"> to do here as there are a lot assumptions.  </w:t>
      </w:r>
    </w:p>
    <w:p w14:paraId="37CD4DC7" w14:textId="61FC2434" w:rsidR="00861626" w:rsidRDefault="00861626" w:rsidP="00861626">
      <w:pPr>
        <w:pStyle w:val="Doc-text2"/>
      </w:pPr>
      <w:r>
        <w:t>-</w:t>
      </w:r>
      <w:r>
        <w:tab/>
        <w:t xml:space="preserve">Ericsson thought that the steerable beams were down-prioritized in SI and doesn’t understand why we are adding more work </w:t>
      </w:r>
      <w:proofErr w:type="gramStart"/>
      <w:r>
        <w:t>at this point in time</w:t>
      </w:r>
      <w:proofErr w:type="gramEnd"/>
      <w:r>
        <w:t xml:space="preserve">.  </w:t>
      </w:r>
    </w:p>
    <w:p w14:paraId="2105C745" w14:textId="18ADF0DD" w:rsidR="00861626" w:rsidRDefault="00861626" w:rsidP="00861626">
      <w:pPr>
        <w:pStyle w:val="Doc-text2"/>
      </w:pPr>
      <w:r>
        <w:t>-</w:t>
      </w:r>
      <w:r>
        <w:tab/>
        <w:t xml:space="preserve">Nokia explains that there is </w:t>
      </w:r>
      <w:r w:rsidR="00975308">
        <w:t xml:space="preserve">a </w:t>
      </w:r>
      <w:r>
        <w:t xml:space="preserve">desire to add this to the WI so we should discuss it.  </w:t>
      </w:r>
    </w:p>
    <w:p w14:paraId="0D482C39" w14:textId="0E804038" w:rsidR="00861626" w:rsidRDefault="00861626" w:rsidP="00861626">
      <w:pPr>
        <w:pStyle w:val="Doc-text2"/>
      </w:pPr>
      <w:r>
        <w:t>-</w:t>
      </w:r>
      <w:r>
        <w:tab/>
        <w:t xml:space="preserve">Vodafone also thinks we need more time and is not quite sure what we are adding to the TR as this are well known observations.  </w:t>
      </w:r>
    </w:p>
    <w:p w14:paraId="692C6587" w14:textId="31F0F8E4" w:rsidR="00975308" w:rsidRDefault="00975308" w:rsidP="00861626">
      <w:pPr>
        <w:pStyle w:val="Doc-text2"/>
      </w:pPr>
      <w:r>
        <w:t>-</w:t>
      </w:r>
      <w:r>
        <w:tab/>
        <w:t xml:space="preserve">Thales doesn’t think that </w:t>
      </w:r>
      <w:proofErr w:type="spellStart"/>
      <w:r>
        <w:t>downprioritization</w:t>
      </w:r>
      <w:proofErr w:type="spellEnd"/>
      <w:r>
        <w:t xml:space="preserve"> mean to not treat it.  </w:t>
      </w:r>
    </w:p>
    <w:p w14:paraId="286786C6" w14:textId="13174377" w:rsidR="00861626" w:rsidRPr="00861626" w:rsidRDefault="00861626" w:rsidP="00861626">
      <w:pPr>
        <w:pStyle w:val="Doc-text2"/>
      </w:pPr>
      <w:r>
        <w:t>=&gt;</w:t>
      </w:r>
      <w:r>
        <w:tab/>
        <w:t>Noted</w:t>
      </w:r>
    </w:p>
    <w:p w14:paraId="30BB3525" w14:textId="151FED96" w:rsidR="00DF3FAE" w:rsidRDefault="00DF3FAE" w:rsidP="002577F4">
      <w:pPr>
        <w:pStyle w:val="Doc-text2"/>
        <w:ind w:left="0" w:firstLine="0"/>
      </w:pPr>
    </w:p>
    <w:p w14:paraId="04EA4A92" w14:textId="5CC113AA" w:rsidR="00CB0845" w:rsidRPr="002E2499" w:rsidRDefault="00CB0845" w:rsidP="002577F4">
      <w:pPr>
        <w:pStyle w:val="Doc-text2"/>
        <w:ind w:left="0" w:firstLine="0"/>
      </w:pPr>
      <w:r>
        <w:t>Not treated</w:t>
      </w:r>
    </w:p>
    <w:p w14:paraId="7C2B7114" w14:textId="0152C391" w:rsidR="0054259B" w:rsidRDefault="00A34421" w:rsidP="0054259B">
      <w:pPr>
        <w:pStyle w:val="Doc-title"/>
      </w:pPr>
      <w:hyperlink r:id="rId291" w:history="1">
        <w:r w:rsidR="0054259B" w:rsidRPr="0024411C">
          <w:rPr>
            <w:rStyle w:val="Hyperlink"/>
          </w:rPr>
          <w:t>R2-1912155</w:t>
        </w:r>
      </w:hyperlink>
      <w:r w:rsidR="0054259B">
        <w:tab/>
        <w:t>Mobility Issue for LEO in NTN System</w:t>
      </w:r>
      <w:r w:rsidR="0054259B">
        <w:tab/>
        <w:t>CATT</w:t>
      </w:r>
      <w:r w:rsidR="0054259B">
        <w:tab/>
        <w:t>discussion</w:t>
      </w:r>
      <w:r w:rsidR="0054259B">
        <w:tab/>
        <w:t>Rel-16</w:t>
      </w:r>
      <w:r w:rsidR="0054259B">
        <w:tab/>
        <w:t>FS_NR_NTN_solutions</w:t>
      </w:r>
    </w:p>
    <w:p w14:paraId="30DDD77F" w14:textId="5A5B7FFC" w:rsidR="0054259B" w:rsidRDefault="00A34421" w:rsidP="0054259B">
      <w:pPr>
        <w:pStyle w:val="Doc-title"/>
      </w:pPr>
      <w:hyperlink r:id="rId292" w:history="1">
        <w:r w:rsidR="0054259B" w:rsidRPr="0024411C">
          <w:rPr>
            <w:rStyle w:val="Hyperlink"/>
          </w:rPr>
          <w:t>R2-1912157</w:t>
        </w:r>
      </w:hyperlink>
      <w:r w:rsidR="0054259B">
        <w:tab/>
        <w:t>Measurement Issues for NTN System</w:t>
      </w:r>
      <w:r w:rsidR="0054259B">
        <w:tab/>
        <w:t>CATT</w:t>
      </w:r>
      <w:r w:rsidR="0054259B">
        <w:tab/>
        <w:t>discussion</w:t>
      </w:r>
      <w:r w:rsidR="0054259B">
        <w:tab/>
        <w:t>Rel-16</w:t>
      </w:r>
      <w:r w:rsidR="0054259B">
        <w:tab/>
        <w:t>FS_NR_NTN_solutions</w:t>
      </w:r>
    </w:p>
    <w:p w14:paraId="7526888E" w14:textId="4F16DE92" w:rsidR="0054259B" w:rsidRDefault="00A34421" w:rsidP="0054259B">
      <w:pPr>
        <w:pStyle w:val="Doc-title"/>
      </w:pPr>
      <w:hyperlink r:id="rId293" w:history="1">
        <w:r w:rsidR="0054259B" w:rsidRPr="0024411C">
          <w:rPr>
            <w:rStyle w:val="Hyperlink"/>
          </w:rPr>
          <w:t>R2-1912668</w:t>
        </w:r>
      </w:hyperlink>
      <w:r w:rsidR="0054259B">
        <w:tab/>
        <w:t>Location report in NTN</w:t>
      </w:r>
      <w:r w:rsidR="0054259B">
        <w:tab/>
        <w:t>ZTE Corporation, Sanechips</w:t>
      </w:r>
      <w:r w:rsidR="0054259B">
        <w:tab/>
        <w:t>discussion</w:t>
      </w:r>
      <w:r w:rsidR="0054259B">
        <w:tab/>
        <w:t>Rel-16</w:t>
      </w:r>
      <w:r w:rsidR="0054259B">
        <w:tab/>
        <w:t>FS_NR_NTN_solutions</w:t>
      </w:r>
      <w:r w:rsidR="0054259B">
        <w:tab/>
      </w:r>
      <w:hyperlink r:id="rId294" w:history="1">
        <w:r w:rsidR="0054259B" w:rsidRPr="0024411C">
          <w:rPr>
            <w:rStyle w:val="Hyperlink"/>
          </w:rPr>
          <w:t>R2-1909266</w:t>
        </w:r>
      </w:hyperlink>
    </w:p>
    <w:p w14:paraId="3FD168EB" w14:textId="3F39D80D" w:rsidR="0054259B" w:rsidRDefault="00A34421" w:rsidP="0054259B">
      <w:pPr>
        <w:pStyle w:val="Doc-title"/>
      </w:pPr>
      <w:hyperlink r:id="rId295" w:history="1">
        <w:r w:rsidR="0054259B" w:rsidRPr="0024411C">
          <w:rPr>
            <w:rStyle w:val="Hyperlink"/>
          </w:rPr>
          <w:t>R2-1912669</w:t>
        </w:r>
      </w:hyperlink>
      <w:r w:rsidR="0054259B">
        <w:tab/>
        <w:t>Consideration on measurements in NTN-TN service continuity</w:t>
      </w:r>
      <w:r w:rsidR="0054259B">
        <w:tab/>
        <w:t>ZTE Corporation, Sanechips</w:t>
      </w:r>
      <w:r w:rsidR="0054259B">
        <w:tab/>
        <w:t>discussion</w:t>
      </w:r>
      <w:r w:rsidR="0054259B">
        <w:tab/>
        <w:t>Rel-16</w:t>
      </w:r>
      <w:r w:rsidR="0054259B">
        <w:tab/>
        <w:t>FS_NR_NTN_solutions</w:t>
      </w:r>
      <w:r w:rsidR="0054259B">
        <w:tab/>
      </w:r>
      <w:hyperlink r:id="rId296" w:history="1">
        <w:r w:rsidR="0054259B" w:rsidRPr="0024411C">
          <w:rPr>
            <w:rStyle w:val="Hyperlink"/>
          </w:rPr>
          <w:t>R2-1909260</w:t>
        </w:r>
      </w:hyperlink>
    </w:p>
    <w:p w14:paraId="04A382BA" w14:textId="1434D0D2" w:rsidR="0054259B" w:rsidRDefault="00A34421" w:rsidP="0054259B">
      <w:pPr>
        <w:pStyle w:val="Doc-title"/>
      </w:pPr>
      <w:hyperlink r:id="rId297" w:history="1">
        <w:r w:rsidR="0054259B" w:rsidRPr="0024411C">
          <w:rPr>
            <w:rStyle w:val="Hyperlink"/>
          </w:rPr>
          <w:t>R2-1912712</w:t>
        </w:r>
      </w:hyperlink>
      <w:r w:rsidR="0054259B">
        <w:tab/>
        <w:t>Conditional Handover for Non-Terrestrial Networks</w:t>
      </w:r>
      <w:r w:rsidR="0054259B">
        <w:tab/>
        <w:t>Intel</w:t>
      </w:r>
      <w:r w:rsidR="0054259B">
        <w:tab/>
        <w:t>discussion</w:t>
      </w:r>
      <w:r w:rsidR="0054259B">
        <w:tab/>
        <w:t>Rel-16</w:t>
      </w:r>
      <w:r w:rsidR="0054259B">
        <w:tab/>
        <w:t>FS_NR_NTN_solutions</w:t>
      </w:r>
    </w:p>
    <w:p w14:paraId="664400DC" w14:textId="394CD08B" w:rsidR="0054259B" w:rsidRDefault="00A34421" w:rsidP="0054259B">
      <w:pPr>
        <w:pStyle w:val="Doc-title"/>
      </w:pPr>
      <w:hyperlink r:id="rId298" w:history="1">
        <w:r w:rsidR="0054259B" w:rsidRPr="0024411C">
          <w:rPr>
            <w:rStyle w:val="Hyperlink"/>
          </w:rPr>
          <w:t>R2-1912923</w:t>
        </w:r>
      </w:hyperlink>
      <w:r w:rsidR="0054259B">
        <w:tab/>
        <w:t>Grouping and Automatic Reconfiguration for Handover Enhancement in LEO NTN</w:t>
      </w:r>
      <w:r w:rsidR="0054259B">
        <w:tab/>
        <w:t>Mediatek India Technology Pvt.</w:t>
      </w:r>
      <w:r w:rsidR="0054259B">
        <w:tab/>
        <w:t>discussion</w:t>
      </w:r>
      <w:r w:rsidR="0054259B">
        <w:tab/>
      </w:r>
      <w:hyperlink r:id="rId299" w:history="1">
        <w:r w:rsidR="0054259B" w:rsidRPr="0024411C">
          <w:rPr>
            <w:rStyle w:val="Hyperlink"/>
          </w:rPr>
          <w:t>R2-1905702</w:t>
        </w:r>
      </w:hyperlink>
    </w:p>
    <w:p w14:paraId="4CE49634" w14:textId="6D7D905D" w:rsidR="0054259B" w:rsidRDefault="00A34421" w:rsidP="0054259B">
      <w:pPr>
        <w:pStyle w:val="Doc-title"/>
      </w:pPr>
      <w:hyperlink r:id="rId300" w:history="1">
        <w:r w:rsidR="0054259B" w:rsidRPr="0024411C">
          <w:rPr>
            <w:rStyle w:val="Hyperlink"/>
          </w:rPr>
          <w:t>R2-1912939</w:t>
        </w:r>
      </w:hyperlink>
      <w:r w:rsidR="0054259B">
        <w:tab/>
        <w:t>Differentiating steerable and moving cells of LEO</w:t>
      </w:r>
      <w:r w:rsidR="0054259B">
        <w:tab/>
        <w:t>CMCC</w:t>
      </w:r>
      <w:r w:rsidR="0054259B">
        <w:tab/>
        <w:t>discussion</w:t>
      </w:r>
      <w:r w:rsidR="0054259B">
        <w:tab/>
        <w:t>Rel-16</w:t>
      </w:r>
    </w:p>
    <w:p w14:paraId="0CB9E2CF" w14:textId="3541299E" w:rsidR="0054259B" w:rsidRDefault="00A34421" w:rsidP="0054259B">
      <w:pPr>
        <w:pStyle w:val="Doc-title"/>
      </w:pPr>
      <w:hyperlink r:id="rId301" w:history="1">
        <w:r w:rsidR="0054259B" w:rsidRPr="0024411C">
          <w:rPr>
            <w:rStyle w:val="Hyperlink"/>
          </w:rPr>
          <w:t>R2-1912940</w:t>
        </w:r>
      </w:hyperlink>
      <w:r w:rsidR="0054259B">
        <w:tab/>
        <w:t>Using beam footprint information for GEO mobility</w:t>
      </w:r>
      <w:r w:rsidR="0054259B">
        <w:tab/>
        <w:t>CMCC</w:t>
      </w:r>
      <w:r w:rsidR="0054259B">
        <w:tab/>
        <w:t>discussion</w:t>
      </w:r>
      <w:r w:rsidR="0054259B">
        <w:tab/>
        <w:t>Rel-16</w:t>
      </w:r>
      <w:r w:rsidR="0054259B">
        <w:tab/>
      </w:r>
      <w:hyperlink r:id="rId302" w:history="1">
        <w:r w:rsidR="0054259B" w:rsidRPr="0024411C">
          <w:rPr>
            <w:rStyle w:val="Hyperlink"/>
          </w:rPr>
          <w:t>R2-1909439</w:t>
        </w:r>
      </w:hyperlink>
    </w:p>
    <w:p w14:paraId="05D36C2F" w14:textId="36A61E77" w:rsidR="0054259B" w:rsidRDefault="00A34421" w:rsidP="0054259B">
      <w:pPr>
        <w:pStyle w:val="Doc-title"/>
      </w:pPr>
      <w:hyperlink r:id="rId303" w:history="1">
        <w:r w:rsidR="0054259B" w:rsidRPr="0024411C">
          <w:rPr>
            <w:rStyle w:val="Hyperlink"/>
          </w:rPr>
          <w:t>R2-1912964</w:t>
        </w:r>
      </w:hyperlink>
      <w:r w:rsidR="0054259B">
        <w:tab/>
        <w:t>Broadcast Handover in LEO-Satellite based NTN</w:t>
      </w:r>
      <w:r w:rsidR="0054259B">
        <w:tab/>
        <w:t>Mediatek India Technology Pvt.</w:t>
      </w:r>
      <w:r w:rsidR="0054259B">
        <w:tab/>
        <w:t>discussion</w:t>
      </w:r>
      <w:r w:rsidR="0054259B">
        <w:tab/>
      </w:r>
      <w:hyperlink r:id="rId304" w:history="1">
        <w:r w:rsidR="0054259B" w:rsidRPr="0024411C">
          <w:rPr>
            <w:rStyle w:val="Hyperlink"/>
          </w:rPr>
          <w:t>R2-1903062</w:t>
        </w:r>
      </w:hyperlink>
    </w:p>
    <w:p w14:paraId="1DB95F56" w14:textId="4DA6858B" w:rsidR="0054259B" w:rsidRDefault="00A34421" w:rsidP="0054259B">
      <w:pPr>
        <w:pStyle w:val="Doc-title"/>
      </w:pPr>
      <w:hyperlink r:id="rId305" w:history="1">
        <w:r w:rsidR="0054259B" w:rsidRPr="0024411C">
          <w:rPr>
            <w:rStyle w:val="Hyperlink"/>
          </w:rPr>
          <w:t>R2-1912973</w:t>
        </w:r>
      </w:hyperlink>
      <w:r w:rsidR="0054259B">
        <w:tab/>
        <w:t>Service continuity between TN and NTN</w:t>
      </w:r>
      <w:r w:rsidR="0054259B">
        <w:tab/>
        <w:t>NEC Telecom MODUS Ltd.</w:t>
      </w:r>
      <w:r w:rsidR="0054259B">
        <w:tab/>
        <w:t>discussion</w:t>
      </w:r>
    </w:p>
    <w:p w14:paraId="2A4CC3C1" w14:textId="5EEB0E03" w:rsidR="0054259B" w:rsidRDefault="00A34421" w:rsidP="0054259B">
      <w:pPr>
        <w:pStyle w:val="Doc-title"/>
      </w:pPr>
      <w:hyperlink r:id="rId306" w:history="1">
        <w:r w:rsidR="0054259B" w:rsidRPr="0024411C">
          <w:rPr>
            <w:rStyle w:val="Hyperlink"/>
          </w:rPr>
          <w:t>R2-1913339</w:t>
        </w:r>
      </w:hyperlink>
      <w:r w:rsidR="0054259B">
        <w:tab/>
        <w:t>Discussion on handover procedure for NTN</w:t>
      </w:r>
      <w:r w:rsidR="0054259B">
        <w:tab/>
        <w:t>OPPO</w:t>
      </w:r>
      <w:r w:rsidR="0054259B">
        <w:tab/>
        <w:t>discussion</w:t>
      </w:r>
      <w:r w:rsidR="0054259B">
        <w:tab/>
        <w:t>Rel-16</w:t>
      </w:r>
      <w:r w:rsidR="0054259B">
        <w:tab/>
        <w:t>FS_NR_NTN_solutions</w:t>
      </w:r>
    </w:p>
    <w:p w14:paraId="0A42C08D" w14:textId="0B1EC26E" w:rsidR="0054259B" w:rsidRDefault="00A34421" w:rsidP="0054259B">
      <w:pPr>
        <w:pStyle w:val="Doc-title"/>
      </w:pPr>
      <w:hyperlink r:id="rId307" w:history="1">
        <w:r w:rsidR="0054259B" w:rsidRPr="0024411C">
          <w:rPr>
            <w:rStyle w:val="Hyperlink"/>
          </w:rPr>
          <w:t>R2-1913346</w:t>
        </w:r>
      </w:hyperlink>
      <w:r w:rsidR="0054259B">
        <w:tab/>
        <w:t>Considerations on CHO in NTN</w:t>
      </w:r>
      <w:r w:rsidR="0054259B">
        <w:tab/>
        <w:t>LG Electronics</w:t>
      </w:r>
      <w:r w:rsidR="0054259B">
        <w:tab/>
        <w:t>discussion</w:t>
      </w:r>
      <w:r w:rsidR="0054259B">
        <w:tab/>
        <w:t>Rel-16</w:t>
      </w:r>
      <w:r w:rsidR="0054259B">
        <w:tab/>
        <w:t>FS_NR_NTN_solutions</w:t>
      </w:r>
    </w:p>
    <w:p w14:paraId="12D8BFC7" w14:textId="5AB0F40A" w:rsidR="0054259B" w:rsidRDefault="00A34421" w:rsidP="0054259B">
      <w:pPr>
        <w:pStyle w:val="Doc-title"/>
      </w:pPr>
      <w:hyperlink r:id="rId308" w:history="1">
        <w:r w:rsidR="0054259B" w:rsidRPr="0024411C">
          <w:rPr>
            <w:rStyle w:val="Hyperlink"/>
          </w:rPr>
          <w:t>R2-1913354</w:t>
        </w:r>
      </w:hyperlink>
      <w:r w:rsidR="0054259B">
        <w:tab/>
        <w:t>Location report in NTN</w:t>
      </w:r>
      <w:r w:rsidR="0054259B">
        <w:tab/>
        <w:t>Sony</w:t>
      </w:r>
      <w:r w:rsidR="0054259B">
        <w:tab/>
        <w:t>discussion</w:t>
      </w:r>
      <w:r w:rsidR="0054259B">
        <w:tab/>
        <w:t>Rel-16</w:t>
      </w:r>
      <w:r w:rsidR="0054259B">
        <w:tab/>
        <w:t>FS_NR_NTN_solutions</w:t>
      </w:r>
      <w:r w:rsidR="0054259B">
        <w:tab/>
      </w:r>
      <w:hyperlink r:id="rId309" w:history="1">
        <w:r w:rsidR="0054259B" w:rsidRPr="0024411C">
          <w:rPr>
            <w:rStyle w:val="Hyperlink"/>
          </w:rPr>
          <w:t>R2-1909903</w:t>
        </w:r>
      </w:hyperlink>
    </w:p>
    <w:p w14:paraId="698CC64B" w14:textId="10A586E1" w:rsidR="0054259B" w:rsidRDefault="00A34421" w:rsidP="0054259B">
      <w:pPr>
        <w:pStyle w:val="Doc-title"/>
      </w:pPr>
      <w:hyperlink r:id="rId310" w:history="1">
        <w:r w:rsidR="0054259B" w:rsidRPr="0024411C">
          <w:rPr>
            <w:rStyle w:val="Hyperlink"/>
          </w:rPr>
          <w:t>R2-1913355</w:t>
        </w:r>
      </w:hyperlink>
      <w:r w:rsidR="0054259B">
        <w:tab/>
        <w:t>Bulk handover signalling for mobility enhancement in NTN</w:t>
      </w:r>
      <w:r w:rsidR="0054259B">
        <w:tab/>
        <w:t>Sony</w:t>
      </w:r>
      <w:r w:rsidR="0054259B">
        <w:tab/>
        <w:t>discussion</w:t>
      </w:r>
      <w:r w:rsidR="0054259B">
        <w:tab/>
        <w:t>Rel-16</w:t>
      </w:r>
      <w:r w:rsidR="0054259B">
        <w:tab/>
        <w:t>FS_NR_NTN_solutions</w:t>
      </w:r>
      <w:r w:rsidR="0054259B">
        <w:tab/>
      </w:r>
      <w:hyperlink r:id="rId311" w:history="1">
        <w:r w:rsidR="0054259B" w:rsidRPr="0024411C">
          <w:rPr>
            <w:rStyle w:val="Hyperlink"/>
          </w:rPr>
          <w:t>R2-1909908</w:t>
        </w:r>
      </w:hyperlink>
    </w:p>
    <w:p w14:paraId="1142C863" w14:textId="2F6D4545" w:rsidR="0054259B" w:rsidRDefault="00A34421" w:rsidP="0054259B">
      <w:pPr>
        <w:pStyle w:val="Doc-title"/>
      </w:pPr>
      <w:hyperlink r:id="rId312" w:history="1">
        <w:r w:rsidR="0054259B" w:rsidRPr="0024411C">
          <w:rPr>
            <w:rStyle w:val="Hyperlink"/>
          </w:rPr>
          <w:t>R2-1913387</w:t>
        </w:r>
      </w:hyperlink>
      <w:r w:rsidR="0054259B">
        <w:tab/>
        <w:t xml:space="preserve">Baseline NTN-TN service continuity and mobility mechanism </w:t>
      </w:r>
      <w:r w:rsidR="0054259B">
        <w:tab/>
        <w:t>HUGHES Network Systems Ltd</w:t>
      </w:r>
      <w:r w:rsidR="0054259B">
        <w:tab/>
        <w:t>discussion</w:t>
      </w:r>
      <w:r w:rsidR="0054259B">
        <w:tab/>
        <w:t>Rel-16</w:t>
      </w:r>
      <w:r w:rsidR="0054259B">
        <w:tab/>
        <w:t>Late</w:t>
      </w:r>
    </w:p>
    <w:p w14:paraId="44BD54E2" w14:textId="1F2D2013" w:rsidR="0054259B" w:rsidRDefault="00A34421" w:rsidP="0054259B">
      <w:pPr>
        <w:pStyle w:val="Doc-title"/>
      </w:pPr>
      <w:hyperlink r:id="rId313" w:history="1">
        <w:r w:rsidR="0054259B" w:rsidRPr="0024411C">
          <w:rPr>
            <w:rStyle w:val="Hyperlink"/>
          </w:rPr>
          <w:t>R2-1913603</w:t>
        </w:r>
      </w:hyperlink>
      <w:r w:rsidR="0054259B">
        <w:tab/>
        <w:t>Conditional measurement configuration for LEO NTN</w:t>
      </w:r>
      <w:r w:rsidR="0054259B">
        <w:tab/>
        <w:t>InterDigital</w:t>
      </w:r>
      <w:r w:rsidR="0054259B">
        <w:tab/>
        <w:t>discussion</w:t>
      </w:r>
      <w:r w:rsidR="0054259B">
        <w:tab/>
        <w:t>Rel-16</w:t>
      </w:r>
      <w:r w:rsidR="0054259B">
        <w:tab/>
        <w:t>FS_NR_NTN_solutions</w:t>
      </w:r>
    </w:p>
    <w:p w14:paraId="5C26D771" w14:textId="12C584D2" w:rsidR="0054259B" w:rsidRDefault="00A34421" w:rsidP="0054259B">
      <w:pPr>
        <w:pStyle w:val="Doc-title"/>
      </w:pPr>
      <w:hyperlink r:id="rId314" w:history="1">
        <w:r w:rsidR="0054259B" w:rsidRPr="0024411C">
          <w:rPr>
            <w:rStyle w:val="Hyperlink"/>
          </w:rPr>
          <w:t>R2-1913791</w:t>
        </w:r>
      </w:hyperlink>
      <w:r w:rsidR="0054259B">
        <w:tab/>
        <w:t>Service continuity between terrestrial network (TN) and non-terrestrial network (NTN)</w:t>
      </w:r>
      <w:r w:rsidR="0054259B">
        <w:tab/>
        <w:t>HUGHES Network Systems Ltd</w:t>
      </w:r>
      <w:r w:rsidR="0054259B">
        <w:tab/>
        <w:t>discussion</w:t>
      </w:r>
      <w:r w:rsidR="0054259B">
        <w:tab/>
        <w:t>Rel-16</w:t>
      </w:r>
      <w:r w:rsidR="0054259B">
        <w:tab/>
        <w:t>38.821</w:t>
      </w:r>
    </w:p>
    <w:p w14:paraId="33AB5134" w14:textId="10ADE722" w:rsidR="0054259B" w:rsidRDefault="00A34421" w:rsidP="0054259B">
      <w:pPr>
        <w:pStyle w:val="Doc-title"/>
      </w:pPr>
      <w:hyperlink r:id="rId315" w:history="1">
        <w:r w:rsidR="0054259B" w:rsidRPr="0024411C">
          <w:rPr>
            <w:rStyle w:val="Hyperlink"/>
          </w:rPr>
          <w:t>R2-1913866</w:t>
        </w:r>
      </w:hyperlink>
      <w:r w:rsidR="0054259B">
        <w:tab/>
        <w:t>Signalling Delay in NTN</w:t>
      </w:r>
      <w:r w:rsidR="0054259B">
        <w:tab/>
        <w:t>LG Electronics Inc.</w:t>
      </w:r>
      <w:r w:rsidR="0054259B">
        <w:tab/>
        <w:t>discussion</w:t>
      </w:r>
      <w:r w:rsidR="0054259B">
        <w:tab/>
        <w:t>Rel-16</w:t>
      </w:r>
      <w:r w:rsidR="0054259B">
        <w:tab/>
        <w:t>FS_NR_NTN_solutions</w:t>
      </w:r>
      <w:r w:rsidR="0054259B">
        <w:tab/>
      </w:r>
      <w:hyperlink r:id="rId316" w:history="1">
        <w:r w:rsidR="0054259B" w:rsidRPr="0024411C">
          <w:rPr>
            <w:rStyle w:val="Hyperlink"/>
          </w:rPr>
          <w:t>R2-1911110</w:t>
        </w:r>
      </w:hyperlink>
    </w:p>
    <w:p w14:paraId="726A1AD9" w14:textId="1A43BFAF" w:rsidR="0054259B" w:rsidRDefault="00A34421" w:rsidP="0054259B">
      <w:pPr>
        <w:pStyle w:val="Doc-title"/>
      </w:pPr>
      <w:hyperlink r:id="rId317" w:history="1">
        <w:r w:rsidR="0054259B" w:rsidRPr="0024411C">
          <w:rPr>
            <w:rStyle w:val="Hyperlink"/>
          </w:rPr>
          <w:t>R2-1913924</w:t>
        </w:r>
      </w:hyperlink>
      <w:r w:rsidR="0054259B">
        <w:tab/>
        <w:t>Pre-trigger based mobility for NTN LEO with fixed beams</w:t>
      </w:r>
      <w:r w:rsidR="0054259B">
        <w:tab/>
        <w:t>Nokia, Nokia Shanghai Bell</w:t>
      </w:r>
      <w:r w:rsidR="0054259B">
        <w:tab/>
        <w:t>discussion</w:t>
      </w:r>
      <w:r w:rsidR="0054259B">
        <w:tab/>
        <w:t>Rel-16</w:t>
      </w:r>
      <w:r w:rsidR="0054259B">
        <w:tab/>
        <w:t>FS_NR_NTN_solutions</w:t>
      </w:r>
      <w:r w:rsidR="0054259B">
        <w:tab/>
      </w:r>
      <w:hyperlink r:id="rId318" w:history="1">
        <w:r w:rsidR="0054259B" w:rsidRPr="0024411C">
          <w:rPr>
            <w:rStyle w:val="Hyperlink"/>
          </w:rPr>
          <w:t>R2-1910694</w:t>
        </w:r>
      </w:hyperlink>
    </w:p>
    <w:p w14:paraId="4CFE2435" w14:textId="252128B3" w:rsidR="0054259B" w:rsidRDefault="00A34421" w:rsidP="0054259B">
      <w:pPr>
        <w:pStyle w:val="Doc-title"/>
      </w:pPr>
      <w:hyperlink r:id="rId319" w:history="1">
        <w:r w:rsidR="0054259B" w:rsidRPr="0024411C">
          <w:rPr>
            <w:rStyle w:val="Hyperlink"/>
          </w:rPr>
          <w:t>R2-1913925</w:t>
        </w:r>
      </w:hyperlink>
      <w:r w:rsidR="0054259B">
        <w:tab/>
        <w:t>To agree on the remaining NTN-TN service continuity aspects</w:t>
      </w:r>
      <w:r w:rsidR="0054259B">
        <w:tab/>
        <w:t>Nokia, Nokia Shanghai Bell</w:t>
      </w:r>
      <w:r w:rsidR="0054259B">
        <w:tab/>
        <w:t>discussion</w:t>
      </w:r>
      <w:r w:rsidR="0054259B">
        <w:tab/>
        <w:t>Rel-16</w:t>
      </w:r>
      <w:r w:rsidR="0054259B">
        <w:tab/>
        <w:t>FS_NR_NTN_solutions</w:t>
      </w:r>
    </w:p>
    <w:p w14:paraId="70551D4D" w14:textId="24A7EE31" w:rsidR="0054259B" w:rsidRDefault="00A34421" w:rsidP="0054259B">
      <w:pPr>
        <w:pStyle w:val="Doc-title"/>
      </w:pPr>
      <w:hyperlink r:id="rId320" w:history="1">
        <w:r w:rsidR="0054259B" w:rsidRPr="0024411C">
          <w:rPr>
            <w:rStyle w:val="Hyperlink"/>
          </w:rPr>
          <w:t>R2-1913927</w:t>
        </w:r>
      </w:hyperlink>
      <w:r w:rsidR="0054259B">
        <w:tab/>
        <w:t>Consideration on LEO mobility in NTN</w:t>
      </w:r>
      <w:r w:rsidR="0054259B">
        <w:tab/>
        <w:t>CENC</w:t>
      </w:r>
      <w:r w:rsidR="0054259B">
        <w:tab/>
        <w:t>discussion</w:t>
      </w:r>
    </w:p>
    <w:p w14:paraId="03C5A161" w14:textId="0C5214AD" w:rsidR="0054259B" w:rsidRDefault="0054259B" w:rsidP="0054259B">
      <w:pPr>
        <w:pStyle w:val="Doc-title"/>
      </w:pPr>
    </w:p>
    <w:p w14:paraId="43EFF482" w14:textId="77777777" w:rsidR="0054259B" w:rsidRPr="0054259B" w:rsidRDefault="0054259B" w:rsidP="0054259B">
      <w:pPr>
        <w:pStyle w:val="Doc-text2"/>
      </w:pPr>
    </w:p>
    <w:p w14:paraId="22588022" w14:textId="32FBDFCE" w:rsidR="00F42398" w:rsidRPr="00AE3A2C" w:rsidRDefault="00F856D4" w:rsidP="00F42398">
      <w:pPr>
        <w:pStyle w:val="Heading4"/>
      </w:pPr>
      <w:r>
        <w:t>6.</w:t>
      </w:r>
      <w:r w:rsidR="00F42398" w:rsidRPr="00AE3A2C">
        <w:t>6.4.2</w:t>
      </w:r>
      <w:r w:rsidR="00F42398" w:rsidRPr="00AE3A2C">
        <w:tab/>
        <w:t>Idle mode</w:t>
      </w:r>
    </w:p>
    <w:p w14:paraId="383857F7" w14:textId="77777777" w:rsidR="00F42398" w:rsidRPr="00AE3A2C" w:rsidRDefault="00F42398" w:rsidP="00F42398">
      <w:pPr>
        <w:pStyle w:val="Comments"/>
        <w:rPr>
          <w:noProof w:val="0"/>
        </w:rPr>
      </w:pPr>
      <w:r w:rsidRPr="00AE3A2C">
        <w:rPr>
          <w:noProof w:val="0"/>
        </w:rPr>
        <w:t>Identify RAN2 specific issues/aspects to address related to tracking area management</w:t>
      </w:r>
    </w:p>
    <w:p w14:paraId="649380BC" w14:textId="77777777" w:rsidR="00F42398" w:rsidRPr="00AE3A2C" w:rsidRDefault="00F42398" w:rsidP="00F42398">
      <w:pPr>
        <w:pStyle w:val="Comments"/>
        <w:rPr>
          <w:noProof w:val="0"/>
        </w:rPr>
      </w:pPr>
      <w:r w:rsidRPr="00AE3A2C">
        <w:rPr>
          <w:noProof w:val="0"/>
        </w:rPr>
        <w:t xml:space="preserve">Paging capacity analysis and solutions.  </w:t>
      </w:r>
    </w:p>
    <w:p w14:paraId="09BE9C9E" w14:textId="77777777" w:rsidR="00F42398" w:rsidRPr="00AE3A2C" w:rsidRDefault="00F42398" w:rsidP="00F42398">
      <w:pPr>
        <w:pStyle w:val="Comments"/>
        <w:rPr>
          <w:noProof w:val="0"/>
        </w:rPr>
      </w:pPr>
      <w:r w:rsidRPr="00AE3A2C">
        <w:rPr>
          <w:noProof w:val="0"/>
        </w:rPr>
        <w:t>Impacts to cell selection reselection.</w:t>
      </w:r>
    </w:p>
    <w:p w14:paraId="708B1796" w14:textId="77777777" w:rsidR="00F42398" w:rsidRDefault="00F42398" w:rsidP="00F42398">
      <w:pPr>
        <w:pStyle w:val="Comments"/>
        <w:rPr>
          <w:noProof w:val="0"/>
        </w:rPr>
      </w:pPr>
      <w:r w:rsidRPr="00AE3A2C">
        <w:rPr>
          <w:noProof w:val="0"/>
        </w:rPr>
        <w:t>Contributions should address aspects of LEO and GEO separately (i.e. different sections/proposal within each contribution)</w:t>
      </w:r>
    </w:p>
    <w:p w14:paraId="2314CC8E" w14:textId="77777777" w:rsidR="00F42398" w:rsidRDefault="00F42398" w:rsidP="00F42398">
      <w:pPr>
        <w:pStyle w:val="Comments"/>
        <w:rPr>
          <w:noProof w:val="0"/>
        </w:rPr>
      </w:pPr>
      <w:r>
        <w:rPr>
          <w:noProof w:val="0"/>
        </w:rPr>
        <w:t xml:space="preserve">Including output of email discussion </w:t>
      </w:r>
      <w:r w:rsidRPr="00655038">
        <w:rPr>
          <w:noProof w:val="0"/>
        </w:rPr>
        <w:t>[107#</w:t>
      </w:r>
      <w:proofErr w:type="gramStart"/>
      <w:r w:rsidRPr="00655038">
        <w:rPr>
          <w:noProof w:val="0"/>
        </w:rPr>
        <w:t>64][</w:t>
      </w:r>
      <w:proofErr w:type="gramEnd"/>
      <w:r w:rsidRPr="00655038">
        <w:rPr>
          <w:noProof w:val="0"/>
        </w:rPr>
        <w:t>NR/NTN] Cell selection and reselection (LG)</w:t>
      </w:r>
    </w:p>
    <w:p w14:paraId="6FF82F30" w14:textId="77777777" w:rsidR="00F42398" w:rsidRDefault="00F42398" w:rsidP="00F42398">
      <w:pPr>
        <w:pStyle w:val="Comments"/>
        <w:rPr>
          <w:noProof w:val="0"/>
        </w:rPr>
      </w:pPr>
      <w:r>
        <w:rPr>
          <w:noProof w:val="0"/>
        </w:rPr>
        <w:t>Contributions on aspects that are already covered in the email discussions are highly discouraged</w:t>
      </w:r>
    </w:p>
    <w:p w14:paraId="47E0252E" w14:textId="3DB23FC7" w:rsidR="00416653" w:rsidRDefault="00A34421" w:rsidP="00416653">
      <w:pPr>
        <w:pStyle w:val="Doc-title"/>
      </w:pPr>
      <w:hyperlink r:id="rId321" w:history="1">
        <w:r w:rsidR="00416653" w:rsidRPr="0024411C">
          <w:rPr>
            <w:rStyle w:val="Hyperlink"/>
          </w:rPr>
          <w:t>R2-1913345</w:t>
        </w:r>
      </w:hyperlink>
      <w:r w:rsidR="00416653">
        <w:tab/>
        <w:t>Report of email discussion [107#64][NTN] Cell selection&amp;reselection</w:t>
      </w:r>
      <w:r w:rsidR="00416653">
        <w:tab/>
        <w:t>LG Electronics</w:t>
      </w:r>
      <w:r w:rsidR="00416653">
        <w:tab/>
        <w:t>discussion</w:t>
      </w:r>
      <w:r w:rsidR="00416653">
        <w:tab/>
        <w:t>Rel-16</w:t>
      </w:r>
      <w:r w:rsidR="00416653">
        <w:tab/>
        <w:t>FS_NR_NTN_solutions</w:t>
      </w:r>
      <w:r w:rsidR="00416653">
        <w:tab/>
        <w:t>Late</w:t>
      </w:r>
    </w:p>
    <w:p w14:paraId="65D59A20" w14:textId="13B49DD4" w:rsidR="00416653" w:rsidRDefault="00416653" w:rsidP="00416653">
      <w:pPr>
        <w:pStyle w:val="Doc-text2"/>
      </w:pPr>
      <w:r>
        <w:t>=&gt;</w:t>
      </w:r>
      <w:r>
        <w:tab/>
        <w:t xml:space="preserve">The TP is revised in </w:t>
      </w:r>
      <w:hyperlink r:id="rId322" w:history="1">
        <w:r w:rsidRPr="0024411C">
          <w:rPr>
            <w:rStyle w:val="Hyperlink"/>
          </w:rPr>
          <w:t>R2-1914070</w:t>
        </w:r>
      </w:hyperlink>
    </w:p>
    <w:p w14:paraId="77BE7D1F" w14:textId="170A93EF" w:rsidR="00416653" w:rsidRDefault="00A34421" w:rsidP="00416653">
      <w:pPr>
        <w:pStyle w:val="Doc-title"/>
      </w:pPr>
      <w:hyperlink r:id="rId323" w:history="1">
        <w:r w:rsidR="00416653" w:rsidRPr="0024411C">
          <w:rPr>
            <w:rStyle w:val="Hyperlink"/>
          </w:rPr>
          <w:t>R2-1914070</w:t>
        </w:r>
      </w:hyperlink>
      <w:r w:rsidR="00416653">
        <w:tab/>
        <w:t>Report of email discussion [107#64][NTN] Cell selection&amp;reselection</w:t>
      </w:r>
      <w:r w:rsidR="00416653">
        <w:tab/>
        <w:t>LG Electronics</w:t>
      </w:r>
      <w:r w:rsidR="00416653">
        <w:tab/>
        <w:t>discussion</w:t>
      </w:r>
      <w:r w:rsidR="00416653">
        <w:tab/>
        <w:t>Rel-16</w:t>
      </w:r>
      <w:r w:rsidR="00416653">
        <w:tab/>
        <w:t>FS_NR_NTN_solutions</w:t>
      </w:r>
      <w:r w:rsidR="00416653">
        <w:tab/>
        <w:t>Late</w:t>
      </w:r>
    </w:p>
    <w:p w14:paraId="0BDA0587" w14:textId="47E5D831" w:rsidR="00325CF4" w:rsidRDefault="00325CF4" w:rsidP="00325CF4">
      <w:pPr>
        <w:pStyle w:val="Doc-text2"/>
      </w:pPr>
      <w:r>
        <w:t>-</w:t>
      </w:r>
      <w:r>
        <w:tab/>
        <w:t xml:space="preserve">LG explains that we have to discussion cell identification information </w:t>
      </w:r>
    </w:p>
    <w:p w14:paraId="57A3A691" w14:textId="4E5DB203" w:rsidR="00325CF4" w:rsidRDefault="00325CF4" w:rsidP="00325CF4">
      <w:pPr>
        <w:pStyle w:val="Doc-text2"/>
        <w:rPr>
          <w:i/>
          <w:lang w:val="en-US"/>
        </w:rPr>
      </w:pPr>
      <w:r w:rsidRPr="00325CF4">
        <w:rPr>
          <w:i/>
          <w:lang w:val="en-US"/>
        </w:rPr>
        <w:t>Proposal 5: Discuss further whether indication of the satellite type of an NTN cell is required even if different PLMN is deployed between GEO and LEO.</w:t>
      </w:r>
    </w:p>
    <w:p w14:paraId="595992AC" w14:textId="77777777" w:rsidR="00325CF4" w:rsidRDefault="00325CF4" w:rsidP="00325CF4">
      <w:pPr>
        <w:pStyle w:val="Doc-text2"/>
        <w:rPr>
          <w:lang w:val="en-US"/>
        </w:rPr>
      </w:pPr>
      <w:r>
        <w:rPr>
          <w:lang w:val="en-US"/>
        </w:rPr>
        <w:t>-</w:t>
      </w:r>
      <w:r>
        <w:rPr>
          <w:lang w:val="en-US"/>
        </w:rPr>
        <w:tab/>
        <w:t xml:space="preserve">Thales thinks we should have both </w:t>
      </w:r>
      <w:proofErr w:type="gramStart"/>
      <w:r>
        <w:rPr>
          <w:lang w:val="en-US"/>
        </w:rPr>
        <w:t>option</w:t>
      </w:r>
      <w:proofErr w:type="gramEnd"/>
      <w:r>
        <w:rPr>
          <w:lang w:val="en-US"/>
        </w:rPr>
        <w:t xml:space="preserve">.  Vodafone thinks that in the WI phase we will need to be able to distinguish and identify whether we have a GEO cell or LEO cell. </w:t>
      </w:r>
    </w:p>
    <w:p w14:paraId="48DB8CAE" w14:textId="77777777" w:rsidR="00325CF4" w:rsidRDefault="00325CF4" w:rsidP="00325CF4">
      <w:pPr>
        <w:pStyle w:val="Doc-text2"/>
        <w:rPr>
          <w:lang w:val="en-US"/>
        </w:rPr>
      </w:pPr>
      <w:r>
        <w:rPr>
          <w:lang w:val="en-US"/>
        </w:rPr>
        <w:t>-</w:t>
      </w:r>
      <w:r>
        <w:rPr>
          <w:lang w:val="en-US"/>
        </w:rPr>
        <w:tab/>
        <w:t xml:space="preserve">Ericsson explains that the PLMN ID provides enough distinction.  </w:t>
      </w:r>
    </w:p>
    <w:p w14:paraId="5C1EBB00" w14:textId="0784E6C1" w:rsidR="00325CF4" w:rsidRDefault="00325CF4" w:rsidP="00325CF4">
      <w:pPr>
        <w:pStyle w:val="Doc-text2"/>
        <w:rPr>
          <w:lang w:val="en-US"/>
        </w:rPr>
      </w:pPr>
      <w:r>
        <w:rPr>
          <w:lang w:val="en-US"/>
        </w:rPr>
        <w:t>=&gt;</w:t>
      </w:r>
      <w:r>
        <w:rPr>
          <w:lang w:val="en-US"/>
        </w:rPr>
        <w:tab/>
        <w:t xml:space="preserve">Both options will be captured in the TR and we will leave final decision for WI phase.  The TP for this will be provided by LG next meeting </w:t>
      </w:r>
    </w:p>
    <w:p w14:paraId="7B8302B0" w14:textId="1440469B" w:rsidR="00325CF4" w:rsidRDefault="00325CF4" w:rsidP="00325CF4">
      <w:pPr>
        <w:pStyle w:val="Doc-text2"/>
        <w:rPr>
          <w:lang w:val="en-US"/>
        </w:rPr>
      </w:pPr>
      <w:r>
        <w:rPr>
          <w:lang w:val="en-US"/>
        </w:rPr>
        <w:t>=&gt;</w:t>
      </w:r>
      <w:r>
        <w:rPr>
          <w:lang w:val="en-US"/>
        </w:rPr>
        <w:tab/>
        <w:t xml:space="preserve">The TP is agreed </w:t>
      </w:r>
    </w:p>
    <w:p w14:paraId="00E159D7" w14:textId="77777777" w:rsidR="00325CF4" w:rsidRPr="00325CF4" w:rsidRDefault="00325CF4" w:rsidP="00325CF4">
      <w:pPr>
        <w:pStyle w:val="Doc-text2"/>
        <w:rPr>
          <w:lang w:val="en-US"/>
        </w:rPr>
      </w:pPr>
    </w:p>
    <w:p w14:paraId="232FB1A3" w14:textId="77777777" w:rsidR="00416653" w:rsidRPr="00416653" w:rsidRDefault="00416653" w:rsidP="00416653">
      <w:pPr>
        <w:pStyle w:val="Doc-text2"/>
        <w:ind w:left="0" w:firstLine="0"/>
      </w:pPr>
    </w:p>
    <w:p w14:paraId="4BC8DE6A" w14:textId="57555D4A" w:rsidR="002E2499" w:rsidRDefault="00A34421" w:rsidP="002E2499">
      <w:pPr>
        <w:pStyle w:val="Doc-title"/>
      </w:pPr>
      <w:hyperlink r:id="rId324" w:history="1">
        <w:r w:rsidR="002E2499" w:rsidRPr="0024411C">
          <w:rPr>
            <w:rStyle w:val="Hyperlink"/>
          </w:rPr>
          <w:t>R2-1912597</w:t>
        </w:r>
      </w:hyperlink>
      <w:r w:rsidR="002E2499">
        <w:tab/>
        <w:t>Ephemeris data</w:t>
      </w:r>
      <w:r w:rsidR="002E2499">
        <w:tab/>
        <w:t>Ericsson</w:t>
      </w:r>
      <w:r w:rsidR="002E2499">
        <w:tab/>
        <w:t>discussion</w:t>
      </w:r>
      <w:r w:rsidR="002E2499">
        <w:tab/>
        <w:t>Rel-16</w:t>
      </w:r>
    </w:p>
    <w:p w14:paraId="24FAF9EE" w14:textId="20E02B12" w:rsidR="002E2499" w:rsidRPr="002E2499" w:rsidRDefault="002E2499" w:rsidP="002E2499">
      <w:pPr>
        <w:pStyle w:val="Doc-text2"/>
      </w:pPr>
      <w:r>
        <w:t>=&gt;</w:t>
      </w:r>
      <w:r>
        <w:tab/>
        <w:t xml:space="preserve">The TP is revised in </w:t>
      </w:r>
      <w:hyperlink r:id="rId325" w:history="1">
        <w:r w:rsidRPr="0024411C">
          <w:rPr>
            <w:rStyle w:val="Hyperlink"/>
          </w:rPr>
          <w:t>R2-1914195</w:t>
        </w:r>
      </w:hyperlink>
    </w:p>
    <w:p w14:paraId="7DE7A5E2" w14:textId="6040430D" w:rsidR="002E2499" w:rsidRDefault="00A34421" w:rsidP="002E2499">
      <w:pPr>
        <w:pStyle w:val="Doc-title"/>
      </w:pPr>
      <w:hyperlink r:id="rId326" w:history="1">
        <w:r w:rsidR="002E2499" w:rsidRPr="0024411C">
          <w:rPr>
            <w:rStyle w:val="Hyperlink"/>
          </w:rPr>
          <w:t>R2-1914195</w:t>
        </w:r>
      </w:hyperlink>
      <w:r w:rsidR="002E2499">
        <w:tab/>
        <w:t>Ephemeris data</w:t>
      </w:r>
      <w:r w:rsidR="002E2499">
        <w:tab/>
        <w:t>Ericsson</w:t>
      </w:r>
      <w:r w:rsidR="002E2499">
        <w:tab/>
        <w:t>discussion</w:t>
      </w:r>
      <w:r w:rsidR="002E2499">
        <w:tab/>
        <w:t>Rel-16</w:t>
      </w:r>
    </w:p>
    <w:p w14:paraId="1C594189" w14:textId="3FA4BEC6" w:rsidR="00325CF4" w:rsidRDefault="007A49BF" w:rsidP="00325CF4">
      <w:pPr>
        <w:pStyle w:val="Doc-text2"/>
      </w:pPr>
      <w:r>
        <w:t>-</w:t>
      </w:r>
      <w:r>
        <w:tab/>
        <w:t>Ericsson proposes to continue the discussion over email</w:t>
      </w:r>
    </w:p>
    <w:p w14:paraId="2E377897" w14:textId="2912B3B2" w:rsidR="007A49BF" w:rsidRDefault="007A49BF" w:rsidP="00325CF4">
      <w:pPr>
        <w:pStyle w:val="Doc-text2"/>
      </w:pPr>
      <w:r>
        <w:t>-</w:t>
      </w:r>
      <w:r>
        <w:tab/>
        <w:t xml:space="preserve">Nokia would like to know what </w:t>
      </w:r>
      <w:proofErr w:type="gramStart"/>
      <w:r>
        <w:t>would be the typical size</w:t>
      </w:r>
      <w:proofErr w:type="gramEnd"/>
      <w:r>
        <w:t xml:space="preserve"> of what would be broadcast.  </w:t>
      </w:r>
    </w:p>
    <w:p w14:paraId="1FE5BE05" w14:textId="1CE5A68F" w:rsidR="007A49BF" w:rsidRDefault="007A49BF" w:rsidP="00325CF4">
      <w:pPr>
        <w:pStyle w:val="Doc-text2"/>
      </w:pPr>
      <w:r>
        <w:t>=&gt;</w:t>
      </w:r>
      <w:r>
        <w:tab/>
        <w:t xml:space="preserve">Moved to email discussion </w:t>
      </w:r>
    </w:p>
    <w:p w14:paraId="0AD2B836" w14:textId="50F1AAF6" w:rsidR="007A49BF" w:rsidRDefault="007A49BF" w:rsidP="00325CF4">
      <w:pPr>
        <w:pStyle w:val="Doc-text2"/>
      </w:pPr>
    </w:p>
    <w:p w14:paraId="623873CF" w14:textId="42B140BA" w:rsidR="007A49BF" w:rsidRDefault="007A49BF" w:rsidP="007A49BF">
      <w:pPr>
        <w:pStyle w:val="EmailDiscussion"/>
      </w:pPr>
      <w:r>
        <w:t>[107bis#</w:t>
      </w:r>
      <w:proofErr w:type="gramStart"/>
      <w:r>
        <w:t>xx][</w:t>
      </w:r>
      <w:proofErr w:type="gramEnd"/>
      <w:r>
        <w:t>NR/NTN] Ephemeris data handling (Ericsson)</w:t>
      </w:r>
    </w:p>
    <w:p w14:paraId="55317309" w14:textId="27FA1282" w:rsidR="007A49BF" w:rsidRDefault="007A49BF" w:rsidP="007A49BF">
      <w:pPr>
        <w:pStyle w:val="EmailDiscussion2"/>
      </w:pPr>
      <w:r>
        <w:tab/>
        <w:t xml:space="preserve">Intended outcome: </w:t>
      </w:r>
      <w:proofErr w:type="spellStart"/>
      <w:r>
        <w:t>Agreable</w:t>
      </w:r>
      <w:proofErr w:type="spellEnd"/>
      <w:r>
        <w:t xml:space="preserve"> proposals and TP</w:t>
      </w:r>
    </w:p>
    <w:p w14:paraId="3C84E34D" w14:textId="0E201551" w:rsidR="007A49BF" w:rsidRDefault="007A49BF" w:rsidP="007A49BF">
      <w:pPr>
        <w:pStyle w:val="EmailDiscussion2"/>
      </w:pPr>
      <w:r>
        <w:lastRenderedPageBreak/>
        <w:tab/>
        <w:t>Deadline:  Thursday 07/11/2019</w:t>
      </w:r>
    </w:p>
    <w:p w14:paraId="7FDE7952" w14:textId="14E14823" w:rsidR="007A49BF" w:rsidRDefault="007A49BF" w:rsidP="007A49BF">
      <w:pPr>
        <w:pStyle w:val="EmailDiscussion2"/>
      </w:pPr>
    </w:p>
    <w:p w14:paraId="2199183F" w14:textId="77777777" w:rsidR="007A49BF" w:rsidRPr="007A49BF" w:rsidRDefault="007A49BF" w:rsidP="007A49BF">
      <w:pPr>
        <w:pStyle w:val="Doc-text2"/>
      </w:pPr>
    </w:p>
    <w:p w14:paraId="2BD0A4CC" w14:textId="5217CA05" w:rsidR="00416653" w:rsidRDefault="00416653" w:rsidP="007E2215">
      <w:pPr>
        <w:pStyle w:val="Doc-title"/>
        <w:ind w:left="0" w:firstLine="0"/>
      </w:pPr>
    </w:p>
    <w:p w14:paraId="75ADF2BC" w14:textId="0186B2AC" w:rsidR="007E2215" w:rsidRDefault="007E2215" w:rsidP="007E2215">
      <w:pPr>
        <w:pStyle w:val="Doc-text2"/>
        <w:ind w:left="0" w:firstLine="0"/>
      </w:pPr>
      <w:r>
        <w:t xml:space="preserve">Tracking area management </w:t>
      </w:r>
    </w:p>
    <w:p w14:paraId="2781308D" w14:textId="457C36CD" w:rsidR="007E2215" w:rsidRDefault="00A34421" w:rsidP="007E2215">
      <w:pPr>
        <w:pStyle w:val="Doc-title"/>
      </w:pPr>
      <w:hyperlink r:id="rId327" w:history="1">
        <w:r w:rsidR="007E2215" w:rsidRPr="0024411C">
          <w:rPr>
            <w:rStyle w:val="Hyperlink"/>
          </w:rPr>
          <w:t>R2-1914199</w:t>
        </w:r>
      </w:hyperlink>
      <w:r w:rsidR="007E2215">
        <w:tab/>
        <w:t>TP on tracking area management in NTN  ZTE, Sanchips, Huawei, Ericsson, LG, CATT, Oppo, Hughes</w:t>
      </w:r>
    </w:p>
    <w:p w14:paraId="494F20BA" w14:textId="4FB4E4F1" w:rsidR="007A49BF" w:rsidRDefault="007A49BF" w:rsidP="007A49BF">
      <w:pPr>
        <w:pStyle w:val="Doc-text2"/>
      </w:pPr>
      <w:r>
        <w:t>-</w:t>
      </w:r>
      <w:r>
        <w:tab/>
        <w:t>Nokia would like some time to review</w:t>
      </w:r>
    </w:p>
    <w:p w14:paraId="69BFD042" w14:textId="3AFCD41A" w:rsidR="007A49BF" w:rsidRDefault="007A49BF" w:rsidP="007A49BF">
      <w:pPr>
        <w:pStyle w:val="Doc-text2"/>
      </w:pPr>
      <w:r>
        <w:t>=&gt;</w:t>
      </w:r>
      <w:r>
        <w:tab/>
        <w:t>The TP will be included in the rapporteur running TP to be reviewed until next meeti</w:t>
      </w:r>
      <w:r w:rsidR="00CB0845">
        <w:t>ng</w:t>
      </w:r>
    </w:p>
    <w:p w14:paraId="1061CA7B" w14:textId="168359EE" w:rsidR="00CB0845" w:rsidRPr="007A49BF" w:rsidRDefault="00CB0845" w:rsidP="007A49BF">
      <w:pPr>
        <w:pStyle w:val="Doc-text2"/>
      </w:pPr>
      <w:r>
        <w:t>=&gt;</w:t>
      </w:r>
      <w:r>
        <w:tab/>
        <w:t>Noted</w:t>
      </w:r>
    </w:p>
    <w:p w14:paraId="309C8347" w14:textId="77777777" w:rsidR="007E2215" w:rsidRPr="007E2215" w:rsidRDefault="007E2215" w:rsidP="007E2215">
      <w:pPr>
        <w:pStyle w:val="Doc-text2"/>
        <w:ind w:left="0" w:firstLine="0"/>
      </w:pPr>
    </w:p>
    <w:p w14:paraId="3E4387D3" w14:textId="481DB4F6" w:rsidR="007E2215" w:rsidRDefault="00A34421" w:rsidP="007E2215">
      <w:pPr>
        <w:pStyle w:val="Doc-title"/>
        <w:rPr>
          <w:rStyle w:val="Hyperlink"/>
        </w:rPr>
      </w:pPr>
      <w:hyperlink r:id="rId328" w:history="1">
        <w:r w:rsidR="007E2215" w:rsidRPr="0024411C">
          <w:rPr>
            <w:rStyle w:val="Hyperlink"/>
          </w:rPr>
          <w:t>R2-1912670</w:t>
        </w:r>
      </w:hyperlink>
      <w:r w:rsidR="007E2215">
        <w:tab/>
        <w:t>Further consideration on tracking area management in NTN</w:t>
      </w:r>
      <w:r w:rsidR="007E2215">
        <w:tab/>
        <w:t>ZTE Corporation, Sanechips</w:t>
      </w:r>
      <w:r w:rsidR="007E2215">
        <w:tab/>
        <w:t>discussion</w:t>
      </w:r>
      <w:r w:rsidR="007E2215">
        <w:tab/>
        <w:t>Rel-16</w:t>
      </w:r>
      <w:r w:rsidR="007E2215">
        <w:tab/>
        <w:t>FS_NR_NTN_solutions</w:t>
      </w:r>
      <w:r w:rsidR="007E2215">
        <w:tab/>
      </w:r>
      <w:hyperlink r:id="rId329" w:history="1">
        <w:r w:rsidR="007E2215" w:rsidRPr="0024411C">
          <w:rPr>
            <w:rStyle w:val="Hyperlink"/>
          </w:rPr>
          <w:t>R2-1909263</w:t>
        </w:r>
      </w:hyperlink>
    </w:p>
    <w:p w14:paraId="36B40F5E" w14:textId="1A14511F" w:rsidR="00CB0845" w:rsidRPr="00CB0845" w:rsidRDefault="00CB0845" w:rsidP="00CB0845">
      <w:pPr>
        <w:pStyle w:val="Doc-text2"/>
      </w:pPr>
      <w:r>
        <w:t>=&gt;</w:t>
      </w:r>
      <w:r>
        <w:tab/>
        <w:t>Noted</w:t>
      </w:r>
    </w:p>
    <w:p w14:paraId="337C6FF7" w14:textId="51A3CD20" w:rsidR="00416653" w:rsidRDefault="00416653" w:rsidP="0054259B">
      <w:pPr>
        <w:pStyle w:val="Doc-title"/>
      </w:pPr>
    </w:p>
    <w:p w14:paraId="14012D14" w14:textId="2C3556CE" w:rsidR="00CB0845" w:rsidRPr="00CB0845" w:rsidRDefault="00CB0845" w:rsidP="00CB0845">
      <w:pPr>
        <w:pStyle w:val="Doc-text2"/>
        <w:ind w:left="0" w:firstLine="0"/>
      </w:pPr>
      <w:r>
        <w:t>Not treated</w:t>
      </w:r>
    </w:p>
    <w:p w14:paraId="2FA0D32A" w14:textId="3A904593" w:rsidR="0054259B" w:rsidRDefault="00A34421" w:rsidP="0054259B">
      <w:pPr>
        <w:pStyle w:val="Doc-title"/>
      </w:pPr>
      <w:hyperlink r:id="rId330" w:history="1">
        <w:r w:rsidR="0054259B" w:rsidRPr="0024411C">
          <w:rPr>
            <w:rStyle w:val="Hyperlink"/>
          </w:rPr>
          <w:t>R2-1912079</w:t>
        </w:r>
      </w:hyperlink>
      <w:r w:rsidR="0054259B">
        <w:tab/>
        <w:t>Left issue on idle mode mobility for NTN</w:t>
      </w:r>
      <w:r w:rsidR="0054259B">
        <w:tab/>
        <w:t>OPPO</w:t>
      </w:r>
      <w:r w:rsidR="0054259B">
        <w:tab/>
        <w:t>discussion</w:t>
      </w:r>
      <w:r w:rsidR="0054259B">
        <w:tab/>
        <w:t>FS_NR_NTN_solutions</w:t>
      </w:r>
    </w:p>
    <w:p w14:paraId="5467C595" w14:textId="209CACA5" w:rsidR="0054259B" w:rsidRDefault="00A34421" w:rsidP="0054259B">
      <w:pPr>
        <w:pStyle w:val="Doc-title"/>
      </w:pPr>
      <w:hyperlink r:id="rId331" w:history="1">
        <w:r w:rsidR="0054259B" w:rsidRPr="0024411C">
          <w:rPr>
            <w:rStyle w:val="Hyperlink"/>
          </w:rPr>
          <w:t>R2-1912156</w:t>
        </w:r>
      </w:hyperlink>
      <w:r w:rsidR="0054259B">
        <w:tab/>
        <w:t>Cell Selection and Reselection Issue between NTN and TN System</w:t>
      </w:r>
      <w:r w:rsidR="0054259B">
        <w:tab/>
        <w:t>CATT</w:t>
      </w:r>
      <w:r w:rsidR="0054259B">
        <w:tab/>
        <w:t>discussion</w:t>
      </w:r>
      <w:r w:rsidR="0054259B">
        <w:tab/>
        <w:t>Rel-16</w:t>
      </w:r>
      <w:r w:rsidR="0054259B">
        <w:tab/>
        <w:t>FS_NR_NTN_solutions</w:t>
      </w:r>
    </w:p>
    <w:p w14:paraId="1AB87743" w14:textId="009F12BD" w:rsidR="0054259B" w:rsidRDefault="00A34421" w:rsidP="0054259B">
      <w:pPr>
        <w:pStyle w:val="Doc-title"/>
      </w:pPr>
      <w:hyperlink r:id="rId332" w:history="1">
        <w:r w:rsidR="0054259B" w:rsidRPr="0024411C">
          <w:rPr>
            <w:rStyle w:val="Hyperlink"/>
          </w:rPr>
          <w:t>R2-1912158</w:t>
        </w:r>
      </w:hyperlink>
      <w:r w:rsidR="0054259B">
        <w:tab/>
        <w:t>Paging Load in Two Sub-options of Fixed TA</w:t>
      </w:r>
      <w:r w:rsidR="0054259B">
        <w:tab/>
        <w:t>CATT</w:t>
      </w:r>
      <w:r w:rsidR="0054259B">
        <w:tab/>
        <w:t>discussion</w:t>
      </w:r>
      <w:r w:rsidR="0054259B">
        <w:tab/>
        <w:t>Rel-16</w:t>
      </w:r>
      <w:r w:rsidR="0054259B">
        <w:tab/>
        <w:t>FS_NR_NTN_solutions</w:t>
      </w:r>
    </w:p>
    <w:p w14:paraId="5335DEF7" w14:textId="693780CA" w:rsidR="0054259B" w:rsidRDefault="00A34421" w:rsidP="0054259B">
      <w:pPr>
        <w:pStyle w:val="Doc-title"/>
      </w:pPr>
      <w:hyperlink r:id="rId333" w:history="1">
        <w:r w:rsidR="0054259B" w:rsidRPr="0024411C">
          <w:rPr>
            <w:rStyle w:val="Hyperlink"/>
          </w:rPr>
          <w:t>R2-1912655</w:t>
        </w:r>
      </w:hyperlink>
      <w:r w:rsidR="0054259B">
        <w:tab/>
        <w:t>Improving Cell Reselection using Next Cell Information in NTN</w:t>
      </w:r>
      <w:r w:rsidR="0054259B">
        <w:tab/>
        <w:t>Mediatek India Technology Pvt.</w:t>
      </w:r>
      <w:r w:rsidR="0054259B">
        <w:tab/>
        <w:t>discussion</w:t>
      </w:r>
      <w:r w:rsidR="0054259B">
        <w:tab/>
      </w:r>
      <w:hyperlink r:id="rId334" w:history="1">
        <w:r w:rsidR="0054259B" w:rsidRPr="0024411C">
          <w:rPr>
            <w:rStyle w:val="Hyperlink"/>
          </w:rPr>
          <w:t>R2-1908857</w:t>
        </w:r>
      </w:hyperlink>
    </w:p>
    <w:p w14:paraId="19C692D2" w14:textId="033418DA" w:rsidR="0054259B" w:rsidRDefault="00A34421" w:rsidP="0054259B">
      <w:pPr>
        <w:pStyle w:val="Doc-title"/>
      </w:pPr>
      <w:hyperlink r:id="rId335" w:history="1">
        <w:r w:rsidR="0054259B" w:rsidRPr="0024411C">
          <w:rPr>
            <w:rStyle w:val="Hyperlink"/>
          </w:rPr>
          <w:t>R2-1913175</w:t>
        </w:r>
      </w:hyperlink>
      <w:r w:rsidR="0054259B">
        <w:tab/>
        <w:t>Discussion on TA management and cell reselection in NTN</w:t>
      </w:r>
      <w:r w:rsidR="0054259B">
        <w:tab/>
        <w:t>Huawei, HiSilicon</w:t>
      </w:r>
      <w:r w:rsidR="0054259B">
        <w:tab/>
        <w:t>pCR</w:t>
      </w:r>
      <w:r w:rsidR="0054259B">
        <w:tab/>
        <w:t>Rel-16</w:t>
      </w:r>
      <w:r w:rsidR="0054259B">
        <w:tab/>
        <w:t>38.821</w:t>
      </w:r>
      <w:r w:rsidR="0054259B">
        <w:tab/>
        <w:t>0.7.0</w:t>
      </w:r>
      <w:r w:rsidR="0054259B">
        <w:tab/>
        <w:t>FS_NR_NTN_solutions</w:t>
      </w:r>
    </w:p>
    <w:p w14:paraId="7700038A" w14:textId="31C98E3E" w:rsidR="0054259B" w:rsidRDefault="00A34421" w:rsidP="0054259B">
      <w:pPr>
        <w:pStyle w:val="Doc-title"/>
      </w:pPr>
      <w:hyperlink r:id="rId336" w:history="1">
        <w:r w:rsidR="0054259B" w:rsidRPr="0024411C">
          <w:rPr>
            <w:rStyle w:val="Hyperlink"/>
          </w:rPr>
          <w:t>R2-1913176</w:t>
        </w:r>
      </w:hyperlink>
      <w:r w:rsidR="0054259B">
        <w:tab/>
        <w:t>Discussion on inactive state in NTN</w:t>
      </w:r>
      <w:r w:rsidR="0054259B">
        <w:tab/>
        <w:t>Huawei, HiSilicon</w:t>
      </w:r>
      <w:r w:rsidR="0054259B">
        <w:tab/>
        <w:t>pCR</w:t>
      </w:r>
      <w:r w:rsidR="0054259B">
        <w:tab/>
        <w:t>Rel-16</w:t>
      </w:r>
      <w:r w:rsidR="0054259B">
        <w:tab/>
        <w:t>38.821</w:t>
      </w:r>
      <w:r w:rsidR="0054259B">
        <w:tab/>
        <w:t>0.7.0</w:t>
      </w:r>
      <w:r w:rsidR="0054259B">
        <w:tab/>
        <w:t>FS_NR_NTN_solutions</w:t>
      </w:r>
    </w:p>
    <w:p w14:paraId="213B8A68" w14:textId="74ADB013" w:rsidR="0054259B" w:rsidRDefault="00A34421" w:rsidP="0054259B">
      <w:pPr>
        <w:pStyle w:val="Doc-title"/>
      </w:pPr>
      <w:hyperlink r:id="rId337" w:history="1">
        <w:r w:rsidR="0054259B" w:rsidRPr="0024411C">
          <w:rPr>
            <w:rStyle w:val="Hyperlink"/>
          </w:rPr>
          <w:t>R2-1913345</w:t>
        </w:r>
      </w:hyperlink>
      <w:r w:rsidR="0054259B">
        <w:tab/>
        <w:t>Report of email discussion [107#64][NTN] Cell selection&amp;reselection</w:t>
      </w:r>
      <w:r w:rsidR="0054259B">
        <w:tab/>
        <w:t>LG Electronics</w:t>
      </w:r>
      <w:r w:rsidR="0054259B">
        <w:tab/>
        <w:t>discussion</w:t>
      </w:r>
      <w:r w:rsidR="0054259B">
        <w:tab/>
        <w:t>Rel-16</w:t>
      </w:r>
      <w:r w:rsidR="0054259B">
        <w:tab/>
        <w:t>FS_NR_NTN_solutions</w:t>
      </w:r>
      <w:r w:rsidR="0054259B">
        <w:tab/>
        <w:t>Late</w:t>
      </w:r>
    </w:p>
    <w:p w14:paraId="50FB3DA0" w14:textId="325EB5FF" w:rsidR="0054259B" w:rsidRDefault="00A34421" w:rsidP="0054259B">
      <w:pPr>
        <w:pStyle w:val="Doc-title"/>
      </w:pPr>
      <w:hyperlink r:id="rId338" w:history="1">
        <w:r w:rsidR="0054259B" w:rsidRPr="0024411C">
          <w:rPr>
            <w:rStyle w:val="Hyperlink"/>
          </w:rPr>
          <w:t>R2-1913348</w:t>
        </w:r>
      </w:hyperlink>
      <w:r w:rsidR="0054259B">
        <w:tab/>
        <w:t>Remaining issues of tracking area management in NTN</w:t>
      </w:r>
      <w:r w:rsidR="0054259B">
        <w:tab/>
        <w:t>LG Electronics</w:t>
      </w:r>
      <w:r w:rsidR="0054259B">
        <w:tab/>
        <w:t>discussion</w:t>
      </w:r>
      <w:r w:rsidR="0054259B">
        <w:tab/>
        <w:t>Rel-16</w:t>
      </w:r>
      <w:r w:rsidR="0054259B">
        <w:tab/>
        <w:t>FS_NR_NTN_solutions</w:t>
      </w:r>
    </w:p>
    <w:p w14:paraId="3F9619AC" w14:textId="6C4FD5D5" w:rsidR="0054259B" w:rsidRDefault="00A34421" w:rsidP="0054259B">
      <w:pPr>
        <w:pStyle w:val="Doc-title"/>
      </w:pPr>
      <w:hyperlink r:id="rId339" w:history="1">
        <w:r w:rsidR="0054259B" w:rsidRPr="0024411C">
          <w:rPr>
            <w:rStyle w:val="Hyperlink"/>
          </w:rPr>
          <w:t>R2-1913580</w:t>
        </w:r>
      </w:hyperlink>
      <w:r w:rsidR="0054259B">
        <w:tab/>
        <w:t xml:space="preserve">Methods of Paging in GEO Satellite-Based 5G Networks </w:t>
      </w:r>
      <w:r w:rsidR="0054259B">
        <w:tab/>
        <w:t>HUGHES Network Systems Ltd</w:t>
      </w:r>
      <w:r w:rsidR="0054259B">
        <w:tab/>
        <w:t>discussion</w:t>
      </w:r>
      <w:r w:rsidR="0054259B">
        <w:tab/>
        <w:t>Rel-16</w:t>
      </w:r>
      <w:r w:rsidR="0054259B">
        <w:tab/>
        <w:t>38.821</w:t>
      </w:r>
    </w:p>
    <w:p w14:paraId="1A498AA5" w14:textId="730B2AEA" w:rsidR="0054259B" w:rsidRDefault="00A34421" w:rsidP="0054259B">
      <w:pPr>
        <w:pStyle w:val="Doc-title"/>
      </w:pPr>
      <w:hyperlink r:id="rId340" w:history="1">
        <w:r w:rsidR="0054259B" w:rsidRPr="0024411C">
          <w:rPr>
            <w:rStyle w:val="Hyperlink"/>
          </w:rPr>
          <w:t>R2-1913917</w:t>
        </w:r>
      </w:hyperlink>
      <w:r w:rsidR="0054259B">
        <w:tab/>
        <w:t>Considerations on satellite location sharing</w:t>
      </w:r>
      <w:r w:rsidR="0054259B">
        <w:tab/>
        <w:t>ETRI</w:t>
      </w:r>
      <w:r w:rsidR="0054259B">
        <w:tab/>
        <w:t>discussion</w:t>
      </w:r>
      <w:r w:rsidR="0054259B">
        <w:tab/>
        <w:t>Rel-16</w:t>
      </w:r>
      <w:r w:rsidR="0054259B">
        <w:tab/>
      </w:r>
      <w:hyperlink r:id="rId341" w:history="1">
        <w:r w:rsidR="0054259B" w:rsidRPr="0024411C">
          <w:rPr>
            <w:rStyle w:val="Hyperlink"/>
          </w:rPr>
          <w:t>R2-1911424</w:t>
        </w:r>
      </w:hyperlink>
    </w:p>
    <w:p w14:paraId="4D16716D" w14:textId="12588BAD" w:rsidR="0054259B" w:rsidRDefault="0054259B" w:rsidP="0054259B">
      <w:pPr>
        <w:pStyle w:val="Doc-title"/>
      </w:pPr>
    </w:p>
    <w:p w14:paraId="69F31402" w14:textId="77777777" w:rsidR="0054259B" w:rsidRPr="0054259B" w:rsidRDefault="0054259B" w:rsidP="0054259B">
      <w:pPr>
        <w:pStyle w:val="Doc-text2"/>
      </w:pPr>
    </w:p>
    <w:p w14:paraId="1F3728D8" w14:textId="6783F9E3" w:rsidR="00F42398" w:rsidRPr="00AE3A2C" w:rsidRDefault="00F856D4" w:rsidP="00F42398">
      <w:pPr>
        <w:pStyle w:val="Heading4"/>
      </w:pPr>
      <w:r>
        <w:t>6.</w:t>
      </w:r>
      <w:r w:rsidR="00F42398" w:rsidRPr="00AE3A2C">
        <w:t>6.4.3</w:t>
      </w:r>
      <w:r w:rsidR="00F42398" w:rsidRPr="00AE3A2C">
        <w:tab/>
        <w:t>Other</w:t>
      </w:r>
    </w:p>
    <w:p w14:paraId="2226A93B" w14:textId="154FED63" w:rsidR="00F42398" w:rsidRDefault="00F42398" w:rsidP="005579E4">
      <w:pPr>
        <w:pStyle w:val="Comments"/>
        <w:rPr>
          <w:i w:val="0"/>
          <w:noProof w:val="0"/>
        </w:rPr>
      </w:pPr>
    </w:p>
    <w:p w14:paraId="3652AC8F" w14:textId="460992B7" w:rsidR="00CB0845" w:rsidRPr="00CB0845" w:rsidRDefault="00CB0845" w:rsidP="005579E4">
      <w:pPr>
        <w:pStyle w:val="Comments"/>
        <w:rPr>
          <w:i w:val="0"/>
          <w:noProof w:val="0"/>
        </w:rPr>
      </w:pPr>
      <w:r>
        <w:rPr>
          <w:i w:val="0"/>
          <w:noProof w:val="0"/>
        </w:rPr>
        <w:t>Not treated</w:t>
      </w:r>
    </w:p>
    <w:p w14:paraId="646C3DD0" w14:textId="44A48381" w:rsidR="0054259B" w:rsidRDefault="00A34421" w:rsidP="0054259B">
      <w:pPr>
        <w:pStyle w:val="Doc-title"/>
      </w:pPr>
      <w:hyperlink r:id="rId342" w:history="1">
        <w:r w:rsidR="0054259B" w:rsidRPr="0024411C">
          <w:rPr>
            <w:rStyle w:val="Hyperlink"/>
          </w:rPr>
          <w:t>R2-1912696</w:t>
        </w:r>
      </w:hyperlink>
      <w:r w:rsidR="0054259B">
        <w:tab/>
        <w:t>Multiple PLMN Identities in NTN</w:t>
      </w:r>
      <w:r w:rsidR="0054259B">
        <w:tab/>
        <w:t>Nomor Research GmbH</w:t>
      </w:r>
      <w:r w:rsidR="0054259B">
        <w:tab/>
        <w:t>discussion</w:t>
      </w:r>
      <w:r w:rsidR="0054259B">
        <w:tab/>
        <w:t>Rel-16</w:t>
      </w:r>
      <w:r w:rsidR="0054259B">
        <w:tab/>
        <w:t>38.821</w:t>
      </w:r>
      <w:r w:rsidR="0054259B">
        <w:tab/>
      </w:r>
      <w:hyperlink r:id="rId343" w:history="1">
        <w:r w:rsidR="0054259B" w:rsidRPr="0024411C">
          <w:rPr>
            <w:rStyle w:val="Hyperlink"/>
          </w:rPr>
          <w:t>R2-1908988</w:t>
        </w:r>
      </w:hyperlink>
    </w:p>
    <w:p w14:paraId="4D2C99EB" w14:textId="30F1A244" w:rsidR="0054259B" w:rsidRDefault="00A34421" w:rsidP="0054259B">
      <w:pPr>
        <w:pStyle w:val="Doc-title"/>
      </w:pPr>
      <w:hyperlink r:id="rId344" w:history="1">
        <w:r w:rsidR="0054259B" w:rsidRPr="0024411C">
          <w:rPr>
            <w:rStyle w:val="Hyperlink"/>
          </w:rPr>
          <w:t>R2-1912697</w:t>
        </w:r>
      </w:hyperlink>
      <w:r w:rsidR="0054259B">
        <w:tab/>
        <w:t xml:space="preserve">System Information in NTN </w:t>
      </w:r>
      <w:r w:rsidR="0054259B">
        <w:tab/>
        <w:t>Nomor Research GmbH</w:t>
      </w:r>
      <w:r w:rsidR="0054259B">
        <w:tab/>
        <w:t>discussion</w:t>
      </w:r>
      <w:r w:rsidR="0054259B">
        <w:tab/>
        <w:t>Rel-16</w:t>
      </w:r>
      <w:r w:rsidR="0054259B">
        <w:tab/>
        <w:t>38.821</w:t>
      </w:r>
      <w:r w:rsidR="0054259B">
        <w:tab/>
      </w:r>
      <w:hyperlink r:id="rId345" w:history="1">
        <w:r w:rsidR="0054259B" w:rsidRPr="0024411C">
          <w:rPr>
            <w:rStyle w:val="Hyperlink"/>
          </w:rPr>
          <w:t>R2-1908989</w:t>
        </w:r>
      </w:hyperlink>
    </w:p>
    <w:p w14:paraId="37FF8F53" w14:textId="32FBF36B" w:rsidR="0054259B" w:rsidRDefault="00A34421" w:rsidP="0054259B">
      <w:pPr>
        <w:pStyle w:val="Doc-title"/>
      </w:pPr>
      <w:hyperlink r:id="rId346" w:history="1">
        <w:r w:rsidR="0054259B" w:rsidRPr="0024411C">
          <w:rPr>
            <w:rStyle w:val="Hyperlink"/>
          </w:rPr>
          <w:t>R2-1913174</w:t>
        </w:r>
      </w:hyperlink>
      <w:r w:rsidR="0054259B">
        <w:tab/>
        <w:t>Service continuity and feeder link switch in NTN</w:t>
      </w:r>
      <w:r w:rsidR="0054259B">
        <w:tab/>
        <w:t>Huawei, HiSilicon</w:t>
      </w:r>
      <w:r w:rsidR="0054259B">
        <w:tab/>
        <w:t>pCR</w:t>
      </w:r>
      <w:r w:rsidR="0054259B">
        <w:tab/>
        <w:t>Rel-16</w:t>
      </w:r>
      <w:r w:rsidR="0054259B">
        <w:tab/>
        <w:t>38.821</w:t>
      </w:r>
      <w:r w:rsidR="0054259B">
        <w:tab/>
        <w:t>0.7.0</w:t>
      </w:r>
      <w:r w:rsidR="0054259B">
        <w:tab/>
        <w:t>FS_NR_NTN_solutions</w:t>
      </w:r>
    </w:p>
    <w:p w14:paraId="0711495E" w14:textId="74206173" w:rsidR="0054259B" w:rsidRDefault="00A34421" w:rsidP="0054259B">
      <w:pPr>
        <w:pStyle w:val="Doc-title"/>
      </w:pPr>
      <w:hyperlink r:id="rId347" w:history="1">
        <w:r w:rsidR="0054259B" w:rsidRPr="0024411C">
          <w:rPr>
            <w:rStyle w:val="Hyperlink"/>
          </w:rPr>
          <w:t>R2-1913347</w:t>
        </w:r>
      </w:hyperlink>
      <w:r w:rsidR="0054259B">
        <w:tab/>
        <w:t>Dual connectivity use cases in NTN</w:t>
      </w:r>
      <w:r w:rsidR="0054259B">
        <w:tab/>
        <w:t>LG Electronics</w:t>
      </w:r>
      <w:r w:rsidR="0054259B">
        <w:tab/>
        <w:t>discussion</w:t>
      </w:r>
      <w:r w:rsidR="0054259B">
        <w:tab/>
        <w:t>Rel-16</w:t>
      </w:r>
      <w:r w:rsidR="0054259B">
        <w:tab/>
        <w:t>FS_NR_NTN_solutions</w:t>
      </w:r>
    </w:p>
    <w:p w14:paraId="763CF68C" w14:textId="3D38457C" w:rsidR="0054259B" w:rsidRDefault="0054259B" w:rsidP="0054259B">
      <w:pPr>
        <w:pStyle w:val="Doc-title"/>
      </w:pPr>
    </w:p>
    <w:p w14:paraId="32CE7193" w14:textId="77777777" w:rsidR="0054259B" w:rsidRPr="0054259B" w:rsidRDefault="0054259B" w:rsidP="0054259B">
      <w:pPr>
        <w:pStyle w:val="Doc-text2"/>
      </w:pPr>
    </w:p>
    <w:p w14:paraId="5BD34A44" w14:textId="677734B4" w:rsidR="000D1DFA" w:rsidRPr="00F5512E" w:rsidRDefault="00F856D4" w:rsidP="000D1DFA">
      <w:pPr>
        <w:pStyle w:val="Heading2"/>
      </w:pPr>
      <w:r>
        <w:t>6.</w:t>
      </w:r>
      <w:r w:rsidR="00CF76AF" w:rsidRPr="00F5512E">
        <w:t>11</w:t>
      </w:r>
      <w:r w:rsidR="00CF76AF" w:rsidRPr="00F5512E">
        <w:tab/>
      </w:r>
      <w:r w:rsidR="004E01AF" w:rsidRPr="00F5512E">
        <w:tab/>
      </w:r>
      <w:r w:rsidR="00D42A8D" w:rsidRPr="00F5512E">
        <w:t>UE Power Saving in NR</w:t>
      </w:r>
    </w:p>
    <w:p w14:paraId="53D504BE" w14:textId="77777777" w:rsidR="000D1DFA" w:rsidRPr="00F5512E" w:rsidRDefault="000D1DFA" w:rsidP="000D1DFA">
      <w:pPr>
        <w:pStyle w:val="Comments"/>
      </w:pPr>
      <w:r w:rsidRPr="00F5512E">
        <w:rPr>
          <w:noProof w:val="0"/>
        </w:rPr>
        <w:t>(</w:t>
      </w:r>
      <w:proofErr w:type="spellStart"/>
      <w:r w:rsidR="00D42A8D" w:rsidRPr="00F5512E">
        <w:rPr>
          <w:noProof w:val="0"/>
        </w:rPr>
        <w:t>NR_UE_pow_sav</w:t>
      </w:r>
      <w:proofErr w:type="spellEnd"/>
      <w:r w:rsidR="00CF76AF" w:rsidRPr="00F5512E">
        <w:rPr>
          <w:noProof w:val="0"/>
        </w:rPr>
        <w:t>-Core</w:t>
      </w:r>
      <w:r w:rsidR="00D42A8D" w:rsidRPr="00F5512E">
        <w:rPr>
          <w:noProof w:val="0"/>
        </w:rPr>
        <w:t>; leadin</w:t>
      </w:r>
      <w:r w:rsidR="00CF76AF" w:rsidRPr="00F5512E">
        <w:rPr>
          <w:noProof w:val="0"/>
        </w:rPr>
        <w:t>g WG: RAN1; REL-16; started: Mar 19</w:t>
      </w:r>
      <w:r w:rsidR="00D42A8D" w:rsidRPr="00F5512E">
        <w:rPr>
          <w:noProof w:val="0"/>
        </w:rPr>
        <w:t xml:space="preserve">; target; </w:t>
      </w:r>
      <w:r w:rsidR="00CF76AF" w:rsidRPr="00F5512E">
        <w:rPr>
          <w:noProof w:val="0"/>
        </w:rPr>
        <w:t>Mar 20</w:t>
      </w:r>
      <w:r w:rsidR="00D42A8D" w:rsidRPr="00F5512E">
        <w:rPr>
          <w:noProof w:val="0"/>
        </w:rPr>
        <w:t xml:space="preserve">; </w:t>
      </w:r>
      <w:r w:rsidR="00CF76AF" w:rsidRPr="00F5512E">
        <w:rPr>
          <w:noProof w:val="0"/>
        </w:rPr>
        <w:t>W</w:t>
      </w:r>
      <w:r w:rsidR="00D42A8D" w:rsidRPr="00F5512E">
        <w:rPr>
          <w:noProof w:val="0"/>
        </w:rPr>
        <w:t xml:space="preserve">ID: </w:t>
      </w:r>
      <w:hyperlink r:id="rId348" w:tooltip="C:Data3GPPTSGRTSGR_84docsRP-191607.zip" w:history="1">
        <w:r w:rsidR="00D42A8D" w:rsidRPr="00F5512E">
          <w:t>RP-1</w:t>
        </w:r>
        <w:r w:rsidR="00CF76AF" w:rsidRPr="00F5512E">
          <w:t>91607</w:t>
        </w:r>
      </w:hyperlink>
      <w:r w:rsidR="00FF61FA" w:rsidRPr="00F5512E">
        <w:t>, See also guidence in RP-192326</w:t>
      </w:r>
      <w:r w:rsidRPr="00F5512E">
        <w:rPr>
          <w:noProof w:val="0"/>
        </w:rPr>
        <w:t>)</w:t>
      </w:r>
      <w:r w:rsidR="0049683A" w:rsidRPr="00F5512E">
        <w:rPr>
          <w:noProof w:val="0"/>
        </w:rPr>
        <w:t>. Documents in this agenda item will be handled in a break out session</w:t>
      </w:r>
      <w:r w:rsidR="004E01AF" w:rsidRPr="00F5512E">
        <w:rPr>
          <w:noProof w:val="0"/>
        </w:rPr>
        <w:t xml:space="preserve">. </w:t>
      </w:r>
      <w:r w:rsidR="004E01AF" w:rsidRPr="00F5512E">
        <w:t xml:space="preserve">NOTE: "SCell dormancy" like behaviour will be discussed in MR-DC WI. </w:t>
      </w:r>
    </w:p>
    <w:p w14:paraId="2E23D866" w14:textId="77777777" w:rsidR="000D1DFA" w:rsidRPr="00F5512E" w:rsidRDefault="000D1DFA" w:rsidP="000D1DFA">
      <w:pPr>
        <w:pStyle w:val="Comments"/>
        <w:rPr>
          <w:noProof w:val="0"/>
        </w:rPr>
      </w:pPr>
      <w:r w:rsidRPr="00F5512E">
        <w:rPr>
          <w:noProof w:val="0"/>
        </w:rPr>
        <w:t xml:space="preserve">Time budget: </w:t>
      </w:r>
      <w:r w:rsidR="00C76C9F" w:rsidRPr="00F5512E">
        <w:rPr>
          <w:noProof w:val="0"/>
        </w:rPr>
        <w:t>1</w:t>
      </w:r>
      <w:r w:rsidRPr="00F5512E">
        <w:rPr>
          <w:noProof w:val="0"/>
        </w:rPr>
        <w:t xml:space="preserve"> TU</w:t>
      </w:r>
    </w:p>
    <w:p w14:paraId="30317FB2" w14:textId="6D52C1F8" w:rsidR="005F0AC8" w:rsidRPr="00F5512E" w:rsidRDefault="005A0F75" w:rsidP="004E01AF">
      <w:pPr>
        <w:pStyle w:val="Comments"/>
        <w:rPr>
          <w:noProof w:val="0"/>
        </w:rPr>
      </w:pPr>
      <w:proofErr w:type="spellStart"/>
      <w:r w:rsidRPr="00F5512E">
        <w:rPr>
          <w:noProof w:val="0"/>
        </w:rPr>
        <w:lastRenderedPageBreak/>
        <w:t>Tdoc</w:t>
      </w:r>
      <w:proofErr w:type="spellEnd"/>
      <w:r w:rsidRPr="00F5512E">
        <w:rPr>
          <w:noProof w:val="0"/>
        </w:rPr>
        <w:t xml:space="preserve"> Limitation: </w:t>
      </w:r>
      <w:r w:rsidR="000E72CF" w:rsidRPr="00F5512E">
        <w:rPr>
          <w:noProof w:val="0"/>
        </w:rPr>
        <w:t>6</w:t>
      </w:r>
      <w:r w:rsidR="00766409" w:rsidRPr="00F5512E">
        <w:rPr>
          <w:noProof w:val="0"/>
        </w:rPr>
        <w:t xml:space="preserve"> </w:t>
      </w:r>
      <w:proofErr w:type="spellStart"/>
      <w:r w:rsidR="00766409" w:rsidRPr="00F5512E">
        <w:rPr>
          <w:noProof w:val="0"/>
        </w:rPr>
        <w:t>tdocs</w:t>
      </w:r>
      <w:proofErr w:type="spellEnd"/>
      <w:r w:rsidR="004F420C" w:rsidRPr="00F5512E">
        <w:rPr>
          <w:noProof w:val="0"/>
        </w:rPr>
        <w:t xml:space="preserve">  </w:t>
      </w:r>
    </w:p>
    <w:p w14:paraId="75FCA3CE" w14:textId="77777777" w:rsidR="00F42398" w:rsidRPr="00AE3A2C" w:rsidRDefault="00F856D4" w:rsidP="00F42398">
      <w:pPr>
        <w:pStyle w:val="Heading3"/>
      </w:pPr>
      <w:r w:rsidRPr="00F5512E">
        <w:t>6.</w:t>
      </w:r>
      <w:r w:rsidR="00CD667D" w:rsidRPr="00F5512E">
        <w:t>11.1</w:t>
      </w:r>
      <w:r w:rsidR="00CD667D" w:rsidRPr="00F5512E">
        <w:tab/>
      </w:r>
      <w:r w:rsidR="00F42398" w:rsidRPr="00F5512E">
        <w:t>Organisational</w:t>
      </w:r>
    </w:p>
    <w:p w14:paraId="7825155C" w14:textId="77777777" w:rsidR="00F42398" w:rsidRPr="004F2A49" w:rsidRDefault="00F42398" w:rsidP="004F2A49">
      <w:pPr>
        <w:pStyle w:val="Comments"/>
      </w:pPr>
      <w:r w:rsidRPr="004F2A49">
        <w:t>Including incoming LSs, running TS, rapporteur inputs, etc</w:t>
      </w:r>
    </w:p>
    <w:p w14:paraId="41B1709E" w14:textId="054A686A" w:rsidR="004E01AF" w:rsidRPr="004F2A49" w:rsidRDefault="004E01AF" w:rsidP="004F2A49">
      <w:pPr>
        <w:pStyle w:val="Comments"/>
      </w:pPr>
      <w:r w:rsidRPr="004F2A49">
        <w:t xml:space="preserve">Including output of email discussion [107#65][NR/Power Saving] Running CR for 38.300 (CATT)   </w:t>
      </w:r>
    </w:p>
    <w:p w14:paraId="12944CAE" w14:textId="5E4E5C17" w:rsidR="000E72CF" w:rsidRPr="004F2A49" w:rsidRDefault="000E72CF" w:rsidP="004F2A49">
      <w:pPr>
        <w:pStyle w:val="Comments"/>
      </w:pPr>
      <w:r w:rsidRPr="004F2A49">
        <w:t>Contributions in this AI are reserved for WI rapporteur inputs and/or spec rapporteur inputs and do not count towards the tdoc limits. </w:t>
      </w:r>
    </w:p>
    <w:p w14:paraId="0CDD535E" w14:textId="5D25B029" w:rsidR="0054259B" w:rsidRDefault="00A34421" w:rsidP="0054259B">
      <w:pPr>
        <w:pStyle w:val="Doc-title"/>
      </w:pPr>
      <w:hyperlink r:id="rId349" w:history="1">
        <w:r w:rsidR="0054259B" w:rsidRPr="0024411C">
          <w:rPr>
            <w:rStyle w:val="Hyperlink"/>
          </w:rPr>
          <w:t>R2-1912107</w:t>
        </w:r>
      </w:hyperlink>
      <w:r w:rsidR="0054259B">
        <w:tab/>
        <w:t>RAN2 work plan for UE Power Saving WI</w:t>
      </w:r>
      <w:r w:rsidR="0054259B">
        <w:tab/>
        <w:t>CATT (rapporteur)</w:t>
      </w:r>
      <w:r w:rsidR="0054259B">
        <w:tab/>
        <w:t>discussion</w:t>
      </w:r>
      <w:r w:rsidR="0054259B">
        <w:tab/>
        <w:t>Rel-16</w:t>
      </w:r>
      <w:r w:rsidR="0054259B">
        <w:tab/>
        <w:t>NR_UE_pow_sav-Core</w:t>
      </w:r>
    </w:p>
    <w:p w14:paraId="57DD7D0A" w14:textId="6A58DA80" w:rsidR="00984E02" w:rsidRDefault="00984E02" w:rsidP="00984E02">
      <w:pPr>
        <w:pStyle w:val="Doc-text2"/>
      </w:pPr>
      <w:r>
        <w:t>=&gt;</w:t>
      </w:r>
      <w:r>
        <w:tab/>
        <w:t>Noted</w:t>
      </w:r>
    </w:p>
    <w:p w14:paraId="6DC3553C" w14:textId="77777777" w:rsidR="00984E02" w:rsidRPr="00984E02" w:rsidRDefault="00984E02" w:rsidP="00984E02">
      <w:pPr>
        <w:pStyle w:val="Doc-text2"/>
      </w:pPr>
    </w:p>
    <w:p w14:paraId="5A0B0413" w14:textId="3334D2A2" w:rsidR="0054259B" w:rsidRDefault="00A34421" w:rsidP="0054259B">
      <w:pPr>
        <w:pStyle w:val="Doc-title"/>
      </w:pPr>
      <w:hyperlink r:id="rId350" w:history="1">
        <w:r w:rsidR="0054259B" w:rsidRPr="0024411C">
          <w:rPr>
            <w:rStyle w:val="Hyperlink"/>
          </w:rPr>
          <w:t>R2-1912108</w:t>
        </w:r>
      </w:hyperlink>
      <w:r w:rsidR="0054259B">
        <w:tab/>
        <w:t>[107#65][NR/Power Saving] Running CR for 38.300 (CATT)</w:t>
      </w:r>
      <w:r w:rsidR="0054259B">
        <w:tab/>
        <w:t>CATT (rapporteur)</w:t>
      </w:r>
      <w:r w:rsidR="0054259B">
        <w:tab/>
        <w:t>discussion</w:t>
      </w:r>
      <w:r w:rsidR="0054259B">
        <w:tab/>
        <w:t>Rel-16</w:t>
      </w:r>
      <w:r w:rsidR="0054259B">
        <w:tab/>
        <w:t>NR_UE_pow_sav-Core</w:t>
      </w:r>
      <w:r w:rsidR="0054259B">
        <w:tab/>
        <w:t>Late</w:t>
      </w:r>
    </w:p>
    <w:p w14:paraId="5BBECBFD" w14:textId="09262F49" w:rsidR="00D62E7D" w:rsidRDefault="00E02D72" w:rsidP="00D62E7D">
      <w:pPr>
        <w:pStyle w:val="Doc-text2"/>
      </w:pPr>
      <w:r>
        <w:t>=&gt;</w:t>
      </w:r>
      <w:r>
        <w:tab/>
        <w:t xml:space="preserve">RAN2 will wait for RAN1 to provide stage 2TP this week on the RAN1 specific enhancements e.g. dynamic cross-slot </w:t>
      </w:r>
    </w:p>
    <w:p w14:paraId="25C02B42" w14:textId="27EE2C61" w:rsidR="00E02D72" w:rsidRDefault="00E02D72" w:rsidP="00D62E7D">
      <w:pPr>
        <w:pStyle w:val="Doc-text2"/>
      </w:pPr>
      <w:r>
        <w:t>-</w:t>
      </w:r>
      <w:r>
        <w:tab/>
        <w:t xml:space="preserve">Ericsson thinks that it would be great to choose a simple name for WUS.  </w:t>
      </w:r>
    </w:p>
    <w:p w14:paraId="7729460C" w14:textId="202E6310" w:rsidR="00E02D72" w:rsidRDefault="00E02D72" w:rsidP="00D62E7D">
      <w:pPr>
        <w:pStyle w:val="Doc-text2"/>
      </w:pPr>
      <w:r>
        <w:t>-</w:t>
      </w:r>
      <w:r>
        <w:tab/>
        <w:t>Xiaomi asks if the intention was that the UE triggers the measurement relaxation if any of the conditions were triggered.</w:t>
      </w:r>
    </w:p>
    <w:p w14:paraId="49559F34" w14:textId="151B85FE" w:rsidR="00E02D72" w:rsidRDefault="00E02D72" w:rsidP="00D62E7D">
      <w:pPr>
        <w:pStyle w:val="Doc-text2"/>
      </w:pPr>
      <w:r>
        <w:t>=&gt;</w:t>
      </w:r>
      <w:r>
        <w:tab/>
        <w:t xml:space="preserve">The CR is endorsed </w:t>
      </w:r>
    </w:p>
    <w:p w14:paraId="5EFC7423" w14:textId="10D517F9" w:rsidR="00D62E7D" w:rsidRDefault="00D62E7D" w:rsidP="007B431F">
      <w:pPr>
        <w:pStyle w:val="Doc-text2"/>
        <w:ind w:left="0" w:firstLine="0"/>
      </w:pPr>
    </w:p>
    <w:p w14:paraId="5A0570EA" w14:textId="7F0167FE" w:rsidR="007B431F" w:rsidRDefault="00A34421" w:rsidP="007B431F">
      <w:pPr>
        <w:pStyle w:val="Doc-title"/>
      </w:pPr>
      <w:hyperlink r:id="rId351" w:history="1">
        <w:r w:rsidR="007B431F" w:rsidRPr="00895C19">
          <w:rPr>
            <w:rStyle w:val="Hyperlink"/>
          </w:rPr>
          <w:t>R2-1914183</w:t>
        </w:r>
      </w:hyperlink>
      <w:r w:rsidR="007B431F" w:rsidRPr="007B431F">
        <w:t xml:space="preserve">   LS on PDCCH-based Power Saving Signal/Channel carrying indication of UE wakeup before DRX ON (R1-1911475; contact: CATT)</w:t>
      </w:r>
    </w:p>
    <w:p w14:paraId="31151AE8" w14:textId="6D529E77" w:rsidR="003C537F" w:rsidRDefault="003C537F" w:rsidP="00F55274">
      <w:pPr>
        <w:pStyle w:val="Doc-text2"/>
      </w:pPr>
      <w:r>
        <w:t>-</w:t>
      </w:r>
      <w:r>
        <w:tab/>
        <w:t xml:space="preserve">Ericsson explains that from a RAN2 perspective we can have it.  </w:t>
      </w:r>
    </w:p>
    <w:p w14:paraId="73FF8404" w14:textId="667BA927" w:rsidR="00F55274" w:rsidRPr="00F55274" w:rsidRDefault="003C537F" w:rsidP="00F55274">
      <w:pPr>
        <w:pStyle w:val="Doc-text2"/>
      </w:pPr>
      <w:r>
        <w:t>=&gt;</w:t>
      </w:r>
      <w:r>
        <w:tab/>
        <w:t xml:space="preserve">Noted </w:t>
      </w:r>
    </w:p>
    <w:p w14:paraId="17602541" w14:textId="5E81E1F0" w:rsidR="007B431F" w:rsidRDefault="007B431F" w:rsidP="007B431F">
      <w:pPr>
        <w:pStyle w:val="Doc-text2"/>
      </w:pPr>
    </w:p>
    <w:p w14:paraId="53BD7872" w14:textId="0CBC3DE3" w:rsidR="007B431F" w:rsidRDefault="00A34421" w:rsidP="007B431F">
      <w:hyperlink r:id="rId352" w:history="1">
        <w:r w:rsidR="007B431F" w:rsidRPr="00895C19">
          <w:rPr>
            <w:rStyle w:val="Hyperlink"/>
          </w:rPr>
          <w:t>R2-1914192</w:t>
        </w:r>
      </w:hyperlink>
      <w:r w:rsidR="007B431F">
        <w:t>    LS on UE adaptation to maximum number of MIMO layers (R1-1911528; contact: vivo)</w:t>
      </w:r>
    </w:p>
    <w:p w14:paraId="2C9ED75A" w14:textId="4017ADDE" w:rsidR="003C537F" w:rsidRDefault="003C537F" w:rsidP="00A34421">
      <w:pPr>
        <w:pStyle w:val="Doc-comment"/>
      </w:pPr>
      <w:r>
        <w:t>=&gt;</w:t>
      </w:r>
      <w:r w:rsidRPr="00A34421">
        <w:rPr>
          <w:i w:val="0"/>
        </w:rPr>
        <w:tab/>
        <w:t>Noted</w:t>
      </w:r>
    </w:p>
    <w:p w14:paraId="759C6ADB" w14:textId="77777777" w:rsidR="003C537F" w:rsidRDefault="003C537F" w:rsidP="003C537F">
      <w:pPr>
        <w:pStyle w:val="Doc-title"/>
      </w:pPr>
    </w:p>
    <w:p w14:paraId="0B81B532" w14:textId="1DFABF3C" w:rsidR="00E644E7" w:rsidRDefault="00E644E7" w:rsidP="00E644E7">
      <w:pPr>
        <w:pStyle w:val="EmailDiscussion"/>
      </w:pPr>
      <w:r>
        <w:t>[107bis#</w:t>
      </w:r>
      <w:proofErr w:type="gramStart"/>
      <w:r>
        <w:t>xx][</w:t>
      </w:r>
      <w:proofErr w:type="gramEnd"/>
      <w:r>
        <w:t>NR/Power Saving] Running for 38.300  (</w:t>
      </w:r>
      <w:r w:rsidR="003C537F">
        <w:t>CATT</w:t>
      </w:r>
      <w:r>
        <w:t>)</w:t>
      </w:r>
    </w:p>
    <w:p w14:paraId="13D7ECA9" w14:textId="6BDED01A" w:rsidR="003D79B9" w:rsidRDefault="003D79B9" w:rsidP="003D79B9">
      <w:pPr>
        <w:pStyle w:val="EmailDiscussion2"/>
        <w:ind w:left="1619" w:firstLine="0"/>
      </w:pPr>
      <w:r>
        <w:t xml:space="preserve">Scope: Capture agreements up to RAN2#107bis </w:t>
      </w:r>
    </w:p>
    <w:p w14:paraId="2C3956E2" w14:textId="2E33BBDC" w:rsidR="00E644E7" w:rsidRDefault="003D79B9" w:rsidP="00E644E7">
      <w:pPr>
        <w:pStyle w:val="EmailDiscussion2"/>
      </w:pPr>
      <w:r>
        <w:tab/>
      </w:r>
      <w:r w:rsidR="00E644E7">
        <w:t xml:space="preserve">Intended outcome: </w:t>
      </w:r>
      <w:r>
        <w:t>Running CR</w:t>
      </w:r>
    </w:p>
    <w:p w14:paraId="6A67074C" w14:textId="636DCE64" w:rsidR="00E644E7" w:rsidRDefault="00E644E7" w:rsidP="00E644E7">
      <w:pPr>
        <w:pStyle w:val="EmailDiscussion2"/>
      </w:pPr>
      <w:r>
        <w:tab/>
        <w:t>Deadline:  Thursday 07/11/2019</w:t>
      </w:r>
    </w:p>
    <w:p w14:paraId="0693C127" w14:textId="042EF6DE" w:rsidR="00E644E7" w:rsidRDefault="00E644E7" w:rsidP="00E644E7">
      <w:pPr>
        <w:pStyle w:val="EmailDiscussion2"/>
      </w:pPr>
    </w:p>
    <w:p w14:paraId="4A17F20F" w14:textId="3D772F54" w:rsidR="00E644E7" w:rsidRDefault="00E644E7" w:rsidP="00E644E7">
      <w:pPr>
        <w:pStyle w:val="EmailDiscussion"/>
      </w:pPr>
      <w:r>
        <w:t>[107bis#</w:t>
      </w:r>
      <w:proofErr w:type="gramStart"/>
      <w:r>
        <w:t>xx][</w:t>
      </w:r>
      <w:proofErr w:type="gramEnd"/>
      <w:r>
        <w:t>NR/Power Saving] Running for 38.331  (</w:t>
      </w:r>
      <w:proofErr w:type="spellStart"/>
      <w:r w:rsidR="003C537F">
        <w:t>Mediatek</w:t>
      </w:r>
      <w:proofErr w:type="spellEnd"/>
      <w:r>
        <w:t>)</w:t>
      </w:r>
    </w:p>
    <w:p w14:paraId="2F567171" w14:textId="6A0775A7" w:rsidR="003D79B9" w:rsidRDefault="003D79B9" w:rsidP="003D79B9">
      <w:pPr>
        <w:pStyle w:val="EmailDiscussion2"/>
        <w:ind w:left="1619" w:firstLine="0"/>
      </w:pPr>
      <w:r w:rsidRPr="003D79B9">
        <w:t>Scope: Capture agreements up to RAN2#107bis</w:t>
      </w:r>
    </w:p>
    <w:p w14:paraId="3B3985EC" w14:textId="7749B086" w:rsidR="003D79B9" w:rsidRDefault="00407D19" w:rsidP="003D79B9">
      <w:pPr>
        <w:pStyle w:val="EmailDiscussion2"/>
        <w:ind w:left="1619" w:firstLine="0"/>
      </w:pPr>
      <w:r>
        <w:t>Discuss modelling aspects if needed</w:t>
      </w:r>
    </w:p>
    <w:p w14:paraId="13ADFF3F" w14:textId="2C699896" w:rsidR="00E644E7" w:rsidRDefault="003D79B9" w:rsidP="00E644E7">
      <w:pPr>
        <w:pStyle w:val="EmailDiscussion2"/>
      </w:pPr>
      <w:r>
        <w:tab/>
      </w:r>
      <w:r w:rsidR="00E644E7">
        <w:t xml:space="preserve">Intended outcome: </w:t>
      </w:r>
      <w:r>
        <w:t>Running CR</w:t>
      </w:r>
    </w:p>
    <w:p w14:paraId="1525C68B" w14:textId="77777777" w:rsidR="00E644E7" w:rsidRDefault="00E644E7" w:rsidP="00E644E7">
      <w:pPr>
        <w:pStyle w:val="EmailDiscussion2"/>
      </w:pPr>
      <w:r>
        <w:tab/>
        <w:t>Deadline:  Thursday 07/11/2019</w:t>
      </w:r>
    </w:p>
    <w:p w14:paraId="18C148F1" w14:textId="653E6DE1" w:rsidR="00E644E7" w:rsidRDefault="00E644E7" w:rsidP="00E644E7">
      <w:pPr>
        <w:pStyle w:val="EmailDiscussion2"/>
      </w:pPr>
    </w:p>
    <w:p w14:paraId="4D0A5630" w14:textId="5E75C509" w:rsidR="00E644E7" w:rsidRDefault="00E644E7" w:rsidP="00E644E7">
      <w:pPr>
        <w:pStyle w:val="EmailDiscussion"/>
      </w:pPr>
      <w:r>
        <w:t>[107bis#</w:t>
      </w:r>
      <w:proofErr w:type="gramStart"/>
      <w:r>
        <w:t>xx][</w:t>
      </w:r>
      <w:proofErr w:type="gramEnd"/>
      <w:r>
        <w:t>NR/Power Saving] Running for 38.321  (</w:t>
      </w:r>
      <w:r w:rsidR="003C537F">
        <w:t>Huawei</w:t>
      </w:r>
      <w:r>
        <w:t>)</w:t>
      </w:r>
    </w:p>
    <w:p w14:paraId="61645470" w14:textId="54BEB814" w:rsidR="003D79B9" w:rsidRDefault="00E644E7" w:rsidP="003D79B9">
      <w:pPr>
        <w:pStyle w:val="EmailDiscussion2"/>
        <w:ind w:left="1619" w:firstLine="0"/>
      </w:pPr>
      <w:r>
        <w:tab/>
      </w:r>
      <w:r w:rsidR="003D79B9" w:rsidRPr="003D79B9">
        <w:t>Scope: Capture agreements up to RAN2#107bis</w:t>
      </w:r>
    </w:p>
    <w:p w14:paraId="33A8B2C1" w14:textId="3F777DF4" w:rsidR="00407D19" w:rsidRDefault="00407D19" w:rsidP="00407D19">
      <w:pPr>
        <w:pStyle w:val="EmailDiscussion2"/>
        <w:ind w:left="1619" w:firstLine="0"/>
      </w:pPr>
      <w:r>
        <w:t>Discuss modelling aspects if needed</w:t>
      </w:r>
    </w:p>
    <w:p w14:paraId="20993B91" w14:textId="61082986" w:rsidR="00E644E7" w:rsidRDefault="003D79B9" w:rsidP="00E644E7">
      <w:pPr>
        <w:pStyle w:val="EmailDiscussion2"/>
      </w:pPr>
      <w:r>
        <w:tab/>
      </w:r>
      <w:r w:rsidR="00E644E7">
        <w:t xml:space="preserve">Intended outcome: </w:t>
      </w:r>
      <w:r>
        <w:t>Running CR</w:t>
      </w:r>
    </w:p>
    <w:p w14:paraId="318EF222" w14:textId="77777777" w:rsidR="00E644E7" w:rsidRDefault="00E644E7" w:rsidP="00E644E7">
      <w:pPr>
        <w:pStyle w:val="EmailDiscussion2"/>
      </w:pPr>
      <w:r>
        <w:tab/>
        <w:t>Deadline:  Thursday 07/11/2019</w:t>
      </w:r>
    </w:p>
    <w:p w14:paraId="270A3119" w14:textId="77777777" w:rsidR="00E644E7" w:rsidRDefault="00E644E7" w:rsidP="00E644E7">
      <w:pPr>
        <w:pStyle w:val="EmailDiscussion2"/>
      </w:pPr>
    </w:p>
    <w:p w14:paraId="31EECB44" w14:textId="0834971E" w:rsidR="00E644E7" w:rsidRDefault="00E644E7" w:rsidP="00E644E7">
      <w:pPr>
        <w:pStyle w:val="EmailDiscussion"/>
      </w:pPr>
      <w:r>
        <w:t>[107bis#</w:t>
      </w:r>
      <w:proofErr w:type="gramStart"/>
      <w:r>
        <w:t>xx][</w:t>
      </w:r>
      <w:proofErr w:type="gramEnd"/>
      <w:r>
        <w:t>NR/Power Saving] Running for 38.304  (</w:t>
      </w:r>
      <w:r w:rsidR="003C537F">
        <w:t>Vivo</w:t>
      </w:r>
      <w:r>
        <w:t>)</w:t>
      </w:r>
    </w:p>
    <w:p w14:paraId="2E482F44" w14:textId="0BE9E262" w:rsidR="00407D19" w:rsidRDefault="00407D19" w:rsidP="00407D19">
      <w:pPr>
        <w:pStyle w:val="EmailDiscussion2"/>
        <w:ind w:left="1619"/>
      </w:pPr>
      <w:r>
        <w:tab/>
        <w:t>Scope: Capture agreements up to RAN2#107bis</w:t>
      </w:r>
    </w:p>
    <w:p w14:paraId="091A3506" w14:textId="2249FFDF" w:rsidR="00407D19" w:rsidRDefault="00407D19" w:rsidP="00407D19">
      <w:pPr>
        <w:pStyle w:val="EmailDiscussion2"/>
        <w:ind w:left="1619" w:firstLine="0"/>
      </w:pPr>
      <w:r>
        <w:t>Discuss modelling aspects if needed</w:t>
      </w:r>
    </w:p>
    <w:p w14:paraId="30F8B9E2" w14:textId="62A2EF50" w:rsidR="00E644E7" w:rsidRDefault="00EB5F53" w:rsidP="00EB5F53">
      <w:pPr>
        <w:pStyle w:val="EmailDiscussion2"/>
      </w:pPr>
      <w:r>
        <w:tab/>
      </w:r>
      <w:r w:rsidR="00E644E7">
        <w:t xml:space="preserve">Intended outcome: </w:t>
      </w:r>
      <w:r w:rsidR="003D79B9">
        <w:t>Running CR</w:t>
      </w:r>
    </w:p>
    <w:p w14:paraId="50FFE632" w14:textId="77777777" w:rsidR="00E644E7" w:rsidRDefault="00E644E7" w:rsidP="00E644E7">
      <w:pPr>
        <w:pStyle w:val="EmailDiscussion2"/>
      </w:pPr>
      <w:r>
        <w:tab/>
        <w:t>Deadline:  Thursday 07/11/2019</w:t>
      </w:r>
    </w:p>
    <w:p w14:paraId="3F1208F7" w14:textId="31D90020" w:rsidR="00E644E7" w:rsidRDefault="00E644E7" w:rsidP="00E644E7">
      <w:pPr>
        <w:pStyle w:val="EmailDiscussion2"/>
      </w:pPr>
    </w:p>
    <w:p w14:paraId="62E30BE4" w14:textId="24CD03D0" w:rsidR="00E644E7" w:rsidRDefault="00E644E7" w:rsidP="00E644E7">
      <w:pPr>
        <w:pStyle w:val="EmailDiscussion"/>
      </w:pPr>
      <w:r>
        <w:t>[107bis#</w:t>
      </w:r>
      <w:proofErr w:type="gramStart"/>
      <w:r>
        <w:t>xx][</w:t>
      </w:r>
      <w:proofErr w:type="gramEnd"/>
      <w:r>
        <w:t>NR/Power Saving] Running for 37.3</w:t>
      </w:r>
      <w:r w:rsidR="003C537F">
        <w:t>40</w:t>
      </w:r>
      <w:r>
        <w:t xml:space="preserve">  (</w:t>
      </w:r>
      <w:proofErr w:type="spellStart"/>
      <w:r w:rsidR="003C537F">
        <w:t>Oppo</w:t>
      </w:r>
      <w:proofErr w:type="spellEnd"/>
      <w:r>
        <w:t>)</w:t>
      </w:r>
    </w:p>
    <w:p w14:paraId="3B4C0A43" w14:textId="12ED31A6" w:rsidR="00E644E7" w:rsidRDefault="00E644E7" w:rsidP="00E644E7">
      <w:pPr>
        <w:pStyle w:val="EmailDiscussion2"/>
      </w:pPr>
      <w:r>
        <w:tab/>
        <w:t xml:space="preserve">Intended outcome: </w:t>
      </w:r>
      <w:r w:rsidR="003D79B9">
        <w:t>Running CR</w:t>
      </w:r>
    </w:p>
    <w:p w14:paraId="6F327D69" w14:textId="77777777" w:rsidR="00E644E7" w:rsidRDefault="00E644E7" w:rsidP="00E644E7">
      <w:pPr>
        <w:pStyle w:val="EmailDiscussion2"/>
      </w:pPr>
      <w:r>
        <w:tab/>
        <w:t>Deadline:  Thursday 07/11/2019</w:t>
      </w:r>
    </w:p>
    <w:p w14:paraId="6CE68757" w14:textId="77777777" w:rsidR="00E644E7" w:rsidRDefault="00E644E7" w:rsidP="00E644E7">
      <w:pPr>
        <w:pStyle w:val="EmailDiscussion2"/>
      </w:pPr>
    </w:p>
    <w:p w14:paraId="1936561D" w14:textId="73A8217E" w:rsidR="0054259B" w:rsidRDefault="0054259B" w:rsidP="0054259B">
      <w:pPr>
        <w:pStyle w:val="Doc-title"/>
      </w:pPr>
    </w:p>
    <w:p w14:paraId="1419E1C0" w14:textId="77777777" w:rsidR="0054259B" w:rsidRPr="0054259B" w:rsidRDefault="0054259B" w:rsidP="0054259B">
      <w:pPr>
        <w:pStyle w:val="Doc-text2"/>
      </w:pPr>
    </w:p>
    <w:p w14:paraId="4F3A4386" w14:textId="390F40D1" w:rsidR="00F42398" w:rsidRDefault="00F856D4" w:rsidP="00F42398">
      <w:pPr>
        <w:pStyle w:val="Heading3"/>
      </w:pPr>
      <w:r>
        <w:t>6.</w:t>
      </w:r>
      <w:r w:rsidR="00CD667D">
        <w:t>11.2</w:t>
      </w:r>
      <w:r w:rsidR="00CD667D">
        <w:tab/>
      </w:r>
      <w:r w:rsidR="00F42398" w:rsidRPr="00AE3A2C">
        <w:t>PDCCH-based power saving signals/channel</w:t>
      </w:r>
      <w:r w:rsidR="00F42398">
        <w:t xml:space="preserve"> Additional stage-3 RAN2 aspects</w:t>
      </w:r>
    </w:p>
    <w:p w14:paraId="7542329D" w14:textId="4D774B1C" w:rsidR="00EC5214" w:rsidRPr="00EC5214" w:rsidRDefault="00EC5214" w:rsidP="004F2A49">
      <w:pPr>
        <w:pStyle w:val="Comments"/>
      </w:pPr>
      <w:r w:rsidRPr="00EC5214">
        <w:lastRenderedPageBreak/>
        <w:t>NOTE:  3.</w:t>
      </w:r>
      <w:r w:rsidRPr="00EC5214">
        <w:tab/>
        <w:t xml:space="preserve">As per plenary guidance (RP-192289), RAN2 is not expected to discuss any aspects related to whether additional UE behavior is needed when UE is also configured for receiving PDCCH based power saving signal/channel outside active time.  No contributions on this topic should be submitted under power savings.    </w:t>
      </w:r>
    </w:p>
    <w:p w14:paraId="3ABE2B9D" w14:textId="04B0642D" w:rsidR="0067298A" w:rsidRPr="0067298A" w:rsidRDefault="0067298A" w:rsidP="009F7434">
      <w:pPr>
        <w:pStyle w:val="Doc-title"/>
        <w:rPr>
          <w:b/>
        </w:rPr>
      </w:pPr>
      <w:r w:rsidRPr="0067298A">
        <w:rPr>
          <w:b/>
        </w:rPr>
        <w:t>Short DRX cycle</w:t>
      </w:r>
    </w:p>
    <w:p w14:paraId="1A82958D" w14:textId="5F57225F" w:rsidR="009F7434" w:rsidRDefault="00A34421" w:rsidP="009F7434">
      <w:pPr>
        <w:pStyle w:val="Doc-title"/>
      </w:pPr>
      <w:hyperlink r:id="rId353" w:history="1">
        <w:r w:rsidR="009F7434" w:rsidRPr="0024411C">
          <w:rPr>
            <w:rStyle w:val="Hyperlink"/>
          </w:rPr>
          <w:t>R2-1912330</w:t>
        </w:r>
      </w:hyperlink>
      <w:r w:rsidR="009F7434">
        <w:tab/>
        <w:t>WUS impact on Short DRX cycle</w:t>
      </w:r>
      <w:r w:rsidR="009F7434">
        <w:tab/>
        <w:t>vivo, Qualcomm Inc., Spreadtrum, Huawei, Hisilicon</w:t>
      </w:r>
      <w:r w:rsidR="009F7434">
        <w:tab/>
        <w:t>discussion</w:t>
      </w:r>
      <w:r w:rsidR="009F7434">
        <w:tab/>
        <w:t>Rel-16</w:t>
      </w:r>
      <w:r w:rsidR="009F7434">
        <w:tab/>
        <w:t>FS_NR_UE_pow_sav</w:t>
      </w:r>
    </w:p>
    <w:p w14:paraId="45B70AA2" w14:textId="21737001" w:rsidR="00E02D72" w:rsidRPr="00E02D72" w:rsidRDefault="00E02D72" w:rsidP="00E02D72">
      <w:pPr>
        <w:pStyle w:val="Doc-text2"/>
      </w:pPr>
      <w:r>
        <w:t>=&gt;</w:t>
      </w:r>
      <w:r>
        <w:tab/>
        <w:t>Noted</w:t>
      </w:r>
    </w:p>
    <w:p w14:paraId="100204D9" w14:textId="2B8FBAFC" w:rsidR="0067298A" w:rsidRDefault="00A34421" w:rsidP="0067298A">
      <w:pPr>
        <w:pStyle w:val="Doc-title"/>
      </w:pPr>
      <w:hyperlink r:id="rId354" w:history="1">
        <w:r w:rsidR="0067298A" w:rsidRPr="0024411C">
          <w:rPr>
            <w:rStyle w:val="Hyperlink"/>
          </w:rPr>
          <w:t>R2-1912910</w:t>
        </w:r>
      </w:hyperlink>
      <w:r w:rsidR="0067298A">
        <w:tab/>
        <w:t>Simulations on PDCCH-WUS not applying to the DRX short cycles</w:t>
      </w:r>
      <w:r w:rsidR="0067298A">
        <w:tab/>
        <w:t>Xiaomi Communications</w:t>
      </w:r>
      <w:r w:rsidR="0067298A">
        <w:tab/>
        <w:t>discussion</w:t>
      </w:r>
    </w:p>
    <w:p w14:paraId="19A7AC4F" w14:textId="4E8D2988" w:rsidR="00E02D72" w:rsidRDefault="00E02D72" w:rsidP="00E02D72">
      <w:pPr>
        <w:pStyle w:val="Doc-text2"/>
      </w:pPr>
      <w:r>
        <w:t>=&gt;</w:t>
      </w:r>
      <w:r>
        <w:tab/>
        <w:t xml:space="preserve">Noted </w:t>
      </w:r>
    </w:p>
    <w:p w14:paraId="187F2378" w14:textId="77777777" w:rsidR="00E02D72" w:rsidRDefault="00E02D72" w:rsidP="00E02D72">
      <w:pPr>
        <w:pStyle w:val="Doc-text2"/>
      </w:pPr>
    </w:p>
    <w:p w14:paraId="2516E286" w14:textId="693A96E8" w:rsidR="00E02D72" w:rsidRPr="00E02D72" w:rsidRDefault="00E02D72" w:rsidP="00E02D72">
      <w:pPr>
        <w:pStyle w:val="Doc-text2"/>
        <w:rPr>
          <w:i/>
        </w:rPr>
      </w:pPr>
      <w:r w:rsidRPr="00E02D72">
        <w:rPr>
          <w:i/>
        </w:rPr>
        <w:t>Discussion on DRX short cycles</w:t>
      </w:r>
    </w:p>
    <w:p w14:paraId="59E83C65" w14:textId="77777777" w:rsidR="00E02D72" w:rsidRDefault="00E02D72" w:rsidP="00E02D72">
      <w:pPr>
        <w:pStyle w:val="Doc-text2"/>
      </w:pPr>
      <w:r>
        <w:t>-</w:t>
      </w:r>
      <w:r>
        <w:tab/>
        <w:t>Vivo indicates that RAN1 has made a working agreement that DRX short cycles will not be supported</w:t>
      </w:r>
    </w:p>
    <w:p w14:paraId="07BC3274" w14:textId="24444A99" w:rsidR="00E02D72" w:rsidRDefault="00C27FC0" w:rsidP="00E02D72">
      <w:pPr>
        <w:pStyle w:val="Doc-text2"/>
      </w:pPr>
      <w:r>
        <w:t>-</w:t>
      </w:r>
      <w:r>
        <w:tab/>
        <w:t>Qualcomm thinks that DRX is a RAN2 topic</w:t>
      </w:r>
      <w:r w:rsidR="00E231CF">
        <w:t xml:space="preserve"> and there </w:t>
      </w:r>
      <w:proofErr w:type="gramStart"/>
      <w:r w:rsidR="00E231CF">
        <w:t>is</w:t>
      </w:r>
      <w:proofErr w:type="gramEnd"/>
      <w:r w:rsidR="00E231CF">
        <w:t xml:space="preserve"> simulations showing that there is gains.  Interdigital agrees and </w:t>
      </w:r>
      <w:proofErr w:type="spellStart"/>
      <w:r w:rsidR="00E231CF">
        <w:t>xiaomi’s</w:t>
      </w:r>
      <w:proofErr w:type="spellEnd"/>
      <w:r w:rsidR="00E231CF">
        <w:t xml:space="preserve"> paper has shown the benefits. </w:t>
      </w:r>
    </w:p>
    <w:p w14:paraId="5B80B601" w14:textId="35F2DBA6" w:rsidR="00E231CF" w:rsidRDefault="00E231CF" w:rsidP="00E02D72">
      <w:pPr>
        <w:pStyle w:val="Doc-text2"/>
      </w:pPr>
      <w:r>
        <w:t>-</w:t>
      </w:r>
      <w:r>
        <w:tab/>
        <w:t xml:space="preserve">Intel explains that in RAN1 evaluations have been discussed and we should support RAN1.  Samsung agrees.  </w:t>
      </w:r>
      <w:proofErr w:type="spellStart"/>
      <w:r>
        <w:t>Oppo</w:t>
      </w:r>
      <w:proofErr w:type="spellEnd"/>
      <w:r>
        <w:t xml:space="preserve"> respects RAN1 agreements.  </w:t>
      </w:r>
    </w:p>
    <w:p w14:paraId="0B1B85B1" w14:textId="77777777" w:rsidR="00E231CF" w:rsidRDefault="00E231CF" w:rsidP="00E02D72">
      <w:pPr>
        <w:pStyle w:val="Doc-text2"/>
      </w:pPr>
      <w:r>
        <w:t>-</w:t>
      </w:r>
      <w:r>
        <w:tab/>
        <w:t xml:space="preserve">Ericsson thinks from RAN2 perspective it should be supported and if there is a problem from RAN1 perspective we can re-discuss. </w:t>
      </w:r>
    </w:p>
    <w:p w14:paraId="4747BE3D" w14:textId="77777777" w:rsidR="00E231CF" w:rsidRDefault="00E231CF" w:rsidP="00E02D72">
      <w:pPr>
        <w:pStyle w:val="Doc-text2"/>
      </w:pPr>
      <w:r>
        <w:t>-</w:t>
      </w:r>
      <w:r>
        <w:tab/>
        <w:t xml:space="preserve">Nokia is also is wondering how RAN1 makes </w:t>
      </w:r>
      <w:proofErr w:type="gramStart"/>
      <w:r>
        <w:t>this working assumptions</w:t>
      </w:r>
      <w:proofErr w:type="gramEnd"/>
      <w:r>
        <w:t xml:space="preserve">.  We should support short DRX cycle and have it configurable. </w:t>
      </w:r>
    </w:p>
    <w:p w14:paraId="507F3028" w14:textId="77777777" w:rsidR="00E231CF" w:rsidRDefault="00E231CF" w:rsidP="00E02D72">
      <w:pPr>
        <w:pStyle w:val="Doc-text2"/>
      </w:pPr>
      <w:r>
        <w:t>-</w:t>
      </w:r>
      <w:r>
        <w:tab/>
        <w:t xml:space="preserve">LG doesn’t support short DRX cycle. </w:t>
      </w:r>
    </w:p>
    <w:p w14:paraId="2733777B" w14:textId="0DF66F58" w:rsidR="00E231CF" w:rsidRDefault="00E231CF" w:rsidP="00E02D72">
      <w:pPr>
        <w:pStyle w:val="Doc-text2"/>
      </w:pPr>
      <w:r>
        <w:t>-</w:t>
      </w:r>
      <w:r>
        <w:tab/>
        <w:t xml:space="preserve">CATT doesn’t hear any argument in support of short DRX and it requires a huge overhead in the DL which network vendors were concerned and there </w:t>
      </w:r>
      <w:proofErr w:type="gramStart"/>
      <w:r>
        <w:t>is</w:t>
      </w:r>
      <w:proofErr w:type="gramEnd"/>
      <w:r>
        <w:t xml:space="preserve"> some concerns in RAN1.    </w:t>
      </w:r>
    </w:p>
    <w:p w14:paraId="641B9DC8" w14:textId="67EF2D14" w:rsidR="00E231CF" w:rsidRDefault="00E231CF" w:rsidP="00E231CF">
      <w:pPr>
        <w:pStyle w:val="Doc-text2"/>
      </w:pPr>
      <w:r>
        <w:t>-</w:t>
      </w:r>
      <w:r>
        <w:tab/>
        <w:t xml:space="preserve">Vivo explains that in RAN1 there was no study and that’s why it was a working assumption. </w:t>
      </w:r>
    </w:p>
    <w:p w14:paraId="2F6D4C3A" w14:textId="0F120C8A" w:rsidR="00936D14" w:rsidRDefault="00936D14" w:rsidP="00936D14">
      <w:pPr>
        <w:pStyle w:val="Doc-text2"/>
        <w:ind w:left="0" w:firstLine="0"/>
      </w:pPr>
    </w:p>
    <w:p w14:paraId="4C3CB931" w14:textId="31C45BE1" w:rsidR="00936D14" w:rsidRDefault="00A34421" w:rsidP="00936D14">
      <w:pPr>
        <w:pStyle w:val="Doc-title"/>
      </w:pPr>
      <w:hyperlink r:id="rId355" w:history="1">
        <w:r w:rsidR="00936D14" w:rsidRPr="0024411C">
          <w:rPr>
            <w:rStyle w:val="Hyperlink"/>
          </w:rPr>
          <w:t>R2-1914057</w:t>
        </w:r>
      </w:hyperlink>
      <w:r w:rsidR="00936D14">
        <w:tab/>
        <w:t xml:space="preserve">LS to RAN1 to ask about feasibility of short DRX  vivo </w:t>
      </w:r>
    </w:p>
    <w:p w14:paraId="594CE4C7" w14:textId="42F9F399" w:rsidR="00936D14" w:rsidRDefault="00936D14" w:rsidP="00936D14">
      <w:pPr>
        <w:pStyle w:val="Doc-title"/>
      </w:pPr>
      <w:r>
        <w:tab/>
      </w:r>
      <w:r w:rsidR="004718C5">
        <w:t xml:space="preserve">=&gt; Delete CSI/SRS reporting part </w:t>
      </w:r>
    </w:p>
    <w:p w14:paraId="0A030B21" w14:textId="17EE73C6" w:rsidR="004718C5" w:rsidRDefault="004718C5" w:rsidP="004718C5">
      <w:pPr>
        <w:pStyle w:val="Doc-text2"/>
      </w:pPr>
      <w:r>
        <w:t>=&gt;</w:t>
      </w:r>
      <w:r>
        <w:tab/>
        <w:t>Update actions to RAN1 as “</w:t>
      </w:r>
      <w:r w:rsidRPr="004718C5">
        <w:t>RAN2 kindly ask RAN1 if there are technical feasibility concerns to support WUS for short DRX</w:t>
      </w:r>
      <w:r>
        <w:t>”</w:t>
      </w:r>
    </w:p>
    <w:p w14:paraId="31DC1EB0" w14:textId="6A1FC0A5" w:rsidR="004718C5" w:rsidRDefault="004718C5" w:rsidP="004718C5">
      <w:pPr>
        <w:pStyle w:val="Doc-text2"/>
      </w:pPr>
      <w:r>
        <w:t>=&gt;</w:t>
      </w:r>
      <w:r>
        <w:tab/>
        <w:t xml:space="preserve">The LS is approved in </w:t>
      </w:r>
      <w:hyperlink r:id="rId356" w:history="1">
        <w:r w:rsidRPr="0024411C">
          <w:rPr>
            <w:rStyle w:val="Hyperlink"/>
          </w:rPr>
          <w:t>R2-1914060</w:t>
        </w:r>
      </w:hyperlink>
      <w:r>
        <w:t xml:space="preserve"> with the change above</w:t>
      </w:r>
    </w:p>
    <w:p w14:paraId="2966FDCC" w14:textId="6F2337F3" w:rsidR="004718C5" w:rsidRDefault="004718C5" w:rsidP="004718C5">
      <w:pPr>
        <w:pStyle w:val="Doc-text2"/>
        <w:ind w:left="0" w:firstLine="0"/>
      </w:pPr>
    </w:p>
    <w:p w14:paraId="55906CC8" w14:textId="176EBA22" w:rsidR="004718C5" w:rsidRDefault="00A34421" w:rsidP="004718C5">
      <w:pPr>
        <w:pStyle w:val="Doc-text2"/>
        <w:ind w:left="0" w:firstLine="0"/>
      </w:pPr>
      <w:hyperlink r:id="rId357" w:history="1">
        <w:r w:rsidR="004718C5" w:rsidRPr="0024411C">
          <w:rPr>
            <w:rStyle w:val="Hyperlink"/>
          </w:rPr>
          <w:t>R2-1914061</w:t>
        </w:r>
      </w:hyperlink>
      <w:r w:rsidR="004718C5">
        <w:t xml:space="preserve"> </w:t>
      </w:r>
      <w:r w:rsidR="004718C5">
        <w:tab/>
        <w:t xml:space="preserve">LS to RAN1 on question related to CSI/SRS </w:t>
      </w:r>
      <w:proofErr w:type="gramStart"/>
      <w:r w:rsidR="004718C5">
        <w:t>reporting  Vivo</w:t>
      </w:r>
      <w:proofErr w:type="gramEnd"/>
    </w:p>
    <w:p w14:paraId="1305235D" w14:textId="0A36F829" w:rsidR="00367825" w:rsidRDefault="004718C5" w:rsidP="004718C5">
      <w:pPr>
        <w:pStyle w:val="Doc-text2"/>
        <w:ind w:left="0" w:firstLine="0"/>
      </w:pPr>
      <w:r>
        <w:tab/>
        <w:t xml:space="preserve">- indicate RAN2 agreements on active time and ask RAN1 if they have concerns </w:t>
      </w:r>
    </w:p>
    <w:p w14:paraId="3E61BDDE" w14:textId="311199B8" w:rsidR="00367825" w:rsidRDefault="00367825" w:rsidP="006239C6">
      <w:pPr>
        <w:pStyle w:val="Doc-comment"/>
        <w:rPr>
          <w:lang w:eastAsia="zh-CN"/>
        </w:rPr>
      </w:pPr>
      <w:r>
        <w:t>=&gt;</w:t>
      </w:r>
      <w:r>
        <w:tab/>
      </w:r>
      <w:r w:rsidRPr="006239C6">
        <w:rPr>
          <w:i w:val="0"/>
        </w:rPr>
        <w:t>Update: “</w:t>
      </w:r>
      <w:r w:rsidRPr="006239C6">
        <w:rPr>
          <w:i w:val="0"/>
          <w:lang w:eastAsia="zh-CN"/>
        </w:rPr>
        <w:t xml:space="preserve">Based on the above RAN2 agreements, </w:t>
      </w:r>
      <w:proofErr w:type="gramStart"/>
      <w:r w:rsidRPr="006239C6">
        <w:rPr>
          <w:i w:val="0"/>
          <w:lang w:eastAsia="zh-CN"/>
        </w:rPr>
        <w:t>as a consequence</w:t>
      </w:r>
      <w:proofErr w:type="gramEnd"/>
      <w:r w:rsidRPr="006239C6">
        <w:rPr>
          <w:i w:val="0"/>
          <w:lang w:eastAsia="zh-CN"/>
        </w:rPr>
        <w:t xml:space="preserve">, RAN2 understands the UE would not report P/SP SRS and CSI during the next on-duration if PDCCH-WUS does not wake the UE up.  RAN2 did not explicitly discuss whether this is the desired behaviour or not regarding P/SP SRS and CSI reporting and </w:t>
      </w:r>
      <w:r w:rsidRPr="006239C6">
        <w:rPr>
          <w:rFonts w:hint="eastAsia"/>
          <w:i w:val="0"/>
          <w:lang w:eastAsia="zh-CN"/>
        </w:rPr>
        <w:t>would like</w:t>
      </w:r>
      <w:r w:rsidRPr="006239C6">
        <w:rPr>
          <w:i w:val="0"/>
          <w:lang w:eastAsia="zh-CN"/>
        </w:rPr>
        <w:t xml:space="preserve"> to check if RAN1 has any views/concern on this behaviour.</w:t>
      </w:r>
    </w:p>
    <w:p w14:paraId="0B42FA7E" w14:textId="3DFD9722" w:rsidR="00367825" w:rsidRPr="00FB7C80" w:rsidRDefault="00367825" w:rsidP="00367825">
      <w:pPr>
        <w:ind w:left="1440"/>
        <w:rPr>
          <w:rFonts w:cs="Arial"/>
          <w:szCs w:val="18"/>
          <w:lang w:eastAsia="zh-CN"/>
        </w:rPr>
      </w:pPr>
      <w:r>
        <w:rPr>
          <w:rFonts w:cs="Arial"/>
          <w:szCs w:val="18"/>
          <w:lang w:eastAsia="zh-CN"/>
        </w:rPr>
        <w:t>=&gt;</w:t>
      </w:r>
      <w:r>
        <w:rPr>
          <w:rFonts w:cs="Arial"/>
          <w:szCs w:val="18"/>
          <w:lang w:eastAsia="zh-CN"/>
        </w:rPr>
        <w:tab/>
        <w:t>The LS is approved with the changes above in R2-1914200</w:t>
      </w:r>
    </w:p>
    <w:p w14:paraId="05341B37" w14:textId="77777777" w:rsidR="00936D14" w:rsidRPr="006239C6" w:rsidRDefault="00936D14" w:rsidP="00936D14">
      <w:pPr>
        <w:pStyle w:val="Doc-text2"/>
        <w:ind w:left="0" w:firstLine="0"/>
        <w:rPr>
          <w:b/>
        </w:rPr>
      </w:pPr>
    </w:p>
    <w:p w14:paraId="1C0CBF20" w14:textId="1C7E1C2C" w:rsidR="006239C6" w:rsidRPr="006239C6" w:rsidRDefault="006239C6" w:rsidP="00936D14">
      <w:pPr>
        <w:pStyle w:val="Doc-text2"/>
        <w:pBdr>
          <w:top w:val="single" w:sz="4" w:space="1" w:color="auto"/>
          <w:left w:val="single" w:sz="4" w:space="4" w:color="auto"/>
          <w:bottom w:val="single" w:sz="4" w:space="1" w:color="auto"/>
          <w:right w:val="single" w:sz="4" w:space="4" w:color="auto"/>
        </w:pBdr>
        <w:rPr>
          <w:b/>
        </w:rPr>
      </w:pPr>
      <w:r w:rsidRPr="006239C6">
        <w:rPr>
          <w:b/>
        </w:rPr>
        <w:t>Agreements</w:t>
      </w:r>
    </w:p>
    <w:p w14:paraId="2A7EB6AC" w14:textId="1808936F" w:rsidR="00936D14" w:rsidRDefault="00E231CF" w:rsidP="00936D14">
      <w:pPr>
        <w:pStyle w:val="Doc-text2"/>
        <w:pBdr>
          <w:top w:val="single" w:sz="4" w:space="1" w:color="auto"/>
          <w:left w:val="single" w:sz="4" w:space="4" w:color="auto"/>
          <w:bottom w:val="single" w:sz="4" w:space="1" w:color="auto"/>
          <w:right w:val="single" w:sz="4" w:space="4" w:color="auto"/>
        </w:pBdr>
      </w:pPr>
      <w:r>
        <w:t>=&gt;</w:t>
      </w:r>
      <w:r>
        <w:tab/>
        <w:t>From RAN2 perspective</w:t>
      </w:r>
      <w:r w:rsidR="00936D14">
        <w:t xml:space="preserve">, </w:t>
      </w:r>
      <w:r w:rsidR="003C537F">
        <w:t xml:space="preserve">it is desirable to </w:t>
      </w:r>
      <w:r>
        <w:t xml:space="preserve">support WUS for both short and long DRX and it </w:t>
      </w:r>
      <w:r w:rsidR="003C537F">
        <w:t xml:space="preserve">can </w:t>
      </w:r>
      <w:r>
        <w:t xml:space="preserve">be configurable by the network.  </w:t>
      </w:r>
      <w:r w:rsidR="003C537F">
        <w:t>However, RAN2 will follow the final RAN1 decision.</w:t>
      </w:r>
    </w:p>
    <w:p w14:paraId="5C99C5D3" w14:textId="1DD1DE2D" w:rsidR="00E231CF" w:rsidRDefault="00E231CF" w:rsidP="00E231CF">
      <w:pPr>
        <w:pStyle w:val="Doc-text2"/>
        <w:pBdr>
          <w:top w:val="single" w:sz="4" w:space="1" w:color="auto"/>
          <w:left w:val="single" w:sz="4" w:space="4" w:color="auto"/>
          <w:bottom w:val="single" w:sz="4" w:space="1" w:color="auto"/>
          <w:right w:val="single" w:sz="4" w:space="4" w:color="auto"/>
        </w:pBdr>
      </w:pPr>
      <w:r>
        <w:t>=&gt;</w:t>
      </w:r>
      <w:r>
        <w:tab/>
        <w:t xml:space="preserve">Ask RAN1 if there are technical feasibility concerns to support </w:t>
      </w:r>
      <w:r w:rsidR="00936D14">
        <w:t>WUS for short DRX</w:t>
      </w:r>
    </w:p>
    <w:p w14:paraId="17452B29" w14:textId="7753C94B" w:rsidR="00665269" w:rsidRDefault="00665269" w:rsidP="00E231CF">
      <w:pPr>
        <w:pStyle w:val="Doc-text2"/>
        <w:pBdr>
          <w:top w:val="single" w:sz="4" w:space="1" w:color="auto"/>
          <w:left w:val="single" w:sz="4" w:space="4" w:color="auto"/>
          <w:bottom w:val="single" w:sz="4" w:space="1" w:color="auto"/>
          <w:right w:val="single" w:sz="4" w:space="4" w:color="auto"/>
        </w:pBdr>
      </w:pPr>
      <w:r>
        <w:t>=&gt;</w:t>
      </w:r>
      <w:r>
        <w:tab/>
        <w:t xml:space="preserve">Ask RAN1, what is the assumption regarding whether the </w:t>
      </w:r>
      <w:r w:rsidRPr="00665269">
        <w:t>UE considers also PDCCH-WUS during WUS occasion(s) to determine when/whether to report P/SP SRS and CSI (i.e. CSI/SRS are performed only during active time)</w:t>
      </w:r>
      <w:r>
        <w:t xml:space="preserve">.  </w:t>
      </w:r>
    </w:p>
    <w:p w14:paraId="006D03B1" w14:textId="77777777" w:rsidR="00E231CF" w:rsidRDefault="00E231CF" w:rsidP="00E231CF">
      <w:pPr>
        <w:pStyle w:val="Doc-text2"/>
      </w:pPr>
    </w:p>
    <w:p w14:paraId="02383397" w14:textId="77777777" w:rsidR="00E231CF" w:rsidRDefault="00E231CF" w:rsidP="00E231CF">
      <w:pPr>
        <w:pStyle w:val="Doc-text2"/>
      </w:pPr>
    </w:p>
    <w:p w14:paraId="76723DA8" w14:textId="3A67479F" w:rsidR="00E231CF" w:rsidRDefault="00E231CF" w:rsidP="00E02D72">
      <w:pPr>
        <w:pStyle w:val="Doc-text2"/>
      </w:pPr>
      <w:r>
        <w:t xml:space="preserve">  </w:t>
      </w:r>
    </w:p>
    <w:p w14:paraId="76418C96" w14:textId="2545B126" w:rsidR="001E3A21" w:rsidRPr="001E3A21" w:rsidRDefault="001E3A21" w:rsidP="001E3A21">
      <w:pPr>
        <w:pStyle w:val="Doc-text2"/>
        <w:ind w:left="0" w:firstLine="0"/>
        <w:rPr>
          <w:b/>
        </w:rPr>
      </w:pPr>
      <w:r w:rsidRPr="001E3A21">
        <w:rPr>
          <w:b/>
        </w:rPr>
        <w:t>Misdetection</w:t>
      </w:r>
    </w:p>
    <w:p w14:paraId="7D8AB5F2" w14:textId="4C3B3424" w:rsidR="0096012E" w:rsidRDefault="00A34421" w:rsidP="0096012E">
      <w:pPr>
        <w:pStyle w:val="Doc-title"/>
      </w:pPr>
      <w:hyperlink r:id="rId358" w:history="1">
        <w:r w:rsidR="0096012E" w:rsidRPr="0024411C">
          <w:rPr>
            <w:rStyle w:val="Hyperlink"/>
          </w:rPr>
          <w:t>R2-1912785</w:t>
        </w:r>
      </w:hyperlink>
      <w:r w:rsidR="0096012E">
        <w:tab/>
        <w:t>RAN2 details of the wake-up signal</w:t>
      </w:r>
      <w:r w:rsidR="0096012E">
        <w:tab/>
        <w:t>Intel Corporation</w:t>
      </w:r>
      <w:r w:rsidR="0096012E">
        <w:tab/>
        <w:t>discussion</w:t>
      </w:r>
      <w:r w:rsidR="0096012E">
        <w:tab/>
        <w:t>Rel-16</w:t>
      </w:r>
      <w:r w:rsidR="0096012E">
        <w:tab/>
        <w:t>NR_UE_pow_sav</w:t>
      </w:r>
    </w:p>
    <w:p w14:paraId="46E52305" w14:textId="236A315C" w:rsidR="00936D14" w:rsidRDefault="00936D14" w:rsidP="00936D14">
      <w:pPr>
        <w:pStyle w:val="Doc-text2"/>
      </w:pPr>
      <w:r>
        <w:t>-</w:t>
      </w:r>
      <w:r>
        <w:tab/>
        <w:t xml:space="preserve">Ericsson asks whether the UE </w:t>
      </w:r>
      <w:proofErr w:type="gramStart"/>
      <w:r>
        <w:t>has to</w:t>
      </w:r>
      <w:proofErr w:type="gramEnd"/>
      <w:r>
        <w:t xml:space="preserve"> read the WUS.  Intel understands that if it is group specific the UE </w:t>
      </w:r>
      <w:proofErr w:type="gramStart"/>
      <w:r>
        <w:t>has to</w:t>
      </w:r>
      <w:proofErr w:type="gramEnd"/>
      <w:r>
        <w:t xml:space="preserve"> read it, but UE specific </w:t>
      </w:r>
      <w:r w:rsidR="005451CA">
        <w:t xml:space="preserve">is only sent to wake up the UE.  Ericsson would like to have some discussion on wording.  </w:t>
      </w:r>
    </w:p>
    <w:p w14:paraId="5FABCEF9" w14:textId="6AF3ABC5" w:rsidR="005451CA" w:rsidRDefault="005451CA" w:rsidP="00936D14">
      <w:pPr>
        <w:pStyle w:val="Doc-text2"/>
      </w:pPr>
      <w:r>
        <w:t>=&gt;</w:t>
      </w:r>
      <w:r>
        <w:tab/>
        <w:t>wait for RAN1 to progress misdetection issues</w:t>
      </w:r>
    </w:p>
    <w:p w14:paraId="21118AEC" w14:textId="346AFEB8" w:rsidR="00CB0845" w:rsidRDefault="00CB0845" w:rsidP="00936D14">
      <w:pPr>
        <w:pStyle w:val="Doc-text2"/>
      </w:pPr>
      <w:r>
        <w:t>=&gt;</w:t>
      </w:r>
      <w:r>
        <w:tab/>
        <w:t xml:space="preserve">Noted </w:t>
      </w:r>
    </w:p>
    <w:p w14:paraId="07BAA2E0" w14:textId="77777777" w:rsidR="00CB0845" w:rsidRDefault="00CB0845" w:rsidP="00936D14">
      <w:pPr>
        <w:pStyle w:val="Doc-text2"/>
      </w:pPr>
    </w:p>
    <w:p w14:paraId="67CDB232" w14:textId="3DEA3DE7" w:rsidR="005451CA" w:rsidRPr="00936D14" w:rsidRDefault="00CB0845" w:rsidP="00CB0845">
      <w:pPr>
        <w:pStyle w:val="Doc-text2"/>
        <w:ind w:left="0" w:firstLine="0"/>
      </w:pPr>
      <w:r>
        <w:lastRenderedPageBreak/>
        <w:t>Not treated</w:t>
      </w:r>
    </w:p>
    <w:p w14:paraId="3C3EE443" w14:textId="4CE119DF" w:rsidR="001E3A21" w:rsidRPr="001E3A21" w:rsidRDefault="00A34421" w:rsidP="001E3A21">
      <w:pPr>
        <w:pStyle w:val="Doc-title"/>
      </w:pPr>
      <w:hyperlink r:id="rId359" w:history="1">
        <w:r w:rsidR="001E3A21" w:rsidRPr="0024411C">
          <w:rPr>
            <w:rStyle w:val="Hyperlink"/>
          </w:rPr>
          <w:t>R2-1913787</w:t>
        </w:r>
      </w:hyperlink>
      <w:r w:rsidR="001E3A21">
        <w:tab/>
        <w:t>Further discussion on the impact of PDCCH-WUS</w:t>
      </w:r>
      <w:r w:rsidR="001E3A21">
        <w:tab/>
        <w:t>Huawei, HiSilicon</w:t>
      </w:r>
      <w:r w:rsidR="001E3A21">
        <w:tab/>
        <w:t>discussion</w:t>
      </w:r>
      <w:r w:rsidR="001E3A21">
        <w:tab/>
        <w:t>Rel-16</w:t>
      </w:r>
      <w:r w:rsidR="001E3A21">
        <w:tab/>
        <w:t>NR_UE_pow_sav-Core</w:t>
      </w:r>
    </w:p>
    <w:p w14:paraId="1BC7971B" w14:textId="19CC3F32" w:rsidR="001E3A21" w:rsidRDefault="00A34421" w:rsidP="001E3A21">
      <w:pPr>
        <w:pStyle w:val="Doc-title"/>
      </w:pPr>
      <w:hyperlink r:id="rId360" w:history="1">
        <w:r w:rsidR="001E3A21" w:rsidRPr="0024411C">
          <w:rPr>
            <w:rStyle w:val="Hyperlink"/>
          </w:rPr>
          <w:t>R2-1913197</w:t>
        </w:r>
      </w:hyperlink>
      <w:r w:rsidR="001E3A21">
        <w:tab/>
        <w:t>RAN2 impact of WUS in connected mode</w:t>
      </w:r>
      <w:r w:rsidR="001E3A21">
        <w:tab/>
        <w:t>Ericsson</w:t>
      </w:r>
      <w:r w:rsidR="001E3A21">
        <w:tab/>
        <w:t>discussion</w:t>
      </w:r>
      <w:r w:rsidR="001E3A21">
        <w:tab/>
        <w:t>Rel-16</w:t>
      </w:r>
      <w:r w:rsidR="001E3A21">
        <w:tab/>
        <w:t>NR_UE_pow_sav-Core</w:t>
      </w:r>
    </w:p>
    <w:p w14:paraId="233A832F" w14:textId="7DC0872C" w:rsidR="0096012E" w:rsidRDefault="0096012E" w:rsidP="001E3A21">
      <w:pPr>
        <w:pStyle w:val="Doc-text2"/>
        <w:ind w:left="0" w:firstLine="0"/>
      </w:pPr>
    </w:p>
    <w:p w14:paraId="5E0EAFEC" w14:textId="79F8CC91" w:rsidR="001E3A21" w:rsidRPr="001E3A21" w:rsidRDefault="001E3A21" w:rsidP="001E3A21">
      <w:pPr>
        <w:pStyle w:val="Doc-text2"/>
        <w:ind w:left="0" w:firstLine="0"/>
        <w:rPr>
          <w:b/>
        </w:rPr>
      </w:pPr>
      <w:r w:rsidRPr="001E3A21">
        <w:rPr>
          <w:b/>
        </w:rPr>
        <w:t xml:space="preserve">CSI/SRS </w:t>
      </w:r>
    </w:p>
    <w:p w14:paraId="00E3BA86" w14:textId="77777777" w:rsidR="005451CA" w:rsidRDefault="005451CA" w:rsidP="0096012E">
      <w:pPr>
        <w:pStyle w:val="Doc-title"/>
      </w:pPr>
    </w:p>
    <w:p w14:paraId="3B77562F" w14:textId="7826C853" w:rsidR="005451CA" w:rsidRDefault="00A34421" w:rsidP="005451CA">
      <w:pPr>
        <w:pStyle w:val="Doc-title"/>
        <w:rPr>
          <w:rStyle w:val="Hyperlink"/>
        </w:rPr>
      </w:pPr>
      <w:hyperlink r:id="rId361" w:history="1">
        <w:r w:rsidR="005451CA" w:rsidRPr="0024411C">
          <w:rPr>
            <w:rStyle w:val="Hyperlink"/>
          </w:rPr>
          <w:t>R2-1913050</w:t>
        </w:r>
      </w:hyperlink>
      <w:r w:rsidR="005451CA">
        <w:tab/>
        <w:t>Remaining issues on the impact from WUS signal</w:t>
      </w:r>
      <w:r w:rsidR="005451CA">
        <w:tab/>
        <w:t>ZTE Corporation, Sanechips</w:t>
      </w:r>
      <w:r w:rsidR="005451CA">
        <w:tab/>
        <w:t>discussion</w:t>
      </w:r>
      <w:r w:rsidR="005451CA">
        <w:tab/>
        <w:t>Rel-16</w:t>
      </w:r>
      <w:r w:rsidR="005451CA">
        <w:tab/>
        <w:t>NR_UE_pow_sav-Core</w:t>
      </w:r>
      <w:r w:rsidR="005451CA">
        <w:tab/>
      </w:r>
      <w:hyperlink r:id="rId362" w:history="1">
        <w:r w:rsidR="005451CA" w:rsidRPr="0024411C">
          <w:rPr>
            <w:rStyle w:val="Hyperlink"/>
          </w:rPr>
          <w:t>R2-1910403</w:t>
        </w:r>
      </w:hyperlink>
    </w:p>
    <w:p w14:paraId="53D693F0" w14:textId="758686A9" w:rsidR="005451CA" w:rsidRPr="00665269" w:rsidRDefault="00665269" w:rsidP="005451CA">
      <w:pPr>
        <w:pStyle w:val="Doc-text2"/>
        <w:rPr>
          <w:lang w:val="en-US"/>
        </w:rPr>
      </w:pPr>
      <w:r>
        <w:rPr>
          <w:i/>
          <w:lang w:val="en-US"/>
        </w:rPr>
        <w:t>=&gt;</w:t>
      </w:r>
      <w:r>
        <w:rPr>
          <w:i/>
          <w:lang w:val="en-US"/>
        </w:rPr>
        <w:tab/>
      </w:r>
      <w:r>
        <w:rPr>
          <w:lang w:val="en-US"/>
        </w:rPr>
        <w:t xml:space="preserve">Noted </w:t>
      </w:r>
    </w:p>
    <w:p w14:paraId="6A6C43D6" w14:textId="49FC86CB" w:rsidR="0096012E" w:rsidRDefault="00A34421" w:rsidP="0096012E">
      <w:pPr>
        <w:pStyle w:val="Doc-title"/>
      </w:pPr>
      <w:hyperlink r:id="rId363" w:history="1">
        <w:r w:rsidR="0096012E" w:rsidRPr="0024411C">
          <w:rPr>
            <w:rStyle w:val="Hyperlink"/>
          </w:rPr>
          <w:t>R2-1912689</w:t>
        </w:r>
      </w:hyperlink>
      <w:r w:rsidR="0096012E">
        <w:tab/>
        <w:t xml:space="preserve">CSI/SRS reporting for WUS </w:t>
      </w:r>
      <w:r w:rsidR="0096012E">
        <w:tab/>
        <w:t>Lenovo, Motorola Mobilty</w:t>
      </w:r>
      <w:r w:rsidR="0096012E">
        <w:tab/>
        <w:t>discussion</w:t>
      </w:r>
      <w:r w:rsidR="0096012E">
        <w:tab/>
        <w:t>Rel-16</w:t>
      </w:r>
      <w:r w:rsidR="0096012E">
        <w:tab/>
        <w:t>NR_UE_pow_sav-Core</w:t>
      </w:r>
    </w:p>
    <w:p w14:paraId="28A495A0" w14:textId="5BB8016F" w:rsidR="005451CA" w:rsidRDefault="005451CA" w:rsidP="005451CA">
      <w:pPr>
        <w:pStyle w:val="Doc-text2"/>
      </w:pPr>
      <w:r>
        <w:t>-</w:t>
      </w:r>
      <w:r>
        <w:tab/>
        <w:t>Lenovo think that we should agree that we consider WUS signal to report CSI</w:t>
      </w:r>
    </w:p>
    <w:p w14:paraId="3D1BDC76" w14:textId="3EBAF13F" w:rsidR="005451CA" w:rsidRPr="00665269" w:rsidRDefault="00665269" w:rsidP="005451CA">
      <w:pPr>
        <w:pStyle w:val="Doc-text2"/>
      </w:pPr>
      <w:r>
        <w:rPr>
          <w:i/>
        </w:rPr>
        <w:t>=&gt;</w:t>
      </w:r>
      <w:r>
        <w:rPr>
          <w:i/>
        </w:rPr>
        <w:tab/>
      </w:r>
      <w:r>
        <w:t>Noted</w:t>
      </w:r>
    </w:p>
    <w:p w14:paraId="1FE3B5C2" w14:textId="5E9FE7A3" w:rsidR="001E3A21" w:rsidRDefault="00A34421" w:rsidP="001E3A21">
      <w:pPr>
        <w:pStyle w:val="Doc-title"/>
        <w:rPr>
          <w:rStyle w:val="Hyperlink"/>
        </w:rPr>
      </w:pPr>
      <w:hyperlink r:id="rId364" w:history="1">
        <w:r w:rsidR="001E3A21" w:rsidRPr="0024411C">
          <w:rPr>
            <w:rStyle w:val="Hyperlink"/>
          </w:rPr>
          <w:t>R2-1913259</w:t>
        </w:r>
      </w:hyperlink>
      <w:r w:rsidR="001E3A21">
        <w:tab/>
        <w:t>Periodic CSI and SRS with wake-up indication</w:t>
      </w:r>
      <w:r w:rsidR="001E3A21">
        <w:tab/>
        <w:t>MediaTek Inc.</w:t>
      </w:r>
      <w:r w:rsidR="001E3A21">
        <w:tab/>
        <w:t>discussion</w:t>
      </w:r>
      <w:r w:rsidR="001E3A21">
        <w:tab/>
        <w:t>Rel-16</w:t>
      </w:r>
      <w:r w:rsidR="001E3A21">
        <w:tab/>
        <w:t>FS_NR_UE_pow_sav</w:t>
      </w:r>
      <w:r w:rsidR="001E3A21">
        <w:tab/>
      </w:r>
      <w:hyperlink r:id="rId365" w:history="1">
        <w:r w:rsidR="001E3A21" w:rsidRPr="0024411C">
          <w:rPr>
            <w:rStyle w:val="Hyperlink"/>
          </w:rPr>
          <w:t>R2-1910085</w:t>
        </w:r>
      </w:hyperlink>
    </w:p>
    <w:p w14:paraId="2C76440B" w14:textId="408352F8" w:rsidR="005451CA" w:rsidRDefault="00665269" w:rsidP="005451CA">
      <w:pPr>
        <w:pStyle w:val="Doc-text2"/>
      </w:pPr>
      <w:r>
        <w:t>=&gt;</w:t>
      </w:r>
      <w:r>
        <w:tab/>
        <w:t xml:space="preserve">Noted </w:t>
      </w:r>
    </w:p>
    <w:p w14:paraId="0912C95E" w14:textId="77777777" w:rsidR="00665269" w:rsidRDefault="00665269" w:rsidP="005451CA">
      <w:pPr>
        <w:pStyle w:val="Doc-text2"/>
      </w:pPr>
    </w:p>
    <w:p w14:paraId="06586419" w14:textId="5132188F" w:rsidR="005451CA" w:rsidRDefault="005451CA" w:rsidP="005451CA">
      <w:pPr>
        <w:pStyle w:val="Doc-text2"/>
        <w:rPr>
          <w:i/>
        </w:rPr>
      </w:pPr>
      <w:r>
        <w:rPr>
          <w:i/>
        </w:rPr>
        <w:t xml:space="preserve">Discussion </w:t>
      </w:r>
    </w:p>
    <w:p w14:paraId="39134CEE" w14:textId="77777777" w:rsidR="005451CA" w:rsidRDefault="005451CA" w:rsidP="005451CA">
      <w:pPr>
        <w:pStyle w:val="Doc-text2"/>
      </w:pPr>
      <w:r>
        <w:rPr>
          <w:i/>
        </w:rPr>
        <w:t>-</w:t>
      </w:r>
      <w:r>
        <w:rPr>
          <w:i/>
        </w:rPr>
        <w:tab/>
      </w:r>
      <w:r>
        <w:t xml:space="preserve">Lenovo thinks that we should consider reporting upon reception of WUS.   Nokia thinks that we should tie WUS with SRS transmission.  Ericsson agrees.  </w:t>
      </w:r>
    </w:p>
    <w:p w14:paraId="09E5197E" w14:textId="45661ABC" w:rsidR="005451CA" w:rsidRDefault="005451CA" w:rsidP="005451CA">
      <w:pPr>
        <w:pStyle w:val="Doc-text2"/>
      </w:pPr>
      <w:r>
        <w:rPr>
          <w:i/>
        </w:rPr>
        <w:t>-</w:t>
      </w:r>
      <w:r>
        <w:tab/>
        <w:t>Qualcomm thinks that the rel-15 agreement still applies, UE reports in active time.   Lenovo has the same view.  Apple agrees.</w:t>
      </w:r>
    </w:p>
    <w:p w14:paraId="54F674F6" w14:textId="4EEA2AFD" w:rsidR="005451CA" w:rsidRDefault="005451CA" w:rsidP="005451CA">
      <w:pPr>
        <w:pStyle w:val="Doc-text2"/>
      </w:pPr>
      <w:r>
        <w:t>-</w:t>
      </w:r>
      <w:r>
        <w:tab/>
      </w:r>
      <w:proofErr w:type="spellStart"/>
      <w:r>
        <w:t>Mediatek</w:t>
      </w:r>
      <w:proofErr w:type="spellEnd"/>
      <w:r>
        <w:t xml:space="preserve"> thinks that the reporting should take place regardless of WUS.  </w:t>
      </w:r>
      <w:r w:rsidR="00665269">
        <w:t xml:space="preserve">LG has a similar view.  </w:t>
      </w:r>
    </w:p>
    <w:p w14:paraId="08800155" w14:textId="01379585" w:rsidR="00665269" w:rsidRDefault="00665269" w:rsidP="005451CA">
      <w:pPr>
        <w:pStyle w:val="Doc-text2"/>
      </w:pPr>
      <w:r>
        <w:t>-</w:t>
      </w:r>
      <w:r>
        <w:tab/>
        <w:t xml:space="preserve">Ericsson thinks this is not ok as we will lose the UE.  CATT explains that the network still </w:t>
      </w:r>
      <w:proofErr w:type="gramStart"/>
      <w:r>
        <w:t>has the ability to</w:t>
      </w:r>
      <w:proofErr w:type="gramEnd"/>
      <w:r>
        <w:t xml:space="preserve"> wake up the UE.</w:t>
      </w:r>
    </w:p>
    <w:p w14:paraId="14EE9559" w14:textId="34EC7D99" w:rsidR="005451CA" w:rsidRDefault="005451CA" w:rsidP="005451CA">
      <w:pPr>
        <w:pStyle w:val="Doc-text2"/>
      </w:pPr>
    </w:p>
    <w:p w14:paraId="267CE180" w14:textId="5E55A51A" w:rsidR="001E3A21" w:rsidRDefault="001E3A21" w:rsidP="005451CA">
      <w:pPr>
        <w:pStyle w:val="Doc-text2"/>
        <w:ind w:left="0" w:firstLine="0"/>
      </w:pPr>
    </w:p>
    <w:p w14:paraId="16ABBCA6" w14:textId="49BC401B" w:rsidR="00CB0845" w:rsidRPr="001E3A21" w:rsidRDefault="00CB0845" w:rsidP="005451CA">
      <w:pPr>
        <w:pStyle w:val="Doc-text2"/>
        <w:ind w:left="0" w:firstLine="0"/>
      </w:pPr>
      <w:r>
        <w:t>Not treated</w:t>
      </w:r>
    </w:p>
    <w:p w14:paraId="687C6AB2" w14:textId="6567898B" w:rsidR="001E3A21" w:rsidRDefault="00A34421" w:rsidP="001E3A21">
      <w:pPr>
        <w:pStyle w:val="Doc-title"/>
      </w:pPr>
      <w:hyperlink r:id="rId366" w:history="1">
        <w:r w:rsidR="001E3A21" w:rsidRPr="0024411C">
          <w:rPr>
            <w:rStyle w:val="Hyperlink"/>
          </w:rPr>
          <w:t>R2-1912090</w:t>
        </w:r>
      </w:hyperlink>
      <w:r w:rsidR="001E3A21">
        <w:tab/>
        <w:t>Remaining issues on configuration of PDCCH-WUS</w:t>
      </w:r>
      <w:r w:rsidR="001E3A21">
        <w:tab/>
        <w:t>OPPO</w:t>
      </w:r>
      <w:r w:rsidR="001E3A21">
        <w:tab/>
        <w:t>discussion</w:t>
      </w:r>
    </w:p>
    <w:p w14:paraId="78B38858" w14:textId="7DFFD34F" w:rsidR="009F7434" w:rsidRDefault="009F7434" w:rsidP="0054259B">
      <w:pPr>
        <w:pStyle w:val="Doc-title"/>
      </w:pPr>
    </w:p>
    <w:p w14:paraId="33A90F74" w14:textId="0B7F74C1" w:rsidR="0054259B" w:rsidRDefault="00A34421" w:rsidP="0054259B">
      <w:pPr>
        <w:pStyle w:val="Doc-title"/>
      </w:pPr>
      <w:hyperlink r:id="rId367" w:history="1">
        <w:r w:rsidR="0054259B" w:rsidRPr="0024411C">
          <w:rPr>
            <w:rStyle w:val="Hyperlink"/>
          </w:rPr>
          <w:t>R2-1912089</w:t>
        </w:r>
      </w:hyperlink>
      <w:r w:rsidR="0054259B">
        <w:tab/>
        <w:t>Remaining issues on UE behaviours when PDCCH-WUS is configured</w:t>
      </w:r>
      <w:r w:rsidR="0054259B">
        <w:tab/>
        <w:t>OPPO</w:t>
      </w:r>
      <w:r w:rsidR="0054259B">
        <w:tab/>
        <w:t>discussion</w:t>
      </w:r>
    </w:p>
    <w:p w14:paraId="36CFE5EA" w14:textId="4CEE39FA" w:rsidR="0054259B" w:rsidRDefault="00A34421" w:rsidP="0054259B">
      <w:pPr>
        <w:pStyle w:val="Doc-title"/>
      </w:pPr>
      <w:hyperlink r:id="rId368" w:history="1">
        <w:r w:rsidR="0054259B" w:rsidRPr="0024411C">
          <w:rPr>
            <w:rStyle w:val="Hyperlink"/>
          </w:rPr>
          <w:t>R2-1912091</w:t>
        </w:r>
      </w:hyperlink>
      <w:r w:rsidR="0054259B">
        <w:tab/>
        <w:t>Impacts of power saivng signalling on CSI reporting</w:t>
      </w:r>
      <w:r w:rsidR="0054259B">
        <w:tab/>
        <w:t>OPPO</w:t>
      </w:r>
      <w:r w:rsidR="0054259B">
        <w:tab/>
        <w:t>discussion</w:t>
      </w:r>
      <w:r w:rsidR="0054259B">
        <w:tab/>
        <w:t>Late</w:t>
      </w:r>
    </w:p>
    <w:p w14:paraId="3C05F43C" w14:textId="3D762B5C" w:rsidR="0054259B" w:rsidRDefault="00A34421" w:rsidP="0054259B">
      <w:pPr>
        <w:pStyle w:val="Doc-title"/>
      </w:pPr>
      <w:hyperlink r:id="rId369" w:history="1">
        <w:r w:rsidR="0054259B" w:rsidRPr="0024411C">
          <w:rPr>
            <w:rStyle w:val="Hyperlink"/>
          </w:rPr>
          <w:t>R2-1912109</w:t>
        </w:r>
      </w:hyperlink>
      <w:r w:rsidR="0054259B">
        <w:tab/>
        <w:t>Stage-3 aspects of PDCCH-WUS</w:t>
      </w:r>
      <w:r w:rsidR="0054259B">
        <w:tab/>
        <w:t>CATT</w:t>
      </w:r>
      <w:r w:rsidR="0054259B">
        <w:tab/>
        <w:t>discussion</w:t>
      </w:r>
      <w:r w:rsidR="0054259B">
        <w:tab/>
        <w:t>Rel-16</w:t>
      </w:r>
      <w:r w:rsidR="0054259B">
        <w:tab/>
        <w:t>NR_UE_pow_sav-Core</w:t>
      </w:r>
    </w:p>
    <w:p w14:paraId="5F6AE2BD" w14:textId="38DBDB24" w:rsidR="0054259B" w:rsidRDefault="00A34421" w:rsidP="0054259B">
      <w:pPr>
        <w:pStyle w:val="Doc-title"/>
      </w:pPr>
      <w:hyperlink r:id="rId370" w:history="1">
        <w:r w:rsidR="0054259B" w:rsidRPr="0024411C">
          <w:rPr>
            <w:rStyle w:val="Hyperlink"/>
          </w:rPr>
          <w:t>R2-1912331</w:t>
        </w:r>
      </w:hyperlink>
      <w:r w:rsidR="0054259B">
        <w:tab/>
        <w:t>WUS impact upon BWP switching</w:t>
      </w:r>
      <w:r w:rsidR="0054259B">
        <w:tab/>
        <w:t>vivo</w:t>
      </w:r>
      <w:r w:rsidR="0054259B">
        <w:tab/>
        <w:t>discussion</w:t>
      </w:r>
      <w:r w:rsidR="0054259B">
        <w:tab/>
        <w:t>Rel-16</w:t>
      </w:r>
      <w:r w:rsidR="0054259B">
        <w:tab/>
        <w:t>FS_NR_UE_pow_sav</w:t>
      </w:r>
    </w:p>
    <w:p w14:paraId="3971F074" w14:textId="34EAFC07" w:rsidR="0054259B" w:rsidRDefault="00A34421" w:rsidP="0054259B">
      <w:pPr>
        <w:pStyle w:val="Doc-title"/>
      </w:pPr>
      <w:hyperlink r:id="rId371" w:history="1">
        <w:r w:rsidR="0054259B" w:rsidRPr="0024411C">
          <w:rPr>
            <w:rStyle w:val="Hyperlink"/>
          </w:rPr>
          <w:t>R2-1912694</w:t>
        </w:r>
      </w:hyperlink>
      <w:r w:rsidR="0054259B">
        <w:tab/>
        <w:t>SI update notification and PWS notification in WUS</w:t>
      </w:r>
      <w:r w:rsidR="0054259B">
        <w:tab/>
        <w:t>PANASONIC R&amp;D Center Germany</w:t>
      </w:r>
      <w:r w:rsidR="0054259B">
        <w:tab/>
        <w:t>discussion</w:t>
      </w:r>
      <w:r w:rsidR="0054259B">
        <w:tab/>
      </w:r>
      <w:hyperlink r:id="rId372" w:history="1">
        <w:r w:rsidR="0054259B" w:rsidRPr="0024411C">
          <w:rPr>
            <w:rStyle w:val="Hyperlink"/>
          </w:rPr>
          <w:t>R2-1909237</w:t>
        </w:r>
      </w:hyperlink>
    </w:p>
    <w:p w14:paraId="0631A7D7" w14:textId="66D49684" w:rsidR="0054259B" w:rsidRDefault="00A34421" w:rsidP="0054259B">
      <w:pPr>
        <w:pStyle w:val="Doc-title"/>
      </w:pPr>
      <w:hyperlink r:id="rId373" w:history="1">
        <w:r w:rsidR="0054259B" w:rsidRPr="0024411C">
          <w:rPr>
            <w:rStyle w:val="Hyperlink"/>
          </w:rPr>
          <w:t>R2-1912918</w:t>
        </w:r>
      </w:hyperlink>
      <w:r w:rsidR="0054259B">
        <w:tab/>
        <w:t>Discussion on PDCCH-WUS missing problems during BWP switching and handover</w:t>
      </w:r>
      <w:r w:rsidR="0054259B">
        <w:tab/>
        <w:t>Xiaomi Communications</w:t>
      </w:r>
      <w:r w:rsidR="0054259B">
        <w:tab/>
        <w:t>discussion</w:t>
      </w:r>
    </w:p>
    <w:p w14:paraId="413C3F38" w14:textId="43CCAC3B" w:rsidR="0054259B" w:rsidRDefault="00A34421" w:rsidP="0054259B">
      <w:pPr>
        <w:pStyle w:val="Doc-title"/>
      </w:pPr>
      <w:hyperlink r:id="rId374" w:history="1">
        <w:r w:rsidR="0054259B" w:rsidRPr="0024411C">
          <w:rPr>
            <w:rStyle w:val="Hyperlink"/>
          </w:rPr>
          <w:t>R2-1912919</w:t>
        </w:r>
      </w:hyperlink>
      <w:r w:rsidR="0054259B">
        <w:tab/>
        <w:t>Some issues on the PDCCH-WUS working with C-DRX</w:t>
      </w:r>
      <w:r w:rsidR="0054259B">
        <w:tab/>
        <w:t>Xiaomi Communications</w:t>
      </w:r>
      <w:r w:rsidR="0054259B">
        <w:tab/>
        <w:t>discussion</w:t>
      </w:r>
    </w:p>
    <w:p w14:paraId="4B712986" w14:textId="59A19F95" w:rsidR="0054259B" w:rsidRDefault="00A34421" w:rsidP="0054259B">
      <w:pPr>
        <w:pStyle w:val="Doc-title"/>
      </w:pPr>
      <w:hyperlink r:id="rId375" w:history="1">
        <w:r w:rsidR="0054259B" w:rsidRPr="0024411C">
          <w:rPr>
            <w:rStyle w:val="Hyperlink"/>
          </w:rPr>
          <w:t>R2-1912920</w:t>
        </w:r>
      </w:hyperlink>
      <w:r w:rsidR="0054259B">
        <w:tab/>
        <w:t>Considerations on UE power saving for BWP scenarios</w:t>
      </w:r>
      <w:r w:rsidR="0054259B">
        <w:tab/>
        <w:t>Xiaomi Communications</w:t>
      </w:r>
      <w:r w:rsidR="0054259B">
        <w:tab/>
        <w:t>discussion</w:t>
      </w:r>
    </w:p>
    <w:p w14:paraId="1F55E2FE" w14:textId="32415685" w:rsidR="0054259B" w:rsidRDefault="00A34421" w:rsidP="0054259B">
      <w:pPr>
        <w:pStyle w:val="Doc-title"/>
      </w:pPr>
      <w:hyperlink r:id="rId376" w:history="1">
        <w:r w:rsidR="0054259B" w:rsidRPr="0024411C">
          <w:rPr>
            <w:rStyle w:val="Hyperlink"/>
          </w:rPr>
          <w:t>R2-1913107</w:t>
        </w:r>
      </w:hyperlink>
      <w:r w:rsidR="0054259B">
        <w:tab/>
        <w:t>Further details on WUS</w:t>
      </w:r>
      <w:r w:rsidR="0054259B">
        <w:tab/>
        <w:t>Nokia, Nokia Shanghai Bell</w:t>
      </w:r>
      <w:r w:rsidR="0054259B">
        <w:tab/>
        <w:t>discussion</w:t>
      </w:r>
      <w:r w:rsidR="0054259B">
        <w:tab/>
        <w:t>Rel-16</w:t>
      </w:r>
      <w:r w:rsidR="0054259B">
        <w:tab/>
        <w:t>NR_UE_pow_sav-Core</w:t>
      </w:r>
    </w:p>
    <w:p w14:paraId="0D71FEA1" w14:textId="6641044D" w:rsidR="0054259B" w:rsidRDefault="00A34421" w:rsidP="0054259B">
      <w:pPr>
        <w:pStyle w:val="Doc-title"/>
      </w:pPr>
      <w:hyperlink r:id="rId377" w:history="1">
        <w:r w:rsidR="0054259B" w:rsidRPr="0024411C">
          <w:rPr>
            <w:rStyle w:val="Hyperlink"/>
          </w:rPr>
          <w:t>R2-1913140</w:t>
        </w:r>
      </w:hyperlink>
      <w:r w:rsidR="0054259B">
        <w:tab/>
        <w:t>Discussion on the impact of WUS on drx-onDurationTimer</w:t>
      </w:r>
      <w:r w:rsidR="0054259B">
        <w:tab/>
        <w:t>LG Electronics Inc.</w:t>
      </w:r>
      <w:r w:rsidR="0054259B">
        <w:tab/>
        <w:t>discussion</w:t>
      </w:r>
      <w:r w:rsidR="0054259B">
        <w:tab/>
        <w:t>NR_UE_pow_sav-Core</w:t>
      </w:r>
    </w:p>
    <w:p w14:paraId="27D3EB70" w14:textId="6A859B0E" w:rsidR="0054259B" w:rsidRDefault="00A34421" w:rsidP="0054259B">
      <w:pPr>
        <w:pStyle w:val="Doc-title"/>
      </w:pPr>
      <w:hyperlink r:id="rId378" w:history="1">
        <w:r w:rsidR="0054259B" w:rsidRPr="0024411C">
          <w:rPr>
            <w:rStyle w:val="Hyperlink"/>
          </w:rPr>
          <w:t>R2-1913141</w:t>
        </w:r>
      </w:hyperlink>
      <w:r w:rsidR="0054259B">
        <w:tab/>
        <w:t>Consideration on PDCCH-based power saving signals</w:t>
      </w:r>
      <w:r w:rsidR="0054259B">
        <w:tab/>
        <w:t>LG Electronics Inc.</w:t>
      </w:r>
      <w:r w:rsidR="0054259B">
        <w:tab/>
        <w:t>discussion</w:t>
      </w:r>
      <w:r w:rsidR="0054259B">
        <w:tab/>
        <w:t>NR_UE_pow_sav-Core</w:t>
      </w:r>
    </w:p>
    <w:p w14:paraId="13803241" w14:textId="504CE161" w:rsidR="0054259B" w:rsidRDefault="00A34421" w:rsidP="0054259B">
      <w:pPr>
        <w:pStyle w:val="Doc-title"/>
      </w:pPr>
      <w:hyperlink r:id="rId379" w:history="1">
        <w:r w:rsidR="0054259B" w:rsidRPr="0024411C">
          <w:rPr>
            <w:rStyle w:val="Hyperlink"/>
          </w:rPr>
          <w:t>R2-1913606</w:t>
        </w:r>
      </w:hyperlink>
      <w:r w:rsidR="0054259B">
        <w:tab/>
        <w:t>Further considerations for the WUS</w:t>
      </w:r>
      <w:r w:rsidR="0054259B">
        <w:tab/>
        <w:t>InterDigital</w:t>
      </w:r>
      <w:r w:rsidR="0054259B">
        <w:tab/>
        <w:t>discussion</w:t>
      </w:r>
      <w:r w:rsidR="0054259B">
        <w:tab/>
        <w:t>Rel-16</w:t>
      </w:r>
      <w:r w:rsidR="0054259B">
        <w:tab/>
        <w:t>NR_UE_pow_sav-Core</w:t>
      </w:r>
    </w:p>
    <w:p w14:paraId="245C1A46" w14:textId="3EA11215" w:rsidR="0054259B" w:rsidRDefault="00A34421" w:rsidP="0054259B">
      <w:pPr>
        <w:pStyle w:val="Doc-title"/>
      </w:pPr>
      <w:hyperlink r:id="rId380" w:history="1">
        <w:r w:rsidR="0054259B" w:rsidRPr="0024411C">
          <w:rPr>
            <w:rStyle w:val="Hyperlink"/>
          </w:rPr>
          <w:t>R2-1913892</w:t>
        </w:r>
      </w:hyperlink>
      <w:r w:rsidR="0054259B">
        <w:tab/>
        <w:t>Configuration aspects of wakeup signaling</w:t>
      </w:r>
      <w:r w:rsidR="0054259B">
        <w:tab/>
        <w:t>Qualcomm Inc</w:t>
      </w:r>
      <w:r w:rsidR="0054259B">
        <w:tab/>
        <w:t>discussion</w:t>
      </w:r>
      <w:r w:rsidR="0054259B">
        <w:tab/>
        <w:t>Rel-16</w:t>
      </w:r>
      <w:r w:rsidR="0054259B">
        <w:tab/>
        <w:t>Late</w:t>
      </w:r>
    </w:p>
    <w:p w14:paraId="4F60D587" w14:textId="684651AD" w:rsidR="0054259B" w:rsidRDefault="00A34421" w:rsidP="0054259B">
      <w:pPr>
        <w:pStyle w:val="Doc-title"/>
      </w:pPr>
      <w:hyperlink r:id="rId381" w:history="1">
        <w:r w:rsidR="0054259B" w:rsidRPr="0024411C">
          <w:rPr>
            <w:rStyle w:val="Hyperlink"/>
          </w:rPr>
          <w:t>R2-1913899</w:t>
        </w:r>
      </w:hyperlink>
      <w:r w:rsidR="0054259B">
        <w:tab/>
        <w:t>Configuration aspects of wakeup signaling</w:t>
      </w:r>
      <w:r w:rsidR="0054259B">
        <w:tab/>
        <w:t>Qualcomm Inc</w:t>
      </w:r>
      <w:r w:rsidR="0054259B">
        <w:tab/>
        <w:t>discussion</w:t>
      </w:r>
      <w:r w:rsidR="0054259B">
        <w:tab/>
        <w:t>Rel-16</w:t>
      </w:r>
    </w:p>
    <w:p w14:paraId="66767F1E" w14:textId="50EC8458" w:rsidR="0054259B" w:rsidRDefault="0054259B" w:rsidP="0054259B">
      <w:pPr>
        <w:pStyle w:val="Doc-title"/>
      </w:pPr>
    </w:p>
    <w:p w14:paraId="1C9DF7D1" w14:textId="77777777" w:rsidR="0054259B" w:rsidRPr="0054259B" w:rsidRDefault="0054259B" w:rsidP="0054259B">
      <w:pPr>
        <w:pStyle w:val="Doc-text2"/>
      </w:pPr>
    </w:p>
    <w:p w14:paraId="093D5BA0" w14:textId="3FF649B5" w:rsidR="00F42398" w:rsidRPr="00AE3A2C" w:rsidRDefault="00F856D4" w:rsidP="00F42398">
      <w:pPr>
        <w:pStyle w:val="Heading3"/>
      </w:pPr>
      <w:r>
        <w:t>6.</w:t>
      </w:r>
      <w:r w:rsidR="00F42398" w:rsidRPr="00AE3A2C">
        <w:t>11.3</w:t>
      </w:r>
      <w:r w:rsidR="00F42398" w:rsidRPr="00AE3A2C">
        <w:tab/>
        <w:t>Efficient transition from RRC_CONNECTED to RRC_IDLE/RRC_INACTIVE</w:t>
      </w:r>
    </w:p>
    <w:p w14:paraId="11F0CAD7" w14:textId="1AE82A60" w:rsidR="00CD667D" w:rsidRDefault="000E72CF" w:rsidP="00CD667D">
      <w:pPr>
        <w:pStyle w:val="Comments"/>
        <w:rPr>
          <w:noProof w:val="0"/>
        </w:rPr>
      </w:pPr>
      <w:r>
        <w:rPr>
          <w:noProof w:val="0"/>
        </w:rPr>
        <w:lastRenderedPageBreak/>
        <w:t>Stage 3 details of report m</w:t>
      </w:r>
      <w:r w:rsidR="00F42398" w:rsidRPr="00AE3A2C">
        <w:rPr>
          <w:noProof w:val="0"/>
        </w:rPr>
        <w:t>echanism</w:t>
      </w:r>
      <w:r>
        <w:rPr>
          <w:noProof w:val="0"/>
        </w:rPr>
        <w:t>s</w:t>
      </w:r>
      <w:r w:rsidR="00F42398" w:rsidRPr="00AE3A2C">
        <w:rPr>
          <w:noProof w:val="0"/>
        </w:rPr>
        <w:t xml:space="preserve"> for a UE to indicate its preference of transitioning out of RRC_CONNECTED</w:t>
      </w:r>
      <w:r w:rsidR="00F42398" w:rsidRPr="00AE3A2C">
        <w:rPr>
          <w:rFonts w:eastAsia="SimSun"/>
          <w:noProof w:val="0"/>
          <w:lang w:eastAsia="zh-CN"/>
        </w:rPr>
        <w:t xml:space="preserve"> state</w:t>
      </w:r>
      <w:r w:rsidR="00CD667D">
        <w:rPr>
          <w:noProof w:val="0"/>
        </w:rPr>
        <w:t xml:space="preserve"> </w:t>
      </w:r>
    </w:p>
    <w:p w14:paraId="55EEB9D7" w14:textId="15E1443D" w:rsidR="001E3A21" w:rsidRDefault="00A34421" w:rsidP="001E3A21">
      <w:pPr>
        <w:pStyle w:val="Doc-title"/>
      </w:pPr>
      <w:hyperlink r:id="rId382" w:history="1">
        <w:r w:rsidR="001E3A21" w:rsidRPr="0024411C">
          <w:rPr>
            <w:rStyle w:val="Hyperlink"/>
          </w:rPr>
          <w:t>R2-1912493</w:t>
        </w:r>
      </w:hyperlink>
      <w:r w:rsidR="001E3A21">
        <w:tab/>
        <w:t>Remaining Issues on Efficient Transition</w:t>
      </w:r>
      <w:r w:rsidR="001E3A21">
        <w:tab/>
        <w:t>Samsung</w:t>
      </w:r>
      <w:r w:rsidR="001E3A21">
        <w:tab/>
        <w:t>discussion</w:t>
      </w:r>
      <w:r w:rsidR="001E3A21">
        <w:tab/>
        <w:t>Rel-16</w:t>
      </w:r>
      <w:r w:rsidR="001E3A21">
        <w:tab/>
        <w:t>NR_UE_pow_sav-Core</w:t>
      </w:r>
    </w:p>
    <w:p w14:paraId="6558ADB2" w14:textId="19D9B492" w:rsidR="00665269" w:rsidRDefault="009A776B" w:rsidP="00665269">
      <w:pPr>
        <w:pStyle w:val="Doc-text2"/>
      </w:pPr>
      <w:r>
        <w:rPr>
          <w:i/>
        </w:rPr>
        <w:t>=&gt;</w:t>
      </w:r>
      <w:r>
        <w:t xml:space="preserve"> Noted</w:t>
      </w:r>
    </w:p>
    <w:p w14:paraId="4FF11643" w14:textId="77777777" w:rsidR="009A776B" w:rsidRPr="009A776B" w:rsidRDefault="009A776B" w:rsidP="00665269">
      <w:pPr>
        <w:pStyle w:val="Doc-text2"/>
      </w:pPr>
    </w:p>
    <w:p w14:paraId="72F746AB" w14:textId="3DD50F68" w:rsidR="004F62F3" w:rsidRDefault="00A34421" w:rsidP="004F62F3">
      <w:pPr>
        <w:pStyle w:val="Doc-title"/>
      </w:pPr>
      <w:hyperlink r:id="rId383" w:history="1">
        <w:r w:rsidR="004F62F3" w:rsidRPr="0024411C">
          <w:rPr>
            <w:rStyle w:val="Hyperlink"/>
          </w:rPr>
          <w:t>R2-1913198</w:t>
        </w:r>
      </w:hyperlink>
      <w:r w:rsidR="004F62F3">
        <w:tab/>
        <w:t>UE assistance for RRC connection release</w:t>
      </w:r>
      <w:r w:rsidR="004F62F3">
        <w:tab/>
        <w:t>Ericsson</w:t>
      </w:r>
      <w:r w:rsidR="004F62F3">
        <w:tab/>
        <w:t>discussion</w:t>
      </w:r>
      <w:r w:rsidR="004F62F3">
        <w:tab/>
        <w:t>Rel-16</w:t>
      </w:r>
      <w:r w:rsidR="004F62F3">
        <w:tab/>
        <w:t>NR_UE_pow_sav-Core</w:t>
      </w:r>
    </w:p>
    <w:p w14:paraId="4EDEAF3A" w14:textId="32A168D3" w:rsidR="00665269" w:rsidRPr="009A776B" w:rsidRDefault="009A776B" w:rsidP="00665269">
      <w:pPr>
        <w:pStyle w:val="Doc-text2"/>
      </w:pPr>
      <w:r>
        <w:rPr>
          <w:i/>
        </w:rPr>
        <w:t>=&gt;</w:t>
      </w:r>
      <w:r>
        <w:rPr>
          <w:i/>
        </w:rPr>
        <w:tab/>
      </w:r>
      <w:r>
        <w:t>Noted</w:t>
      </w:r>
    </w:p>
    <w:p w14:paraId="6D947271" w14:textId="16BB4F90" w:rsidR="004F62F3" w:rsidRDefault="004F62F3" w:rsidP="004F62F3">
      <w:pPr>
        <w:pStyle w:val="Doc-text2"/>
      </w:pPr>
    </w:p>
    <w:p w14:paraId="2AE80BCC" w14:textId="08B27561" w:rsidR="00DE3F5A" w:rsidRPr="00DE3F5A" w:rsidRDefault="00DE3F5A" w:rsidP="004F62F3">
      <w:pPr>
        <w:pStyle w:val="Doc-text2"/>
        <w:rPr>
          <w:i/>
        </w:rPr>
      </w:pPr>
      <w:r w:rsidRPr="00DE3F5A">
        <w:rPr>
          <w:i/>
        </w:rPr>
        <w:t xml:space="preserve">Discussion </w:t>
      </w:r>
      <w:r>
        <w:rPr>
          <w:i/>
        </w:rPr>
        <w:t>whether we need to specify something</w:t>
      </w:r>
    </w:p>
    <w:p w14:paraId="3A5E74A4" w14:textId="414DD072" w:rsidR="00DE3F5A" w:rsidRDefault="00DE3F5A" w:rsidP="004F62F3">
      <w:pPr>
        <w:pStyle w:val="Doc-text2"/>
      </w:pPr>
      <w:r>
        <w:t>-</w:t>
      </w:r>
      <w:r>
        <w:tab/>
        <w:t>Ericsson would like to specify when the UE is expected to send this and that the network should be able to supress.</w:t>
      </w:r>
    </w:p>
    <w:p w14:paraId="614286D2" w14:textId="791D0673" w:rsidR="00DE3F5A" w:rsidRDefault="00DE3F5A" w:rsidP="004F62F3">
      <w:pPr>
        <w:pStyle w:val="Doc-text2"/>
      </w:pPr>
      <w:r>
        <w:t>-</w:t>
      </w:r>
      <w:r>
        <w:tab/>
      </w:r>
      <w:proofErr w:type="spellStart"/>
      <w:r>
        <w:t>Mediatek</w:t>
      </w:r>
      <w:proofErr w:type="spellEnd"/>
      <w:r>
        <w:t xml:space="preserve"> explains that for RAI we did define that the UE is not expected to send or received data </w:t>
      </w:r>
      <w:proofErr w:type="gramStart"/>
      <w:r>
        <w:t>in the near future</w:t>
      </w:r>
      <w:proofErr w:type="gramEnd"/>
      <w:r>
        <w:t xml:space="preserve">.  Intel explains that in LTE we had a long discussion. </w:t>
      </w:r>
    </w:p>
    <w:p w14:paraId="698D62B6" w14:textId="030993A6" w:rsidR="00DE3F5A" w:rsidRDefault="00DE3F5A" w:rsidP="004F62F3">
      <w:pPr>
        <w:pStyle w:val="Doc-text2"/>
      </w:pPr>
      <w:r>
        <w:t>-</w:t>
      </w:r>
      <w:r>
        <w:tab/>
        <w:t xml:space="preserve">Nokia would like to define the future with explicit time configured by the network.  </w:t>
      </w:r>
    </w:p>
    <w:p w14:paraId="21720306" w14:textId="34004C95" w:rsidR="005C5E33" w:rsidRDefault="005C5E33" w:rsidP="004F62F3">
      <w:pPr>
        <w:pStyle w:val="Doc-text2"/>
      </w:pPr>
      <w:r>
        <w:t>-</w:t>
      </w:r>
      <w:r>
        <w:tab/>
        <w:t xml:space="preserve">LG thinks in NR we should come up with a more testable terminology.  Ericsson thinks that by copying the RAI we are showing that this is similar feature.  </w:t>
      </w:r>
    </w:p>
    <w:p w14:paraId="0A86CBC5" w14:textId="44CA2049" w:rsidR="005C5E33" w:rsidRDefault="00C060F6" w:rsidP="004F62F3">
      <w:pPr>
        <w:pStyle w:val="Doc-text2"/>
        <w:rPr>
          <w:i/>
        </w:rPr>
      </w:pPr>
      <w:r>
        <w:rPr>
          <w:i/>
        </w:rPr>
        <w:t xml:space="preserve">Whether the network can configure the </w:t>
      </w:r>
      <w:r w:rsidR="005C5E33" w:rsidRPr="00665269">
        <w:rPr>
          <w:i/>
        </w:rPr>
        <w:t xml:space="preserve">Preferred state </w:t>
      </w:r>
    </w:p>
    <w:p w14:paraId="3F287263" w14:textId="3AA89320" w:rsidR="005C5E33" w:rsidRDefault="005C5E33" w:rsidP="004F62F3">
      <w:pPr>
        <w:pStyle w:val="Doc-text2"/>
      </w:pPr>
      <w:r>
        <w:t>-</w:t>
      </w:r>
      <w:r>
        <w:tab/>
        <w:t xml:space="preserve">Huawei asks why it needs to be configurable as the network can just ignore it.  Ericsson thinks that the UE doesn’t have to send it if the network will not use it. </w:t>
      </w:r>
      <w:r w:rsidR="00C060F6">
        <w:t xml:space="preserve">  Huawei asks if we need two separate capabilities for this.   </w:t>
      </w:r>
    </w:p>
    <w:p w14:paraId="6F2B1B53" w14:textId="6D01539F" w:rsidR="00C060F6" w:rsidRDefault="00C060F6" w:rsidP="004F62F3">
      <w:pPr>
        <w:pStyle w:val="Doc-text2"/>
      </w:pPr>
      <w:r>
        <w:t>-</w:t>
      </w:r>
      <w:r>
        <w:tab/>
        <w:t xml:space="preserve">Ericsson thinks that we should have a capability and if the UE is configured the UE should report state preference.  </w:t>
      </w:r>
    </w:p>
    <w:p w14:paraId="66F1F7BD" w14:textId="32ABA6F6" w:rsidR="00C060F6" w:rsidRDefault="00C060F6" w:rsidP="004F62F3">
      <w:pPr>
        <w:pStyle w:val="Doc-text2"/>
      </w:pPr>
      <w:r>
        <w:t>-</w:t>
      </w:r>
      <w:r>
        <w:tab/>
        <w:t xml:space="preserve">LG and </w:t>
      </w:r>
      <w:proofErr w:type="spellStart"/>
      <w:r>
        <w:t>mediatek</w:t>
      </w:r>
      <w:proofErr w:type="spellEnd"/>
      <w:r>
        <w:t xml:space="preserve"> think that this preferred state should be optional as the UE may not know anyways.  </w:t>
      </w:r>
    </w:p>
    <w:p w14:paraId="0C19950A" w14:textId="77777777" w:rsidR="005C5E33" w:rsidRDefault="005C5E33" w:rsidP="004F62F3">
      <w:pPr>
        <w:pStyle w:val="Doc-text2"/>
      </w:pPr>
    </w:p>
    <w:p w14:paraId="26C3E085" w14:textId="241D35C6" w:rsidR="00DE3F5A" w:rsidRDefault="00DE3F5A" w:rsidP="005C5E33">
      <w:pPr>
        <w:pStyle w:val="Doc-text2"/>
        <w:ind w:left="0" w:firstLine="0"/>
      </w:pPr>
    </w:p>
    <w:p w14:paraId="0FA4A248" w14:textId="0C8AAE27" w:rsidR="005C5E33" w:rsidRDefault="00A34421" w:rsidP="005C5E33">
      <w:pPr>
        <w:pStyle w:val="Doc-text2"/>
        <w:ind w:left="0" w:firstLine="0"/>
      </w:pPr>
      <w:hyperlink r:id="rId384" w:history="1">
        <w:r w:rsidR="005C5E33" w:rsidRPr="0024411C">
          <w:rPr>
            <w:rStyle w:val="Hyperlink"/>
          </w:rPr>
          <w:t>R2-1914058</w:t>
        </w:r>
      </w:hyperlink>
      <w:r w:rsidR="005C5E33">
        <w:tab/>
        <w:t xml:space="preserve">Summary of offline discussion </w:t>
      </w:r>
      <w:r w:rsidR="005C5E33">
        <w:tab/>
        <w:t xml:space="preserve">Ericsson </w:t>
      </w:r>
    </w:p>
    <w:p w14:paraId="2EBB9B78" w14:textId="48AEFA7B" w:rsidR="006239C6" w:rsidRDefault="008364CF" w:rsidP="006239C6">
      <w:pPr>
        <w:pStyle w:val="Doc-text2"/>
      </w:pPr>
      <w:r>
        <w:t>-</w:t>
      </w:r>
      <w:r>
        <w:tab/>
        <w:t xml:space="preserve">Qualcomm doesn’t see the need for a timer that is larger than the inactivity timer. </w:t>
      </w:r>
    </w:p>
    <w:p w14:paraId="6C05C997" w14:textId="6AA6FB46" w:rsidR="006239C6" w:rsidRPr="006239C6" w:rsidRDefault="006239C6" w:rsidP="006239C6">
      <w:pPr>
        <w:pStyle w:val="Doc-text2"/>
      </w:pPr>
      <w:r>
        <w:t>=&gt;</w:t>
      </w:r>
      <w:r>
        <w:tab/>
        <w:t>Noted</w:t>
      </w:r>
    </w:p>
    <w:p w14:paraId="490B10F7" w14:textId="6DEDE903" w:rsidR="008364CF" w:rsidRDefault="008364CF" w:rsidP="008364CF">
      <w:pPr>
        <w:pStyle w:val="Doc-text2"/>
        <w:ind w:left="0" w:firstLine="0"/>
      </w:pPr>
      <w:r>
        <w:t xml:space="preserve"> </w:t>
      </w:r>
    </w:p>
    <w:p w14:paraId="02213BDE" w14:textId="77777777" w:rsidR="005C5E33" w:rsidRDefault="005C5E33" w:rsidP="005C5E33">
      <w:pPr>
        <w:pStyle w:val="Doc-text2"/>
        <w:ind w:left="0" w:firstLine="0"/>
      </w:pPr>
    </w:p>
    <w:p w14:paraId="7CA03D30" w14:textId="03A426D3" w:rsidR="00DE3F5A" w:rsidRDefault="00DE3F5A" w:rsidP="0031699B">
      <w:pPr>
        <w:pStyle w:val="Doc-text2"/>
        <w:pBdr>
          <w:top w:val="single" w:sz="4" w:space="1" w:color="auto"/>
          <w:left w:val="single" w:sz="4" w:space="4" w:color="auto"/>
          <w:bottom w:val="single" w:sz="4" w:space="1" w:color="auto"/>
          <w:right w:val="single" w:sz="4" w:space="4" w:color="auto"/>
        </w:pBdr>
      </w:pPr>
      <w:r w:rsidRPr="006239C6">
        <w:rPr>
          <w:b/>
        </w:rPr>
        <w:t>Agreements</w:t>
      </w:r>
      <w:r>
        <w:t>:</w:t>
      </w:r>
    </w:p>
    <w:p w14:paraId="09ABE555" w14:textId="41942FFA" w:rsidR="00C060F6" w:rsidRDefault="00C060F6" w:rsidP="0031699B">
      <w:pPr>
        <w:pStyle w:val="Doc-text2"/>
        <w:numPr>
          <w:ilvl w:val="0"/>
          <w:numId w:val="34"/>
        </w:numPr>
        <w:pBdr>
          <w:top w:val="single" w:sz="4" w:space="1" w:color="auto"/>
          <w:left w:val="single" w:sz="4" w:space="4" w:color="auto"/>
          <w:bottom w:val="single" w:sz="4" w:space="1" w:color="auto"/>
          <w:right w:val="single" w:sz="4" w:space="4" w:color="auto"/>
        </w:pBdr>
      </w:pPr>
      <w:r>
        <w:t xml:space="preserve">UE assistance information for release request is network configurable.  </w:t>
      </w:r>
    </w:p>
    <w:p w14:paraId="3307ADE5" w14:textId="6250EA8B" w:rsidR="005C5E33" w:rsidRPr="005C5E33" w:rsidRDefault="005C5E33" w:rsidP="0031699B">
      <w:pPr>
        <w:pStyle w:val="Doc-text2"/>
        <w:numPr>
          <w:ilvl w:val="0"/>
          <w:numId w:val="34"/>
        </w:numPr>
        <w:pBdr>
          <w:top w:val="single" w:sz="4" w:space="1" w:color="auto"/>
          <w:left w:val="single" w:sz="4" w:space="4" w:color="auto"/>
          <w:bottom w:val="single" w:sz="4" w:space="1" w:color="auto"/>
          <w:right w:val="single" w:sz="4" w:space="4" w:color="auto"/>
        </w:pBdr>
      </w:pPr>
      <w:r w:rsidRPr="005C5E33">
        <w:t>Preferred state is optionally included in Release Request</w:t>
      </w:r>
      <w:r>
        <w:t xml:space="preserve"> in UE assistance information</w:t>
      </w:r>
    </w:p>
    <w:p w14:paraId="333DB0DF" w14:textId="46CEF195" w:rsidR="005C5E33" w:rsidRPr="005C5E33" w:rsidRDefault="005C5E33" w:rsidP="0031699B">
      <w:pPr>
        <w:pStyle w:val="Doc-text2"/>
        <w:numPr>
          <w:ilvl w:val="0"/>
          <w:numId w:val="34"/>
        </w:numPr>
        <w:pBdr>
          <w:top w:val="single" w:sz="4" w:space="1" w:color="auto"/>
          <w:left w:val="single" w:sz="4" w:space="4" w:color="auto"/>
          <w:bottom w:val="single" w:sz="4" w:space="1" w:color="auto"/>
          <w:right w:val="single" w:sz="4" w:space="4" w:color="auto"/>
        </w:pBdr>
      </w:pPr>
      <w:r w:rsidRPr="005C5E33">
        <w:t>Triggering condition of Release Request</w:t>
      </w:r>
      <w:r>
        <w:t xml:space="preserve"> in the UE assistance</w:t>
      </w:r>
      <w:r w:rsidRPr="005C5E33">
        <w:t xml:space="preserve"> is up to UE implementation </w:t>
      </w:r>
      <w:r>
        <w:t xml:space="preserve">and we will specify what we expect from the UE.  </w:t>
      </w:r>
    </w:p>
    <w:p w14:paraId="2290BD75" w14:textId="64EFE8AB" w:rsidR="00DE3F5A" w:rsidRPr="008364CF" w:rsidRDefault="00DE3F5A" w:rsidP="0031699B">
      <w:pPr>
        <w:pStyle w:val="Doc-text2"/>
        <w:numPr>
          <w:ilvl w:val="0"/>
          <w:numId w:val="34"/>
        </w:numPr>
        <w:pBdr>
          <w:top w:val="single" w:sz="4" w:space="1" w:color="auto"/>
          <w:left w:val="single" w:sz="4" w:space="4" w:color="auto"/>
          <w:bottom w:val="single" w:sz="4" w:space="1" w:color="auto"/>
          <w:right w:val="single" w:sz="4" w:space="4" w:color="auto"/>
        </w:pBdr>
      </w:pPr>
      <w:r w:rsidRPr="008364CF">
        <w:t>Specify</w:t>
      </w:r>
      <w:r w:rsidR="00A74131">
        <w:t xml:space="preserve"> </w:t>
      </w:r>
      <w:r w:rsidRPr="008364CF">
        <w:t xml:space="preserve">that UE may signal via UE assistance that it prefers to be released when the UE </w:t>
      </w:r>
      <w:r w:rsidR="00A74131">
        <w:t xml:space="preserve">may </w:t>
      </w:r>
      <w:r w:rsidRPr="008364CF">
        <w:t>expect</w:t>
      </w:r>
      <w:r w:rsidR="00A74131">
        <w:t xml:space="preserve"> not</w:t>
      </w:r>
      <w:r w:rsidRPr="008364CF">
        <w:t xml:space="preserve"> to send or receive more data on near future</w:t>
      </w:r>
      <w:r w:rsidR="00A74131">
        <w:t xml:space="preserve"> (like NB-IoT).  </w:t>
      </w:r>
    </w:p>
    <w:p w14:paraId="04927983" w14:textId="77777777" w:rsidR="008364CF" w:rsidRDefault="00C060F6" w:rsidP="0031699B">
      <w:pPr>
        <w:pStyle w:val="Doc-text2"/>
        <w:numPr>
          <w:ilvl w:val="0"/>
          <w:numId w:val="34"/>
        </w:numPr>
        <w:pBdr>
          <w:top w:val="single" w:sz="4" w:space="1" w:color="auto"/>
          <w:left w:val="single" w:sz="4" w:space="4" w:color="auto"/>
          <w:bottom w:val="single" w:sz="4" w:space="1" w:color="auto"/>
          <w:right w:val="single" w:sz="4" w:space="4" w:color="auto"/>
        </w:pBdr>
      </w:pPr>
      <w:r w:rsidRPr="00C060F6">
        <w:t xml:space="preserve">Introduce </w:t>
      </w:r>
      <w:proofErr w:type="gramStart"/>
      <w:r w:rsidRPr="00C060F6">
        <w:t>a</w:t>
      </w:r>
      <w:proofErr w:type="gramEnd"/>
      <w:r w:rsidRPr="00C060F6">
        <w:t xml:space="preserve"> </w:t>
      </w:r>
      <w:r>
        <w:t xml:space="preserve">RRC </w:t>
      </w:r>
      <w:r w:rsidRPr="00C060F6">
        <w:t>prohibit timer</w:t>
      </w:r>
      <w:r w:rsidR="0031699B">
        <w:t xml:space="preserve"> for the release request</w:t>
      </w:r>
      <w:r>
        <w:t xml:space="preserve">.   </w:t>
      </w:r>
    </w:p>
    <w:p w14:paraId="33FB9363" w14:textId="331D870B" w:rsidR="008364CF" w:rsidRDefault="008364CF" w:rsidP="0031699B">
      <w:pPr>
        <w:pStyle w:val="Doc-text2"/>
        <w:numPr>
          <w:ilvl w:val="0"/>
          <w:numId w:val="34"/>
        </w:numPr>
        <w:pBdr>
          <w:top w:val="single" w:sz="4" w:space="1" w:color="auto"/>
          <w:left w:val="single" w:sz="4" w:space="4" w:color="auto"/>
          <w:bottom w:val="single" w:sz="4" w:space="1" w:color="auto"/>
          <w:right w:val="single" w:sz="4" w:space="4" w:color="auto"/>
        </w:pBdr>
      </w:pPr>
      <w:r>
        <w:t xml:space="preserve">A prohibit timer value = 0 can be configured for UE assistance information for release indication.  </w:t>
      </w:r>
    </w:p>
    <w:p w14:paraId="0ED27123" w14:textId="79314616" w:rsidR="008364CF" w:rsidRDefault="008364CF" w:rsidP="0031699B">
      <w:pPr>
        <w:pStyle w:val="Doc-text2"/>
        <w:numPr>
          <w:ilvl w:val="0"/>
          <w:numId w:val="34"/>
        </w:numPr>
        <w:pBdr>
          <w:top w:val="single" w:sz="4" w:space="1" w:color="auto"/>
          <w:left w:val="single" w:sz="4" w:space="4" w:color="auto"/>
          <w:bottom w:val="single" w:sz="4" w:space="1" w:color="auto"/>
          <w:right w:val="single" w:sz="4" w:space="4" w:color="auto"/>
        </w:pBdr>
      </w:pPr>
      <w:r>
        <w:t>A prohibit timer with value infinity can be configured</w:t>
      </w:r>
      <w:r w:rsidR="00A74131">
        <w:t xml:space="preserve"> and large values don’t have to be introduced</w:t>
      </w:r>
      <w:r>
        <w:t>.  FFS on the additional values and try to keep the values shorter</w:t>
      </w:r>
    </w:p>
    <w:p w14:paraId="5D330E23" w14:textId="139BA663" w:rsidR="00DE3F5A" w:rsidRDefault="00DE3F5A" w:rsidP="00E02163">
      <w:pPr>
        <w:pStyle w:val="Doc-text2"/>
        <w:ind w:left="0" w:firstLine="0"/>
      </w:pPr>
    </w:p>
    <w:p w14:paraId="554ADCFC" w14:textId="4CB6B50D" w:rsidR="00E02163" w:rsidRPr="00187D51" w:rsidRDefault="00E02163" w:rsidP="00E02163">
      <w:pPr>
        <w:pStyle w:val="Doc-text2"/>
        <w:ind w:left="0" w:firstLine="0"/>
        <w:rPr>
          <w:b/>
        </w:rPr>
      </w:pPr>
      <w:r w:rsidRPr="00187D51">
        <w:rPr>
          <w:b/>
        </w:rPr>
        <w:t>Not treated</w:t>
      </w:r>
    </w:p>
    <w:p w14:paraId="1C67742E" w14:textId="6603378D" w:rsidR="00B55AFA" w:rsidRDefault="00A34421" w:rsidP="00B55AFA">
      <w:pPr>
        <w:pStyle w:val="Doc-title"/>
      </w:pPr>
      <w:hyperlink r:id="rId385" w:history="1">
        <w:r w:rsidR="00B55AFA" w:rsidRPr="0024411C">
          <w:rPr>
            <w:rStyle w:val="Hyperlink"/>
          </w:rPr>
          <w:t>R2-1913104</w:t>
        </w:r>
      </w:hyperlink>
      <w:r w:rsidR="00B55AFA">
        <w:tab/>
        <w:t>On efficient transition from RRC_CONNECTED to RRC_IDLE/RRC_INACTIVE</w:t>
      </w:r>
      <w:r w:rsidR="00B55AFA">
        <w:tab/>
        <w:t>Nokia, Nokia Shanghai Bell</w:t>
      </w:r>
      <w:r w:rsidR="00B55AFA">
        <w:tab/>
        <w:t>discussion</w:t>
      </w:r>
      <w:r w:rsidR="00B55AFA">
        <w:tab/>
        <w:t>Rel-16</w:t>
      </w:r>
      <w:r w:rsidR="00B55AFA">
        <w:tab/>
        <w:t>NR_UE_pow_sav-Core</w:t>
      </w:r>
    </w:p>
    <w:p w14:paraId="058E600C" w14:textId="58E63FAA" w:rsidR="0054259B" w:rsidRDefault="00A34421" w:rsidP="0054259B">
      <w:pPr>
        <w:pStyle w:val="Doc-title"/>
      </w:pPr>
      <w:hyperlink r:id="rId386" w:history="1">
        <w:r w:rsidR="0054259B" w:rsidRPr="0024411C">
          <w:rPr>
            <w:rStyle w:val="Hyperlink"/>
          </w:rPr>
          <w:t>R2-1912110</w:t>
        </w:r>
      </w:hyperlink>
      <w:r w:rsidR="0054259B">
        <w:tab/>
        <w:t>Remaining issues on UE RRC state transition request</w:t>
      </w:r>
      <w:r w:rsidR="0054259B">
        <w:tab/>
        <w:t>CATT</w:t>
      </w:r>
      <w:r w:rsidR="0054259B">
        <w:tab/>
        <w:t>discussion</w:t>
      </w:r>
      <w:r w:rsidR="0054259B">
        <w:tab/>
        <w:t>Rel-16</w:t>
      </w:r>
      <w:r w:rsidR="0054259B">
        <w:tab/>
        <w:t>NR_UE_pow_sav-Core</w:t>
      </w:r>
    </w:p>
    <w:p w14:paraId="168004E0" w14:textId="2B3D31D2" w:rsidR="0054259B" w:rsidRDefault="00A34421" w:rsidP="0054259B">
      <w:pPr>
        <w:pStyle w:val="Doc-title"/>
      </w:pPr>
      <w:hyperlink r:id="rId387" w:history="1">
        <w:r w:rsidR="0054259B" w:rsidRPr="0024411C">
          <w:rPr>
            <w:rStyle w:val="Hyperlink"/>
          </w:rPr>
          <w:t>R2-1912674</w:t>
        </w:r>
      </w:hyperlink>
      <w:r w:rsidR="0054259B">
        <w:tab/>
        <w:t>Introduction of efficient transition out of RRC_CONNECTED by UE assistance in TS38.331</w:t>
      </w:r>
      <w:r w:rsidR="0054259B">
        <w:tab/>
        <w:t>ZTE Corporation, Sanechips,China Southern Power Grid Co., Ltd</w:t>
      </w:r>
      <w:r w:rsidR="0054259B">
        <w:tab/>
        <w:t>draftCR</w:t>
      </w:r>
      <w:r w:rsidR="0054259B">
        <w:tab/>
        <w:t>Rel-16</w:t>
      </w:r>
      <w:r w:rsidR="0054259B">
        <w:tab/>
        <w:t>38.331</w:t>
      </w:r>
      <w:r w:rsidR="0054259B">
        <w:tab/>
        <w:t>15.7.0</w:t>
      </w:r>
      <w:r w:rsidR="0054259B">
        <w:tab/>
        <w:t>B</w:t>
      </w:r>
      <w:r w:rsidR="0054259B">
        <w:tab/>
        <w:t>NR_UE_pow_sav-Core</w:t>
      </w:r>
    </w:p>
    <w:p w14:paraId="4BCB0046" w14:textId="29ABE5DD" w:rsidR="0054259B" w:rsidRDefault="00A34421" w:rsidP="0054259B">
      <w:pPr>
        <w:pStyle w:val="Doc-title"/>
      </w:pPr>
      <w:hyperlink r:id="rId388" w:history="1">
        <w:r w:rsidR="0054259B" w:rsidRPr="0024411C">
          <w:rPr>
            <w:rStyle w:val="Hyperlink"/>
          </w:rPr>
          <w:t>R2-1912786</w:t>
        </w:r>
      </w:hyperlink>
      <w:r w:rsidR="0054259B">
        <w:tab/>
        <w:t>Efficient RRC state transition out of RRC_CONNECTED</w:t>
      </w:r>
      <w:r w:rsidR="0054259B">
        <w:tab/>
        <w:t>Intel Corporation</w:t>
      </w:r>
      <w:r w:rsidR="0054259B">
        <w:tab/>
        <w:t>discussion</w:t>
      </w:r>
      <w:r w:rsidR="0054259B">
        <w:tab/>
        <w:t>Rel-16</w:t>
      </w:r>
      <w:r w:rsidR="0054259B">
        <w:tab/>
        <w:t>NR_UE_pow_sav</w:t>
      </w:r>
    </w:p>
    <w:p w14:paraId="123692D5" w14:textId="47765013" w:rsidR="0054259B" w:rsidRDefault="00A34421" w:rsidP="0054259B">
      <w:pPr>
        <w:pStyle w:val="Doc-title"/>
      </w:pPr>
      <w:hyperlink r:id="rId389" w:history="1">
        <w:r w:rsidR="0054259B" w:rsidRPr="0024411C">
          <w:rPr>
            <w:rStyle w:val="Hyperlink"/>
          </w:rPr>
          <w:t>R2-1913138</w:t>
        </w:r>
      </w:hyperlink>
      <w:r w:rsidR="0054259B">
        <w:tab/>
        <w:t>Need for fast transition to RRC_IDLE</w:t>
      </w:r>
      <w:r w:rsidR="0054259B">
        <w:tab/>
        <w:t>LG Electronics Inc.</w:t>
      </w:r>
      <w:r w:rsidR="0054259B">
        <w:tab/>
        <w:t>discussion</w:t>
      </w:r>
      <w:r w:rsidR="0054259B">
        <w:tab/>
        <w:t>NR_UE_pow_sav-Core</w:t>
      </w:r>
    </w:p>
    <w:p w14:paraId="6E0A6662" w14:textId="75AA6F61" w:rsidR="0054259B" w:rsidRDefault="00A34421" w:rsidP="0054259B">
      <w:pPr>
        <w:pStyle w:val="Doc-title"/>
      </w:pPr>
      <w:hyperlink r:id="rId390" w:history="1">
        <w:r w:rsidR="0054259B" w:rsidRPr="0024411C">
          <w:rPr>
            <w:rStyle w:val="Hyperlink"/>
          </w:rPr>
          <w:t>R2-1913788</w:t>
        </w:r>
      </w:hyperlink>
      <w:r w:rsidR="0054259B">
        <w:tab/>
        <w:t>Discussion on efficient RRC state transition</w:t>
      </w:r>
      <w:r w:rsidR="0054259B">
        <w:tab/>
        <w:t>Huawei, HiSilicon</w:t>
      </w:r>
      <w:r w:rsidR="0054259B">
        <w:tab/>
        <w:t>discussion</w:t>
      </w:r>
      <w:r w:rsidR="0054259B">
        <w:tab/>
        <w:t>Rel-16</w:t>
      </w:r>
      <w:r w:rsidR="0054259B">
        <w:tab/>
        <w:t>NR_UE_pow_sav-Core</w:t>
      </w:r>
    </w:p>
    <w:p w14:paraId="64B29025" w14:textId="2006A874" w:rsidR="0054259B" w:rsidRDefault="0054259B" w:rsidP="0054259B">
      <w:pPr>
        <w:pStyle w:val="Doc-title"/>
      </w:pPr>
    </w:p>
    <w:p w14:paraId="3A791E84" w14:textId="77777777" w:rsidR="0054259B" w:rsidRPr="0054259B" w:rsidRDefault="0054259B" w:rsidP="0054259B">
      <w:pPr>
        <w:pStyle w:val="Doc-text2"/>
      </w:pPr>
    </w:p>
    <w:p w14:paraId="5DA2590B" w14:textId="7338CA37" w:rsidR="00F42398" w:rsidRPr="00AE3A2C" w:rsidRDefault="00CD667D" w:rsidP="00CD667D">
      <w:pPr>
        <w:pStyle w:val="Heading3"/>
      </w:pPr>
      <w:r>
        <w:lastRenderedPageBreak/>
        <w:t>6.11.4</w:t>
      </w:r>
      <w:r>
        <w:tab/>
      </w:r>
      <w:r w:rsidR="00F42398" w:rsidRPr="00AE3A2C">
        <w:t xml:space="preserve">MIMO layer adaptation </w:t>
      </w:r>
    </w:p>
    <w:p w14:paraId="383EEB04" w14:textId="0F3FDD19" w:rsidR="00F42398" w:rsidRPr="00AE3A2C" w:rsidRDefault="00F42398" w:rsidP="00F42398">
      <w:pPr>
        <w:pStyle w:val="Comments"/>
        <w:rPr>
          <w:noProof w:val="0"/>
        </w:rPr>
      </w:pPr>
      <w:r>
        <w:rPr>
          <w:noProof w:val="0"/>
        </w:rPr>
        <w:t xml:space="preserve">stage-3 related aspects of per-BWP </w:t>
      </w:r>
      <w:r w:rsidR="000E72CF">
        <w:rPr>
          <w:noProof w:val="0"/>
        </w:rPr>
        <w:t xml:space="preserve">DL </w:t>
      </w:r>
      <w:r>
        <w:rPr>
          <w:noProof w:val="0"/>
        </w:rPr>
        <w:t xml:space="preserve">MIMO layer configuration </w:t>
      </w:r>
    </w:p>
    <w:p w14:paraId="7DCECD08" w14:textId="31D88C72" w:rsidR="00B55AFA" w:rsidRDefault="00A34421" w:rsidP="00B55AFA">
      <w:pPr>
        <w:pStyle w:val="Doc-title"/>
      </w:pPr>
      <w:hyperlink r:id="rId391" w:history="1">
        <w:r w:rsidR="00B55AFA" w:rsidRPr="0024411C">
          <w:rPr>
            <w:rStyle w:val="Hyperlink"/>
          </w:rPr>
          <w:t>R2-1912111</w:t>
        </w:r>
      </w:hyperlink>
      <w:r w:rsidR="00B55AFA">
        <w:tab/>
        <w:t>Maximum MIMO layers configuration in power saving</w:t>
      </w:r>
      <w:r w:rsidR="00B55AFA">
        <w:tab/>
        <w:t>CATT</w:t>
      </w:r>
      <w:r w:rsidR="00B55AFA">
        <w:tab/>
        <w:t>discussion</w:t>
      </w:r>
      <w:r w:rsidR="00B55AFA">
        <w:tab/>
        <w:t>Rel-16</w:t>
      </w:r>
      <w:r w:rsidR="00B55AFA">
        <w:tab/>
        <w:t>NR_UE_pow_sav-Core</w:t>
      </w:r>
    </w:p>
    <w:p w14:paraId="44926E3D" w14:textId="7D648280" w:rsidR="0031699B" w:rsidRDefault="0031699B" w:rsidP="0031699B">
      <w:pPr>
        <w:pStyle w:val="Doc-text2"/>
      </w:pPr>
      <w:r>
        <w:t>-</w:t>
      </w:r>
      <w:r>
        <w:tab/>
        <w:t xml:space="preserve">Ericsson points out that according to RAN1 nothing new is needed for UL MIMO in the specs.  </w:t>
      </w:r>
    </w:p>
    <w:p w14:paraId="2918392B" w14:textId="300AB6D5" w:rsidR="0031699B" w:rsidRDefault="0031699B" w:rsidP="0031699B">
      <w:pPr>
        <w:pStyle w:val="Doc-text2"/>
      </w:pPr>
      <w:r>
        <w:t>=&gt;</w:t>
      </w:r>
      <w:r>
        <w:tab/>
        <w:t xml:space="preserve">This will be included in the running CR </w:t>
      </w:r>
    </w:p>
    <w:p w14:paraId="2614DC2D" w14:textId="554089A5" w:rsidR="00187D51" w:rsidRDefault="00187D51" w:rsidP="0031699B">
      <w:pPr>
        <w:pStyle w:val="Doc-text2"/>
      </w:pPr>
      <w:r>
        <w:t>=&gt;</w:t>
      </w:r>
      <w:r>
        <w:tab/>
        <w:t>Noted</w:t>
      </w:r>
    </w:p>
    <w:p w14:paraId="68B9D303" w14:textId="68499A60" w:rsidR="0031699B" w:rsidRDefault="0031699B" w:rsidP="00187D51">
      <w:pPr>
        <w:pStyle w:val="Doc-text2"/>
        <w:ind w:left="0" w:firstLine="0"/>
      </w:pPr>
    </w:p>
    <w:p w14:paraId="6AB45586" w14:textId="636EE316" w:rsidR="00187D51" w:rsidRPr="0031699B" w:rsidRDefault="00187D51" w:rsidP="00187D51">
      <w:pPr>
        <w:pStyle w:val="Doc-text2"/>
        <w:ind w:left="0" w:firstLine="0"/>
      </w:pPr>
      <w:r>
        <w:t>Not treated</w:t>
      </w:r>
    </w:p>
    <w:p w14:paraId="118A32E2" w14:textId="2C6958CC" w:rsidR="00B55AFA" w:rsidRDefault="00A34421" w:rsidP="00CB0845">
      <w:pPr>
        <w:pStyle w:val="Doc-title"/>
      </w:pPr>
      <w:hyperlink r:id="rId392" w:history="1">
        <w:r w:rsidR="00B55AFA" w:rsidRPr="0024411C">
          <w:rPr>
            <w:rStyle w:val="Hyperlink"/>
          </w:rPr>
          <w:t>R2-1913199</w:t>
        </w:r>
      </w:hyperlink>
      <w:r w:rsidR="00B55AFA">
        <w:tab/>
        <w:t>UE adaptation to maximum number of MIMO layers</w:t>
      </w:r>
      <w:r w:rsidR="00B55AFA">
        <w:tab/>
        <w:t>Ericsson</w:t>
      </w:r>
      <w:r w:rsidR="00B55AFA">
        <w:tab/>
        <w:t>discussion</w:t>
      </w:r>
      <w:r w:rsidR="00B55AFA">
        <w:tab/>
        <w:t>Rel-16</w:t>
      </w:r>
      <w:r w:rsidR="00B55AFA">
        <w:tab/>
        <w:t>NR_UE_pow_sav-Core</w:t>
      </w:r>
    </w:p>
    <w:p w14:paraId="3A6A271E" w14:textId="1410A634" w:rsidR="0054259B" w:rsidRDefault="00A34421" w:rsidP="0054259B">
      <w:pPr>
        <w:pStyle w:val="Doc-title"/>
      </w:pPr>
      <w:hyperlink r:id="rId393" w:history="1">
        <w:r w:rsidR="0054259B" w:rsidRPr="0024411C">
          <w:rPr>
            <w:rStyle w:val="Hyperlink"/>
          </w:rPr>
          <w:t>R2-1912092</w:t>
        </w:r>
      </w:hyperlink>
      <w:r w:rsidR="0054259B">
        <w:tab/>
        <w:t>MIMO layer adaptation for power saving</w:t>
      </w:r>
      <w:r w:rsidR="0054259B">
        <w:tab/>
        <w:t>OPPO</w:t>
      </w:r>
      <w:r w:rsidR="0054259B">
        <w:tab/>
        <w:t>discussion</w:t>
      </w:r>
    </w:p>
    <w:p w14:paraId="7D6F3087" w14:textId="59659758" w:rsidR="0054259B" w:rsidRDefault="00A34421" w:rsidP="0054259B">
      <w:pPr>
        <w:pStyle w:val="Doc-title"/>
      </w:pPr>
      <w:hyperlink r:id="rId394" w:history="1">
        <w:r w:rsidR="0054259B" w:rsidRPr="0024411C">
          <w:rPr>
            <w:rStyle w:val="Hyperlink"/>
          </w:rPr>
          <w:t>R2-1912332</w:t>
        </w:r>
      </w:hyperlink>
      <w:r w:rsidR="0054259B">
        <w:tab/>
        <w:t>Stage-3 design for per-BWP MIMO layer adaptation</w:t>
      </w:r>
      <w:r w:rsidR="0054259B">
        <w:tab/>
        <w:t>vivo</w:t>
      </w:r>
      <w:r w:rsidR="0054259B">
        <w:tab/>
        <w:t>discussion</w:t>
      </w:r>
      <w:r w:rsidR="0054259B">
        <w:tab/>
        <w:t>Rel-16</w:t>
      </w:r>
      <w:r w:rsidR="0054259B">
        <w:tab/>
        <w:t>FS_NR_UE_pow_sav</w:t>
      </w:r>
    </w:p>
    <w:p w14:paraId="449984CF" w14:textId="47CD5D9B" w:rsidR="0054259B" w:rsidRDefault="00A34421" w:rsidP="0054259B">
      <w:pPr>
        <w:pStyle w:val="Doc-title"/>
      </w:pPr>
      <w:hyperlink r:id="rId395" w:history="1">
        <w:r w:rsidR="0054259B" w:rsidRPr="0024411C">
          <w:rPr>
            <w:rStyle w:val="Hyperlink"/>
          </w:rPr>
          <w:t>R2-1912787</w:t>
        </w:r>
      </w:hyperlink>
      <w:r w:rsidR="0054259B">
        <w:tab/>
        <w:t>Configuration of MIMO layers per DL BWP</w:t>
      </w:r>
      <w:r w:rsidR="0054259B">
        <w:tab/>
        <w:t>Intel Corporation</w:t>
      </w:r>
      <w:r w:rsidR="0054259B">
        <w:tab/>
        <w:t>discussion</w:t>
      </w:r>
      <w:r w:rsidR="0054259B">
        <w:tab/>
        <w:t>Rel-16</w:t>
      </w:r>
      <w:r w:rsidR="0054259B">
        <w:tab/>
        <w:t>NR_UE_pow_sav</w:t>
      </w:r>
    </w:p>
    <w:p w14:paraId="2E50FE92" w14:textId="47F38940" w:rsidR="0054259B" w:rsidRDefault="00A34421" w:rsidP="0054259B">
      <w:pPr>
        <w:pStyle w:val="Doc-title"/>
      </w:pPr>
      <w:hyperlink r:id="rId396" w:history="1">
        <w:r w:rsidR="0054259B" w:rsidRPr="0024411C">
          <w:rPr>
            <w:rStyle w:val="Hyperlink"/>
          </w:rPr>
          <w:t>R2-1913109</w:t>
        </w:r>
      </w:hyperlink>
      <w:r w:rsidR="0054259B">
        <w:tab/>
        <w:t>On adaptation of maximum number of MIMO layers</w:t>
      </w:r>
      <w:r w:rsidR="0054259B">
        <w:tab/>
        <w:t>Nokia, Nokia Shanghai Bell</w:t>
      </w:r>
      <w:r w:rsidR="0054259B">
        <w:tab/>
        <w:t>discussion</w:t>
      </w:r>
      <w:r w:rsidR="0054259B">
        <w:tab/>
        <w:t>Rel-16</w:t>
      </w:r>
      <w:r w:rsidR="0054259B">
        <w:tab/>
        <w:t>NR_UE_pow_sav-Core</w:t>
      </w:r>
    </w:p>
    <w:p w14:paraId="6C418CD9" w14:textId="1496476A" w:rsidR="0054259B" w:rsidRDefault="00A34421" w:rsidP="0054259B">
      <w:pPr>
        <w:pStyle w:val="Doc-title"/>
      </w:pPr>
      <w:hyperlink r:id="rId397" w:history="1">
        <w:r w:rsidR="0054259B" w:rsidRPr="0024411C">
          <w:rPr>
            <w:rStyle w:val="Hyperlink"/>
          </w:rPr>
          <w:t>R2-1913789</w:t>
        </w:r>
      </w:hyperlink>
      <w:r w:rsidR="0054259B">
        <w:tab/>
        <w:t>Further discussion on the MIMO layer adaptation</w:t>
      </w:r>
      <w:r w:rsidR="0054259B">
        <w:tab/>
        <w:t>Huawei, HiSilicon</w:t>
      </w:r>
      <w:r w:rsidR="0054259B">
        <w:tab/>
        <w:t>discussion</w:t>
      </w:r>
      <w:r w:rsidR="0054259B">
        <w:tab/>
        <w:t>Rel-16</w:t>
      </w:r>
      <w:r w:rsidR="0054259B">
        <w:tab/>
        <w:t>NR_UE_pow_sav-Core</w:t>
      </w:r>
    </w:p>
    <w:p w14:paraId="03F96A9F" w14:textId="29C54F21" w:rsidR="0054259B" w:rsidRDefault="0054259B" w:rsidP="0054259B">
      <w:pPr>
        <w:pStyle w:val="Doc-title"/>
      </w:pPr>
    </w:p>
    <w:p w14:paraId="117966DA" w14:textId="77777777" w:rsidR="0054259B" w:rsidRPr="0054259B" w:rsidRDefault="0054259B" w:rsidP="0054259B">
      <w:pPr>
        <w:pStyle w:val="Doc-text2"/>
      </w:pPr>
    </w:p>
    <w:p w14:paraId="60CAC122" w14:textId="53948684" w:rsidR="00F42398" w:rsidRPr="00AE3A2C" w:rsidRDefault="00F856D4" w:rsidP="004E01AF">
      <w:pPr>
        <w:pStyle w:val="Heading3"/>
        <w:ind w:left="0" w:firstLine="0"/>
      </w:pPr>
      <w:proofErr w:type="gramStart"/>
      <w:r>
        <w:t>6.</w:t>
      </w:r>
      <w:r w:rsidR="004E01AF">
        <w:t xml:space="preserve">11.5  </w:t>
      </w:r>
      <w:r w:rsidR="004E01AF">
        <w:tab/>
      </w:r>
      <w:proofErr w:type="gramEnd"/>
      <w:r w:rsidR="00F42398" w:rsidRPr="00AE3A2C">
        <w:t>UE assistance</w:t>
      </w:r>
    </w:p>
    <w:p w14:paraId="36CAB3AA" w14:textId="77777777" w:rsidR="0066503E" w:rsidRDefault="00F42398" w:rsidP="0066503E">
      <w:pPr>
        <w:pStyle w:val="Comments"/>
        <w:rPr>
          <w:noProof w:val="0"/>
        </w:rPr>
      </w:pPr>
      <w:r>
        <w:rPr>
          <w:noProof w:val="0"/>
        </w:rPr>
        <w:t>Details related to C-DRX UE assistance and whether DRX on dur</w:t>
      </w:r>
      <w:r w:rsidR="0066503E">
        <w:rPr>
          <w:noProof w:val="0"/>
        </w:rPr>
        <w:t>ation and offset are included.</w:t>
      </w:r>
    </w:p>
    <w:p w14:paraId="2EF0368E" w14:textId="548379E9" w:rsidR="00B55AFA" w:rsidRPr="00644010" w:rsidRDefault="00B55AFA" w:rsidP="00B55AFA">
      <w:pPr>
        <w:pStyle w:val="Doc-title"/>
        <w:rPr>
          <w:b/>
        </w:rPr>
      </w:pPr>
      <w:r w:rsidRPr="00644010">
        <w:rPr>
          <w:b/>
        </w:rPr>
        <w:t>C-DRX</w:t>
      </w:r>
    </w:p>
    <w:p w14:paraId="342F0838" w14:textId="34F5D601" w:rsidR="00B55AFA" w:rsidRDefault="00A34421" w:rsidP="00B55AFA">
      <w:pPr>
        <w:pStyle w:val="Doc-title"/>
      </w:pPr>
      <w:hyperlink r:id="rId398" w:history="1">
        <w:r w:rsidR="00B55AFA" w:rsidRPr="0024411C">
          <w:rPr>
            <w:rStyle w:val="Hyperlink"/>
          </w:rPr>
          <w:t>R2-1912788</w:t>
        </w:r>
      </w:hyperlink>
      <w:r w:rsidR="00B55AFA">
        <w:tab/>
        <w:t>UE assistance for C-DRX configuration</w:t>
      </w:r>
      <w:r w:rsidR="00B55AFA">
        <w:tab/>
        <w:t>Intel Corporation</w:t>
      </w:r>
      <w:r w:rsidR="00B55AFA">
        <w:tab/>
        <w:t>discussion</w:t>
      </w:r>
      <w:r w:rsidR="00B55AFA">
        <w:tab/>
        <w:t>Rel-16</w:t>
      </w:r>
      <w:r w:rsidR="00B55AFA">
        <w:tab/>
        <w:t>NR_UE_pow_sav</w:t>
      </w:r>
    </w:p>
    <w:p w14:paraId="7664D7EC" w14:textId="6A9E50F2" w:rsidR="0031699B" w:rsidRPr="0031699B" w:rsidRDefault="008900D5" w:rsidP="0031699B">
      <w:pPr>
        <w:pStyle w:val="Doc-text2"/>
      </w:pPr>
      <w:r>
        <w:t>=&gt;</w:t>
      </w:r>
      <w:r>
        <w:tab/>
        <w:t>Noted</w:t>
      </w:r>
    </w:p>
    <w:p w14:paraId="422B1260" w14:textId="0AA4EFE4" w:rsidR="00B55AFA" w:rsidRDefault="00A34421" w:rsidP="00B55AFA">
      <w:pPr>
        <w:pStyle w:val="Doc-title"/>
      </w:pPr>
      <w:hyperlink r:id="rId399" w:history="1">
        <w:r w:rsidR="00B55AFA" w:rsidRPr="0024411C">
          <w:rPr>
            <w:rStyle w:val="Hyperlink"/>
          </w:rPr>
          <w:t>R2-1913200</w:t>
        </w:r>
      </w:hyperlink>
      <w:r w:rsidR="00B55AFA">
        <w:tab/>
        <w:t>UE Assistance Information for cDRX configuration</w:t>
      </w:r>
      <w:r w:rsidR="00B55AFA">
        <w:tab/>
        <w:t>Ericsson</w:t>
      </w:r>
      <w:r w:rsidR="00B55AFA">
        <w:tab/>
        <w:t>discussion</w:t>
      </w:r>
      <w:r w:rsidR="00B55AFA">
        <w:tab/>
        <w:t>Rel-16</w:t>
      </w:r>
      <w:r w:rsidR="00B55AFA">
        <w:tab/>
        <w:t>NR_UE_pow_sav-Core</w:t>
      </w:r>
    </w:p>
    <w:p w14:paraId="2F8F5AED" w14:textId="24EE4FC3" w:rsidR="0031699B" w:rsidRPr="0031699B" w:rsidRDefault="008900D5" w:rsidP="0031699B">
      <w:pPr>
        <w:pStyle w:val="Doc-text2"/>
      </w:pPr>
      <w:r>
        <w:t>=&gt;</w:t>
      </w:r>
      <w:r>
        <w:tab/>
        <w:t>Noted</w:t>
      </w:r>
    </w:p>
    <w:p w14:paraId="46570DC0" w14:textId="5C71D7BB" w:rsidR="00B55AFA" w:rsidRDefault="00A34421" w:rsidP="00B55AFA">
      <w:pPr>
        <w:pStyle w:val="Doc-title"/>
      </w:pPr>
      <w:hyperlink r:id="rId400" w:history="1">
        <w:r w:rsidR="00B55AFA" w:rsidRPr="0024411C">
          <w:rPr>
            <w:rStyle w:val="Hyperlink"/>
          </w:rPr>
          <w:t>R2-1912333</w:t>
        </w:r>
      </w:hyperlink>
      <w:r w:rsidR="00B55AFA">
        <w:tab/>
        <w:t>UE assistance information for power saving</w:t>
      </w:r>
      <w:r w:rsidR="00B55AFA">
        <w:tab/>
        <w:t>vivo</w:t>
      </w:r>
      <w:r w:rsidR="00B55AFA">
        <w:tab/>
        <w:t>discussion</w:t>
      </w:r>
      <w:r w:rsidR="00B55AFA">
        <w:tab/>
        <w:t>Rel-16</w:t>
      </w:r>
      <w:r w:rsidR="00B55AFA">
        <w:tab/>
        <w:t>FS_NR_UE_pow_sav</w:t>
      </w:r>
    </w:p>
    <w:p w14:paraId="2C6B1B30" w14:textId="3C61507B" w:rsidR="0031699B" w:rsidRDefault="008900D5" w:rsidP="0031699B">
      <w:pPr>
        <w:pStyle w:val="Doc-text2"/>
      </w:pPr>
      <w:r>
        <w:t>=&gt;</w:t>
      </w:r>
      <w:r>
        <w:tab/>
        <w:t>Noted</w:t>
      </w:r>
    </w:p>
    <w:p w14:paraId="7C595DC4" w14:textId="77777777" w:rsidR="008900D5" w:rsidRDefault="008900D5" w:rsidP="0031699B">
      <w:pPr>
        <w:pStyle w:val="Doc-text2"/>
      </w:pPr>
    </w:p>
    <w:p w14:paraId="01EC1446" w14:textId="27DDF110" w:rsidR="0031699B" w:rsidRDefault="0031699B" w:rsidP="0031699B">
      <w:pPr>
        <w:pStyle w:val="Doc-text2"/>
      </w:pPr>
      <w:r>
        <w:t>Discussions</w:t>
      </w:r>
    </w:p>
    <w:p w14:paraId="6E103D71" w14:textId="1B7F4B99" w:rsidR="0031699B" w:rsidRPr="008900D5" w:rsidRDefault="008900D5" w:rsidP="0031699B">
      <w:pPr>
        <w:pStyle w:val="Doc-text2"/>
        <w:rPr>
          <w:i/>
        </w:rPr>
      </w:pPr>
      <w:r w:rsidRPr="008900D5">
        <w:rPr>
          <w:i/>
        </w:rPr>
        <w:t>To discuss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14:paraId="7D83FC9A" w14:textId="751ED5F6" w:rsidR="008900D5" w:rsidRDefault="008900D5" w:rsidP="0031699B">
      <w:pPr>
        <w:pStyle w:val="Doc-text2"/>
      </w:pPr>
      <w:r w:rsidRPr="008900D5">
        <w:rPr>
          <w:i/>
        </w:rPr>
        <w:t>-</w:t>
      </w:r>
      <w:r w:rsidRPr="008900D5">
        <w:rPr>
          <w:i/>
        </w:rPr>
        <w:tab/>
      </w:r>
      <w:r>
        <w:t xml:space="preserve">Ericsson thinks this is a good question and would like to think.   Qualcomm doesn’t think we should restrict and option 1 gives enough flexibility.  </w:t>
      </w:r>
      <w:proofErr w:type="spellStart"/>
      <w:r>
        <w:t>Mediatek</w:t>
      </w:r>
      <w:proofErr w:type="spellEnd"/>
      <w:r>
        <w:t xml:space="preserve"> thinks we should report what the network wants us to report (e.g. option 2).   Option 1 is more </w:t>
      </w:r>
      <w:proofErr w:type="gramStart"/>
      <w:r>
        <w:t>flexible</w:t>
      </w:r>
      <w:proofErr w:type="gramEnd"/>
      <w:r>
        <w:t xml:space="preserve"> and we should go that way. LG has similar view.  Xiaomi prefers option1.   Nokia thinks that </w:t>
      </w:r>
      <w:proofErr w:type="spellStart"/>
      <w:r>
        <w:t>flexilbility</w:t>
      </w:r>
      <w:proofErr w:type="spellEnd"/>
      <w:r>
        <w:t xml:space="preserve"> doesn’t help the network as at the end it is up to network implementation.  ZTE has similar view as Nokia and would like to think further.  CMCC prefers option 2.  </w:t>
      </w:r>
    </w:p>
    <w:p w14:paraId="1A538050" w14:textId="699BC0F9" w:rsidR="0031699B" w:rsidRDefault="0031699B" w:rsidP="0031699B">
      <w:pPr>
        <w:pStyle w:val="Doc-text2"/>
      </w:pPr>
    </w:p>
    <w:p w14:paraId="1747129C" w14:textId="55C41824" w:rsidR="008900D5" w:rsidRDefault="008900D5" w:rsidP="0031699B">
      <w:pPr>
        <w:pStyle w:val="Doc-text2"/>
        <w:rPr>
          <w:i/>
        </w:rPr>
      </w:pPr>
      <w:r w:rsidRPr="008900D5">
        <w:rPr>
          <w:i/>
        </w:rPr>
        <w:t xml:space="preserve">If UE has a preferred C-DRX information, </w:t>
      </w:r>
      <w:proofErr w:type="spellStart"/>
      <w:r w:rsidRPr="008900D5">
        <w:rPr>
          <w:i/>
        </w:rPr>
        <w:t>UEAssistanceInformation</w:t>
      </w:r>
      <w:proofErr w:type="spellEnd"/>
      <w:r w:rsidRPr="008900D5">
        <w:rPr>
          <w:i/>
        </w:rPr>
        <w:t xml:space="preserve"> message includes that as discussed in proposal 5. Otherwise (i.e. UE does not have a preferred C-DRX information), </w:t>
      </w:r>
      <w:proofErr w:type="spellStart"/>
      <w:r w:rsidRPr="008900D5">
        <w:rPr>
          <w:i/>
        </w:rPr>
        <w:t>UEAssistanceInformation</w:t>
      </w:r>
      <w:proofErr w:type="spellEnd"/>
      <w:r w:rsidRPr="008900D5">
        <w:rPr>
          <w:i/>
        </w:rPr>
        <w:t xml:space="preserve"> message is sent without including “UE’s preferred C-DRX configuration”.</w:t>
      </w:r>
    </w:p>
    <w:p w14:paraId="5EDF1304" w14:textId="7CA06528" w:rsidR="008900D5" w:rsidRDefault="008900D5" w:rsidP="0031699B">
      <w:pPr>
        <w:pStyle w:val="Doc-text2"/>
      </w:pPr>
      <w:r>
        <w:t>-</w:t>
      </w:r>
      <w:r>
        <w:tab/>
        <w:t xml:space="preserve">Qualcomm doesn’t see why otherwise is needed.  If the UE has no preference it keeps the existing </w:t>
      </w:r>
      <w:proofErr w:type="gramStart"/>
      <w:r>
        <w:t>configuration</w:t>
      </w:r>
      <w:proofErr w:type="gramEnd"/>
      <w:r>
        <w:t xml:space="preserve"> and this seems to mandate UE behaviour. </w:t>
      </w:r>
    </w:p>
    <w:p w14:paraId="30559FB3" w14:textId="1B590ECC" w:rsidR="008900D5" w:rsidRDefault="008900D5" w:rsidP="0031699B">
      <w:pPr>
        <w:pStyle w:val="Doc-text2"/>
      </w:pPr>
      <w:r>
        <w:t>-</w:t>
      </w:r>
      <w:r>
        <w:tab/>
        <w:t xml:space="preserve">LG thinks the UE preference is optional.  Intel would like to be able to tell the network it no longer has a preference.  LG thinks that if the UE doesn’t send a preference it means it doesn’t have a preferred state.  </w:t>
      </w:r>
    </w:p>
    <w:p w14:paraId="42996999" w14:textId="340FE2B1" w:rsidR="005F5441" w:rsidRDefault="005F5441" w:rsidP="0031699B">
      <w:pPr>
        <w:pStyle w:val="Doc-text2"/>
      </w:pPr>
      <w:r>
        <w:lastRenderedPageBreak/>
        <w:t>-</w:t>
      </w:r>
      <w:r>
        <w:tab/>
        <w:t xml:space="preserve">Ericsson and </w:t>
      </w:r>
      <w:proofErr w:type="spellStart"/>
      <w:r>
        <w:t>mediatek</w:t>
      </w:r>
      <w:proofErr w:type="spellEnd"/>
      <w:r>
        <w:t xml:space="preserve"> don’t understand what </w:t>
      </w:r>
      <w:proofErr w:type="gramStart"/>
      <w:r>
        <w:t>is</w:t>
      </w:r>
      <w:proofErr w:type="gramEnd"/>
      <w:r>
        <w:t xml:space="preserve"> the network action.  ZTE also doesn’t think this is needed as it is up to network to decide for how long the previous preference was valid for.  </w:t>
      </w:r>
    </w:p>
    <w:p w14:paraId="679B35D6" w14:textId="77777777" w:rsidR="005F5441" w:rsidRPr="008900D5" w:rsidRDefault="005F5441" w:rsidP="0031699B">
      <w:pPr>
        <w:pStyle w:val="Doc-text2"/>
      </w:pPr>
    </w:p>
    <w:p w14:paraId="7B9C5D59" w14:textId="183E8796" w:rsidR="0031699B" w:rsidRPr="0031699B" w:rsidRDefault="0031699B" w:rsidP="008900D5">
      <w:pPr>
        <w:pStyle w:val="Doc-text2"/>
        <w:pBdr>
          <w:top w:val="single" w:sz="4" w:space="1" w:color="auto"/>
          <w:left w:val="single" w:sz="4" w:space="4" w:color="auto"/>
          <w:bottom w:val="single" w:sz="4" w:space="1" w:color="auto"/>
          <w:right w:val="single" w:sz="4" w:space="4" w:color="auto"/>
        </w:pBdr>
        <w:rPr>
          <w:b/>
        </w:rPr>
      </w:pPr>
      <w:r w:rsidRPr="0031699B">
        <w:rPr>
          <w:b/>
        </w:rPr>
        <w:t>Agreements</w:t>
      </w:r>
    </w:p>
    <w:p w14:paraId="3FF06F93" w14:textId="694B78D2" w:rsidR="0031699B" w:rsidRDefault="0031699B" w:rsidP="008900D5">
      <w:pPr>
        <w:pStyle w:val="Doc-text2"/>
        <w:numPr>
          <w:ilvl w:val="0"/>
          <w:numId w:val="35"/>
        </w:numPr>
        <w:pBdr>
          <w:top w:val="single" w:sz="4" w:space="1" w:color="auto"/>
          <w:left w:val="single" w:sz="4" w:space="4" w:color="auto"/>
          <w:bottom w:val="single" w:sz="4" w:space="1" w:color="auto"/>
          <w:right w:val="single" w:sz="4" w:space="4" w:color="auto"/>
        </w:pBdr>
      </w:pPr>
      <w:r>
        <w:t xml:space="preserve">UE </w:t>
      </w:r>
      <w:r w:rsidRPr="0031699B">
        <w:t xml:space="preserve">assistance of C-DRX configuration </w:t>
      </w:r>
      <w:r>
        <w:t>will not</w:t>
      </w:r>
      <w:r w:rsidRPr="0031699B">
        <w:t xml:space="preserve"> include UE’s preference for “DRX on duration” and “DRX start offset”.</w:t>
      </w:r>
    </w:p>
    <w:p w14:paraId="7B712DA1" w14:textId="3B0331D5" w:rsidR="0031699B" w:rsidRDefault="008900D5" w:rsidP="008900D5">
      <w:pPr>
        <w:pStyle w:val="Doc-text2"/>
        <w:numPr>
          <w:ilvl w:val="0"/>
          <w:numId w:val="35"/>
        </w:numPr>
        <w:pBdr>
          <w:top w:val="single" w:sz="4" w:space="1" w:color="auto"/>
          <w:left w:val="single" w:sz="4" w:space="4" w:color="auto"/>
          <w:bottom w:val="single" w:sz="4" w:space="1" w:color="auto"/>
          <w:right w:val="single" w:sz="4" w:space="4" w:color="auto"/>
        </w:pBdr>
      </w:pPr>
      <w:r>
        <w:t xml:space="preserve">FFS </w:t>
      </w:r>
      <w:r w:rsidRPr="008900D5">
        <w:t>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14:paraId="3BC7DD53" w14:textId="33814084" w:rsidR="005F5441" w:rsidRPr="005F5441" w:rsidRDefault="008900D5" w:rsidP="009B4079">
      <w:pPr>
        <w:pStyle w:val="Doc-text2"/>
        <w:numPr>
          <w:ilvl w:val="0"/>
          <w:numId w:val="35"/>
        </w:numPr>
        <w:pBdr>
          <w:top w:val="single" w:sz="4" w:space="1" w:color="auto"/>
          <w:left w:val="single" w:sz="4" w:space="4" w:color="auto"/>
          <w:bottom w:val="single" w:sz="4" w:space="1" w:color="auto"/>
          <w:right w:val="single" w:sz="4" w:space="4" w:color="auto"/>
        </w:pBdr>
        <w:rPr>
          <w:lang w:val="en-CA"/>
        </w:rPr>
      </w:pPr>
      <w:r>
        <w:t>Prohibit timer will be used as the general framework for UE assistance information</w:t>
      </w:r>
      <w:r w:rsidR="005F5441">
        <w:t xml:space="preserve"> and configured per UE assistance type</w:t>
      </w:r>
      <w:r>
        <w:t xml:space="preserve">. </w:t>
      </w:r>
    </w:p>
    <w:p w14:paraId="502553C6" w14:textId="2BD9C779" w:rsidR="0031699B" w:rsidRPr="005F5441" w:rsidRDefault="005F5441" w:rsidP="009B4079">
      <w:pPr>
        <w:pStyle w:val="Doc-text2"/>
        <w:numPr>
          <w:ilvl w:val="0"/>
          <w:numId w:val="35"/>
        </w:numPr>
        <w:pBdr>
          <w:top w:val="single" w:sz="4" w:space="1" w:color="auto"/>
          <w:left w:val="single" w:sz="4" w:space="4" w:color="auto"/>
          <w:bottom w:val="single" w:sz="4" w:space="1" w:color="auto"/>
          <w:right w:val="single" w:sz="4" w:space="4" w:color="auto"/>
        </w:pBdr>
        <w:rPr>
          <w:lang w:val="en-CA"/>
        </w:rPr>
      </w:pPr>
      <w:r>
        <w:t xml:space="preserve">FFS </w:t>
      </w:r>
      <w:proofErr w:type="spellStart"/>
      <w:r w:rsidRPr="005F5441">
        <w:t>UEAssistanceInformation</w:t>
      </w:r>
      <w:proofErr w:type="spellEnd"/>
      <w:r w:rsidRPr="005F5441">
        <w:t xml:space="preserve"> message </w:t>
      </w:r>
      <w:r>
        <w:t>can be</w:t>
      </w:r>
      <w:r w:rsidRPr="005F5441">
        <w:t xml:space="preserve"> sent without including “UE’s preferred C-DRX configuration”</w:t>
      </w:r>
      <w:r>
        <w:t xml:space="preserve"> (i.e. if the UE doesn’t have a preference anymore)</w:t>
      </w:r>
    </w:p>
    <w:p w14:paraId="24322E82" w14:textId="14B7676E" w:rsidR="00B55AFA" w:rsidRPr="0031699B" w:rsidRDefault="00B55AFA" w:rsidP="0054259B">
      <w:pPr>
        <w:pStyle w:val="Doc-title"/>
        <w:rPr>
          <w:lang w:val="en-CA"/>
        </w:rPr>
      </w:pPr>
    </w:p>
    <w:p w14:paraId="5B0790EB" w14:textId="0B35B4AD" w:rsidR="00B55AFA" w:rsidRPr="007E2215" w:rsidRDefault="00B55AFA" w:rsidP="00B55AFA">
      <w:pPr>
        <w:pStyle w:val="Doc-text2"/>
        <w:ind w:left="0" w:firstLine="0"/>
        <w:rPr>
          <w:b/>
          <w:lang w:val="en-CA"/>
        </w:rPr>
      </w:pPr>
      <w:proofErr w:type="spellStart"/>
      <w:r w:rsidRPr="007E2215">
        <w:rPr>
          <w:b/>
          <w:lang w:val="en-CA"/>
        </w:rPr>
        <w:t>SCell</w:t>
      </w:r>
      <w:proofErr w:type="spellEnd"/>
    </w:p>
    <w:p w14:paraId="746B24C0" w14:textId="59D67248" w:rsidR="00B55AFA" w:rsidRDefault="00A34421" w:rsidP="00B55AFA">
      <w:pPr>
        <w:pStyle w:val="Doc-title"/>
      </w:pPr>
      <w:hyperlink r:id="rId401" w:history="1">
        <w:r w:rsidR="00B55AFA" w:rsidRPr="0024411C">
          <w:rPr>
            <w:rStyle w:val="Hyperlink"/>
          </w:rPr>
          <w:t>R2-1912112</w:t>
        </w:r>
      </w:hyperlink>
      <w:r w:rsidR="00B55AFA">
        <w:tab/>
        <w:t>UE assistance for SCell</w:t>
      </w:r>
      <w:r w:rsidR="00B55AFA">
        <w:tab/>
      </w:r>
      <w:r w:rsidR="00644010" w:rsidRPr="00644010">
        <w:t>CATT, Qualcomm Inc., Apple, Huawei, HiSilicon, vivo, Samsung, Intel, MediaTek</w:t>
      </w:r>
      <w:r w:rsidR="00644010">
        <w:tab/>
      </w:r>
      <w:r w:rsidR="00B55AFA">
        <w:tab/>
        <w:t>discussion</w:t>
      </w:r>
      <w:r w:rsidR="00B55AFA">
        <w:tab/>
        <w:t>Rel-16</w:t>
      </w:r>
      <w:r w:rsidR="00B55AFA">
        <w:tab/>
        <w:t>NR_UE_pow_sav-Core</w:t>
      </w:r>
    </w:p>
    <w:p w14:paraId="4B87FC3E" w14:textId="517F0D30" w:rsidR="005F5441" w:rsidRDefault="005F5441" w:rsidP="005F5441">
      <w:pPr>
        <w:pStyle w:val="Doc-text2"/>
        <w:rPr>
          <w:i/>
        </w:rPr>
      </w:pPr>
      <w:r w:rsidRPr="005F5441">
        <w:rPr>
          <w:i/>
        </w:rPr>
        <w:t xml:space="preserve">Proposal 1: RAN2 is kindly requested to specify </w:t>
      </w:r>
      <w:proofErr w:type="spellStart"/>
      <w:r w:rsidRPr="005F5441">
        <w:rPr>
          <w:i/>
        </w:rPr>
        <w:t>SCell</w:t>
      </w:r>
      <w:proofErr w:type="spellEnd"/>
      <w:r w:rsidRPr="005F5441">
        <w:rPr>
          <w:i/>
        </w:rPr>
        <w:t>-related information as part the UE assistance information in Rel-16.</w:t>
      </w:r>
    </w:p>
    <w:p w14:paraId="1229C554" w14:textId="034955BC" w:rsidR="005F5441" w:rsidRDefault="005F5441" w:rsidP="005F5441">
      <w:pPr>
        <w:pStyle w:val="Doc-text2"/>
      </w:pPr>
      <w:r>
        <w:t>-</w:t>
      </w:r>
      <w:r>
        <w:tab/>
        <w:t xml:space="preserve">LG and Nokia thinks that this should be out of scope.   Qualcomm thinks that number of cells is already in the overheating UE assistance information.  </w:t>
      </w:r>
      <w:r w:rsidR="0091208C">
        <w:t xml:space="preserve"> Apple also thinks we can reuse UE assistance.   </w:t>
      </w:r>
    </w:p>
    <w:p w14:paraId="16290F42" w14:textId="6080655F" w:rsidR="005F5441" w:rsidRDefault="0091208C" w:rsidP="005F5441">
      <w:pPr>
        <w:pStyle w:val="Doc-text2"/>
      </w:pPr>
      <w:r>
        <w:t>-</w:t>
      </w:r>
      <w:r>
        <w:tab/>
        <w:t xml:space="preserve">ZTE doesn’t want to have any </w:t>
      </w:r>
      <w:proofErr w:type="spellStart"/>
      <w:r>
        <w:t>SCells</w:t>
      </w:r>
      <w:proofErr w:type="spellEnd"/>
      <w:r>
        <w:t xml:space="preserve"> information.  Ericsson is open to discuss aggregated bandwidth </w:t>
      </w:r>
      <w:proofErr w:type="gramStart"/>
      <w:r>
        <w:t>provided that</w:t>
      </w:r>
      <w:proofErr w:type="gramEnd"/>
      <w:r>
        <w:t xml:space="preserve"> it is clarified.   Nokia is ok to re-use the overheating.  </w:t>
      </w:r>
    </w:p>
    <w:p w14:paraId="38BDD07E" w14:textId="0E28975D" w:rsidR="00CB0845" w:rsidRDefault="00CB0845" w:rsidP="005F5441">
      <w:pPr>
        <w:pStyle w:val="Doc-text2"/>
      </w:pPr>
      <w:r>
        <w:t>=&gt;</w:t>
      </w:r>
      <w:r>
        <w:tab/>
        <w:t>Noted</w:t>
      </w:r>
    </w:p>
    <w:p w14:paraId="2452A1D5" w14:textId="77777777" w:rsidR="0091208C" w:rsidRPr="005F5441" w:rsidRDefault="0091208C" w:rsidP="005F5441">
      <w:pPr>
        <w:pStyle w:val="Doc-text2"/>
      </w:pPr>
    </w:p>
    <w:bookmarkStart w:id="28" w:name="_Hlk22153332"/>
    <w:p w14:paraId="09CEC802" w14:textId="78A0F10A" w:rsidR="0091208C" w:rsidRDefault="0024411C" w:rsidP="0091208C">
      <w:pPr>
        <w:pStyle w:val="Doc-text2"/>
        <w:ind w:left="0" w:firstLine="0"/>
      </w:pPr>
      <w:r>
        <w:rPr>
          <w:i/>
        </w:rPr>
        <w:fldChar w:fldCharType="begin"/>
      </w:r>
      <w:r>
        <w:rPr>
          <w:i/>
        </w:rPr>
        <w:instrText xml:space="preserve"> HYPERLINK "C:\\Users\\Diana\\-RAN2\\TSGR2_107bis\\Docs\\R2-1914059.zip" </w:instrText>
      </w:r>
      <w:r>
        <w:rPr>
          <w:i/>
        </w:rPr>
        <w:fldChar w:fldCharType="separate"/>
      </w:r>
      <w:r w:rsidR="0091208C" w:rsidRPr="0024411C">
        <w:rPr>
          <w:rStyle w:val="Hyperlink"/>
          <w:i/>
        </w:rPr>
        <w:t>R2-1914059</w:t>
      </w:r>
      <w:r>
        <w:rPr>
          <w:i/>
        </w:rPr>
        <w:fldChar w:fldCharType="end"/>
      </w:r>
      <w:r w:rsidR="0091208C">
        <w:rPr>
          <w:i/>
        </w:rPr>
        <w:tab/>
      </w:r>
      <w:r w:rsidR="0091208C">
        <w:t xml:space="preserve">Summary of offline discussion on UE assistance for </w:t>
      </w:r>
      <w:proofErr w:type="spellStart"/>
      <w:r w:rsidR="0091208C">
        <w:t>SCell</w:t>
      </w:r>
      <w:proofErr w:type="spellEnd"/>
      <w:r w:rsidR="00A74131">
        <w:tab/>
        <w:t>CATT</w:t>
      </w:r>
    </w:p>
    <w:p w14:paraId="0C29A003" w14:textId="0400F0EF" w:rsidR="0091208C" w:rsidRPr="0091208C" w:rsidRDefault="0091208C" w:rsidP="0091208C">
      <w:pPr>
        <w:pStyle w:val="Doc-text2"/>
        <w:ind w:left="0" w:firstLine="0"/>
      </w:pPr>
      <w:r>
        <w:tab/>
        <w:t xml:space="preserve">- </w:t>
      </w:r>
      <w:bookmarkStart w:id="29" w:name="_Hlk22153323"/>
      <w:r>
        <w:t xml:space="preserve">agreeable proposals where overheating </w:t>
      </w:r>
      <w:r w:rsidR="005F4DAB">
        <w:t>information</w:t>
      </w:r>
      <w:r>
        <w:t xml:space="preserve"> are re-used</w:t>
      </w:r>
      <w:bookmarkEnd w:id="29"/>
    </w:p>
    <w:bookmarkEnd w:id="28"/>
    <w:p w14:paraId="66266EF8" w14:textId="1DF97DFC" w:rsidR="00A74131" w:rsidRDefault="00A74131" w:rsidP="00A74131">
      <w:pPr>
        <w:pStyle w:val="Doc-text2"/>
        <w:rPr>
          <w:i/>
        </w:rPr>
      </w:pPr>
      <w:r w:rsidRPr="00A74131">
        <w:rPr>
          <w:i/>
        </w:rPr>
        <w:t xml:space="preserve">Proposal 5: Introduce a new I.E. in </w:t>
      </w:r>
      <w:proofErr w:type="spellStart"/>
      <w:r w:rsidRPr="00A74131">
        <w:rPr>
          <w:i/>
        </w:rPr>
        <w:t>UEAssistanceInformation</w:t>
      </w:r>
      <w:proofErr w:type="spellEnd"/>
      <w:r w:rsidRPr="00A74131">
        <w:rPr>
          <w:i/>
        </w:rPr>
        <w:t xml:space="preserve"> message including the above selected fields from </w:t>
      </w:r>
      <w:proofErr w:type="spellStart"/>
      <w:r w:rsidRPr="00A74131">
        <w:rPr>
          <w:i/>
        </w:rPr>
        <w:t>overheatingAssistance</w:t>
      </w:r>
      <w:proofErr w:type="spellEnd"/>
      <w:r w:rsidRPr="00A74131">
        <w:rPr>
          <w:i/>
        </w:rPr>
        <w:t xml:space="preserve"> I.E.</w:t>
      </w:r>
    </w:p>
    <w:p w14:paraId="0762EF3D" w14:textId="79DF6947" w:rsidR="005B60ED" w:rsidRDefault="005B60ED" w:rsidP="00A74131">
      <w:pPr>
        <w:pStyle w:val="Doc-text2"/>
      </w:pPr>
      <w:r>
        <w:t>-</w:t>
      </w:r>
      <w:r>
        <w:tab/>
        <w:t xml:space="preserve">Nokia thinks this is not efficient and an indicator may be more efficient if the UE supports both.  Ericsson was hoping that if the UE supports both there would be no overheating.  Intel explains that overheating is a temporary situation.   </w:t>
      </w:r>
    </w:p>
    <w:p w14:paraId="36067606" w14:textId="4FE75CC9" w:rsidR="005B60ED" w:rsidRPr="005B60ED" w:rsidRDefault="005B60ED" w:rsidP="00A74131">
      <w:pPr>
        <w:pStyle w:val="Doc-text2"/>
      </w:pPr>
      <w:r>
        <w:t>-</w:t>
      </w:r>
      <w:r>
        <w:tab/>
        <w:t xml:space="preserve">Samsung agrees with Nokia.  LG thinks that it would be simpler to have an additional </w:t>
      </w:r>
      <w:proofErr w:type="gramStart"/>
      <w:r>
        <w:t>IE</w:t>
      </w:r>
      <w:proofErr w:type="gramEnd"/>
      <w:r>
        <w:t xml:space="preserve"> and this would allow us to set a separate prohibit timer.  </w:t>
      </w:r>
    </w:p>
    <w:p w14:paraId="651F5AE1" w14:textId="6D2D2591" w:rsidR="0091208C" w:rsidRPr="006239C6" w:rsidRDefault="006239C6" w:rsidP="00A74131">
      <w:pPr>
        <w:pStyle w:val="Doc-text2"/>
      </w:pPr>
      <w:r>
        <w:rPr>
          <w:i/>
        </w:rPr>
        <w:t>=</w:t>
      </w:r>
      <w:r>
        <w:t>&gt;</w:t>
      </w:r>
      <w:r>
        <w:tab/>
        <w:t>Noted</w:t>
      </w:r>
    </w:p>
    <w:p w14:paraId="7799375F" w14:textId="4BEE1ED6" w:rsidR="00A74131" w:rsidRDefault="00A74131" w:rsidP="00A74131">
      <w:pPr>
        <w:pStyle w:val="Doc-text2"/>
        <w:rPr>
          <w:i/>
        </w:rPr>
      </w:pPr>
    </w:p>
    <w:p w14:paraId="0921E42B" w14:textId="5C4C1D05" w:rsidR="00A74131" w:rsidRPr="005B60ED" w:rsidRDefault="00A74131" w:rsidP="005B60ED">
      <w:pPr>
        <w:pStyle w:val="Doc-text2"/>
        <w:pBdr>
          <w:top w:val="single" w:sz="4" w:space="1" w:color="auto"/>
          <w:left w:val="single" w:sz="4" w:space="4" w:color="auto"/>
          <w:bottom w:val="single" w:sz="4" w:space="1" w:color="auto"/>
          <w:right w:val="single" w:sz="4" w:space="4" w:color="auto"/>
        </w:pBdr>
        <w:rPr>
          <w:b/>
        </w:rPr>
      </w:pPr>
      <w:r w:rsidRPr="005B60ED">
        <w:rPr>
          <w:b/>
        </w:rPr>
        <w:t>Agreements:</w:t>
      </w:r>
    </w:p>
    <w:p w14:paraId="429BDA50" w14:textId="486402B9" w:rsidR="00A74131" w:rsidRDefault="00A74131" w:rsidP="005B60ED">
      <w:pPr>
        <w:pStyle w:val="Doc-text2"/>
        <w:numPr>
          <w:ilvl w:val="0"/>
          <w:numId w:val="46"/>
        </w:numPr>
        <w:pBdr>
          <w:top w:val="single" w:sz="4" w:space="1" w:color="auto"/>
          <w:left w:val="single" w:sz="4" w:space="4" w:color="auto"/>
          <w:bottom w:val="single" w:sz="4" w:space="1" w:color="auto"/>
          <w:right w:val="single" w:sz="4" w:space="4" w:color="auto"/>
        </w:pBdr>
      </w:pPr>
      <w:r w:rsidRPr="00A74131">
        <w:t>The network should be able to distinguish from the received message whether it is for overheating or power saving purpose.</w:t>
      </w:r>
    </w:p>
    <w:p w14:paraId="0998DD07" w14:textId="053119F1" w:rsidR="00A74131" w:rsidRDefault="00A74131" w:rsidP="005B60ED">
      <w:pPr>
        <w:pStyle w:val="Doc-text2"/>
        <w:numPr>
          <w:ilvl w:val="0"/>
          <w:numId w:val="46"/>
        </w:numPr>
        <w:pBdr>
          <w:top w:val="single" w:sz="4" w:space="1" w:color="auto"/>
          <w:left w:val="single" w:sz="4" w:space="4" w:color="auto"/>
          <w:bottom w:val="single" w:sz="4" w:space="1" w:color="auto"/>
          <w:right w:val="single" w:sz="4" w:space="4" w:color="auto"/>
        </w:pBdr>
      </w:pPr>
      <w:r w:rsidRPr="00A74131">
        <w:t xml:space="preserve">The maximum aggregated bandwidth DL/UL (FR1 and FR2) from Rel-15 </w:t>
      </w:r>
      <w:proofErr w:type="spellStart"/>
      <w:r w:rsidRPr="00A74131">
        <w:t>overheatingAssistance</w:t>
      </w:r>
      <w:proofErr w:type="spellEnd"/>
      <w:r w:rsidRPr="00A74131">
        <w:t xml:space="preserve"> I.E is re-used for power saving.</w:t>
      </w:r>
    </w:p>
    <w:p w14:paraId="47BCEDF8" w14:textId="3A113102" w:rsidR="00A74131" w:rsidRDefault="00A74131" w:rsidP="005B60ED">
      <w:pPr>
        <w:pStyle w:val="Doc-text2"/>
        <w:numPr>
          <w:ilvl w:val="0"/>
          <w:numId w:val="46"/>
        </w:numPr>
        <w:pBdr>
          <w:top w:val="single" w:sz="4" w:space="1" w:color="auto"/>
          <w:left w:val="single" w:sz="4" w:space="4" w:color="auto"/>
          <w:bottom w:val="single" w:sz="4" w:space="1" w:color="auto"/>
          <w:right w:val="single" w:sz="4" w:space="4" w:color="auto"/>
        </w:pBdr>
      </w:pPr>
      <w:r w:rsidRPr="00A74131">
        <w:t xml:space="preserve">The total number of DL/UL </w:t>
      </w:r>
      <w:proofErr w:type="spellStart"/>
      <w:r w:rsidRPr="00A74131">
        <w:t>SCells</w:t>
      </w:r>
      <w:proofErr w:type="spellEnd"/>
      <w:r w:rsidRPr="00A74131">
        <w:t xml:space="preserve"> from Rel-15 </w:t>
      </w:r>
      <w:proofErr w:type="spellStart"/>
      <w:r w:rsidRPr="00A74131">
        <w:t>overheatingAssistance</w:t>
      </w:r>
      <w:proofErr w:type="spellEnd"/>
      <w:r w:rsidRPr="00A74131">
        <w:t xml:space="preserve"> I.E is re-used for power saving</w:t>
      </w:r>
    </w:p>
    <w:p w14:paraId="4091E987" w14:textId="6AEAC3A1" w:rsidR="00A74131" w:rsidRDefault="00A74131" w:rsidP="005B60ED">
      <w:pPr>
        <w:pStyle w:val="Doc-text2"/>
        <w:numPr>
          <w:ilvl w:val="0"/>
          <w:numId w:val="46"/>
        </w:numPr>
        <w:pBdr>
          <w:top w:val="single" w:sz="4" w:space="1" w:color="auto"/>
          <w:left w:val="single" w:sz="4" w:space="4" w:color="auto"/>
          <w:bottom w:val="single" w:sz="4" w:space="1" w:color="auto"/>
          <w:right w:val="single" w:sz="4" w:space="4" w:color="auto"/>
        </w:pBdr>
      </w:pPr>
      <w:r w:rsidRPr="00A74131">
        <w:t xml:space="preserve">The maximum number of MIMO layers DL/UL (FR1 and FR2) from Rel-15 </w:t>
      </w:r>
      <w:proofErr w:type="spellStart"/>
      <w:r w:rsidRPr="00A74131">
        <w:t>overheatingAssistance</w:t>
      </w:r>
      <w:proofErr w:type="spellEnd"/>
      <w:r w:rsidRPr="00A74131">
        <w:t xml:space="preserve"> I.E is re-used for power saving.</w:t>
      </w:r>
    </w:p>
    <w:p w14:paraId="4B5FE8DB" w14:textId="72436FBA" w:rsidR="00A74131" w:rsidRDefault="00A74131" w:rsidP="005B60ED">
      <w:pPr>
        <w:pStyle w:val="Doc-text2"/>
        <w:numPr>
          <w:ilvl w:val="0"/>
          <w:numId w:val="46"/>
        </w:numPr>
        <w:pBdr>
          <w:top w:val="single" w:sz="4" w:space="1" w:color="auto"/>
          <w:left w:val="single" w:sz="4" w:space="4" w:color="auto"/>
          <w:bottom w:val="single" w:sz="4" w:space="1" w:color="auto"/>
          <w:right w:val="single" w:sz="4" w:space="4" w:color="auto"/>
        </w:pBdr>
      </w:pPr>
      <w:r w:rsidRPr="005B60ED">
        <w:t xml:space="preserve">Introduce a new I.E. in </w:t>
      </w:r>
      <w:proofErr w:type="spellStart"/>
      <w:r w:rsidRPr="005B60ED">
        <w:t>UEAssistanceInformation</w:t>
      </w:r>
      <w:proofErr w:type="spellEnd"/>
      <w:r w:rsidRPr="005B60ED">
        <w:t xml:space="preserve"> message including the above selected fields from </w:t>
      </w:r>
      <w:proofErr w:type="spellStart"/>
      <w:r w:rsidRPr="005B60ED">
        <w:t>overheatingAssistance</w:t>
      </w:r>
      <w:proofErr w:type="spellEnd"/>
      <w:r w:rsidRPr="005B60ED">
        <w:t xml:space="preserve"> I.E.</w:t>
      </w:r>
    </w:p>
    <w:p w14:paraId="202236F9" w14:textId="71EC6848" w:rsidR="005B60ED" w:rsidRPr="005B60ED" w:rsidRDefault="005B60ED" w:rsidP="005B60ED">
      <w:pPr>
        <w:pStyle w:val="Doc-text2"/>
        <w:numPr>
          <w:ilvl w:val="0"/>
          <w:numId w:val="46"/>
        </w:numPr>
        <w:pBdr>
          <w:top w:val="single" w:sz="4" w:space="1" w:color="auto"/>
          <w:left w:val="single" w:sz="4" w:space="4" w:color="auto"/>
          <w:bottom w:val="single" w:sz="4" w:space="1" w:color="auto"/>
          <w:right w:val="single" w:sz="4" w:space="4" w:color="auto"/>
        </w:pBdr>
      </w:pPr>
      <w:r w:rsidRPr="005B60ED">
        <w:t>The new type of UE assistance information in support of power saving has its own prohibit timer</w:t>
      </w:r>
    </w:p>
    <w:p w14:paraId="6F023443" w14:textId="77777777" w:rsidR="00A74131" w:rsidRPr="00A74131" w:rsidRDefault="00A74131" w:rsidP="00A74131">
      <w:pPr>
        <w:pStyle w:val="Doc-text2"/>
        <w:rPr>
          <w:i/>
        </w:rPr>
      </w:pPr>
    </w:p>
    <w:p w14:paraId="26610E37" w14:textId="27ED7268" w:rsidR="00B55AFA" w:rsidRDefault="00B55AFA" w:rsidP="00B55AFA">
      <w:pPr>
        <w:pStyle w:val="Doc-text2"/>
        <w:ind w:left="0" w:firstLine="0"/>
      </w:pPr>
    </w:p>
    <w:p w14:paraId="6AC4D362" w14:textId="74EC0944" w:rsidR="00B55AFA" w:rsidRDefault="00A34421" w:rsidP="00B55AFA">
      <w:pPr>
        <w:pStyle w:val="Doc-title"/>
      </w:pPr>
      <w:hyperlink r:id="rId402" w:history="1">
        <w:r w:rsidR="00B55AFA" w:rsidRPr="0024411C">
          <w:rPr>
            <w:rStyle w:val="Hyperlink"/>
          </w:rPr>
          <w:t>R2-1913790</w:t>
        </w:r>
      </w:hyperlink>
      <w:r w:rsidR="00B55AFA">
        <w:tab/>
        <w:t>UE assistance information in MR-DC</w:t>
      </w:r>
      <w:r w:rsidR="00B55AFA">
        <w:tab/>
        <w:t>Huawei, Huawei Device, CMCC, MediaTek Inc., China Telecom, vivo</w:t>
      </w:r>
      <w:r w:rsidR="00B55AFA">
        <w:tab/>
        <w:t>discussion</w:t>
      </w:r>
      <w:r w:rsidR="00B55AFA">
        <w:tab/>
        <w:t>Rel-16</w:t>
      </w:r>
      <w:r w:rsidR="00B55AFA">
        <w:tab/>
        <w:t>NR_UE_pow_sav-Core</w:t>
      </w:r>
    </w:p>
    <w:p w14:paraId="454268AA" w14:textId="5A2B50D5" w:rsidR="005B60ED" w:rsidRDefault="005B60ED" w:rsidP="005B60ED">
      <w:pPr>
        <w:pStyle w:val="Doc-text2"/>
      </w:pPr>
      <w:r>
        <w:t xml:space="preserve">Proposal 2: For the MR-DC with NR as SN, to enable the transfer of UE assistance information for power saving to NR SN, the UE assistance information for power saving is either conveyed via the NR SRB3 or included as a container in the LTE message </w:t>
      </w:r>
      <w:proofErr w:type="spellStart"/>
      <w:r>
        <w:t>ULInformationTransferMRDC</w:t>
      </w:r>
      <w:proofErr w:type="spellEnd"/>
    </w:p>
    <w:p w14:paraId="4AC8DB83" w14:textId="78071DDD" w:rsidR="005B60ED" w:rsidRDefault="005B60ED" w:rsidP="005B60ED">
      <w:pPr>
        <w:pStyle w:val="Doc-text2"/>
      </w:pPr>
      <w:r>
        <w:t>-</w:t>
      </w:r>
      <w:r>
        <w:tab/>
        <w:t>Samsung indicates that this issue was discussed in the main</w:t>
      </w:r>
      <w:r w:rsidR="00D96B73">
        <w:t xml:space="preserve"> session for overheating.</w:t>
      </w:r>
    </w:p>
    <w:p w14:paraId="4411A098" w14:textId="1A652F60" w:rsidR="006239C6" w:rsidRDefault="006239C6" w:rsidP="005B60ED">
      <w:pPr>
        <w:pStyle w:val="Doc-text2"/>
      </w:pPr>
      <w:r>
        <w:t>=&gt;</w:t>
      </w:r>
      <w:r>
        <w:tab/>
        <w:t>Noted</w:t>
      </w:r>
    </w:p>
    <w:p w14:paraId="079AE9B3" w14:textId="77777777" w:rsidR="00D96B73" w:rsidRDefault="00D96B73" w:rsidP="005B60ED">
      <w:pPr>
        <w:pStyle w:val="Doc-text2"/>
      </w:pPr>
    </w:p>
    <w:p w14:paraId="08D9B9C2" w14:textId="772799C1" w:rsidR="005B60ED" w:rsidRPr="005B60ED" w:rsidRDefault="005B60ED" w:rsidP="00D96B73">
      <w:pPr>
        <w:pStyle w:val="Doc-text2"/>
        <w:pBdr>
          <w:top w:val="single" w:sz="4" w:space="1" w:color="auto"/>
          <w:left w:val="single" w:sz="4" w:space="4" w:color="auto"/>
          <w:bottom w:val="single" w:sz="4" w:space="1" w:color="auto"/>
          <w:right w:val="single" w:sz="4" w:space="4" w:color="auto"/>
        </w:pBdr>
        <w:rPr>
          <w:b/>
        </w:rPr>
      </w:pPr>
      <w:r w:rsidRPr="005B60ED">
        <w:rPr>
          <w:b/>
        </w:rPr>
        <w:t>Agreements:</w:t>
      </w:r>
    </w:p>
    <w:p w14:paraId="4A960C90" w14:textId="650E7AD0" w:rsidR="005B60ED" w:rsidRDefault="005B60ED" w:rsidP="00D96B73">
      <w:pPr>
        <w:pStyle w:val="Doc-text2"/>
        <w:numPr>
          <w:ilvl w:val="0"/>
          <w:numId w:val="47"/>
        </w:numPr>
        <w:pBdr>
          <w:top w:val="single" w:sz="4" w:space="1" w:color="auto"/>
          <w:left w:val="single" w:sz="4" w:space="4" w:color="auto"/>
          <w:bottom w:val="single" w:sz="4" w:space="1" w:color="auto"/>
          <w:right w:val="single" w:sz="4" w:space="4" w:color="auto"/>
        </w:pBdr>
      </w:pPr>
      <w:r>
        <w:lastRenderedPageBreak/>
        <w:t>RAN2 confirms that the UE power saving in NR network in MR-DC scenarios are within the scope of the WID.</w:t>
      </w:r>
    </w:p>
    <w:p w14:paraId="1A0C4DB9" w14:textId="58F11560" w:rsidR="00D96B73" w:rsidRDefault="00D96B73" w:rsidP="00D96B73">
      <w:pPr>
        <w:pStyle w:val="Doc-text2"/>
        <w:numPr>
          <w:ilvl w:val="0"/>
          <w:numId w:val="47"/>
        </w:numPr>
        <w:pBdr>
          <w:top w:val="single" w:sz="4" w:space="1" w:color="auto"/>
          <w:left w:val="single" w:sz="4" w:space="4" w:color="auto"/>
          <w:bottom w:val="single" w:sz="4" w:space="1" w:color="auto"/>
          <w:right w:val="single" w:sz="4" w:space="4" w:color="auto"/>
        </w:pBdr>
      </w:pPr>
      <w:r>
        <w:t xml:space="preserve">The solution on how to transfer UE assistance information to NR SN should be discussed together with other UE assistance information (e.g. overheating) in main session. </w:t>
      </w:r>
    </w:p>
    <w:p w14:paraId="1E2C7529" w14:textId="7C9F7B39" w:rsidR="005B60ED" w:rsidRDefault="005B60ED" w:rsidP="005B60ED">
      <w:pPr>
        <w:pStyle w:val="Doc-text2"/>
      </w:pPr>
    </w:p>
    <w:p w14:paraId="7D959DD7" w14:textId="3F4A53D3" w:rsidR="005B60ED" w:rsidRPr="00D96B73" w:rsidRDefault="005B60ED" w:rsidP="005B60ED">
      <w:pPr>
        <w:pStyle w:val="Doc-text2"/>
        <w:ind w:left="0" w:firstLine="0"/>
        <w:rPr>
          <w:b/>
        </w:rPr>
      </w:pPr>
      <w:r w:rsidRPr="00D96B73">
        <w:rPr>
          <w:b/>
        </w:rPr>
        <w:t>Not treated</w:t>
      </w:r>
    </w:p>
    <w:p w14:paraId="2201CF92" w14:textId="1326FBDD" w:rsidR="0054259B" w:rsidRDefault="00A34421" w:rsidP="0054259B">
      <w:pPr>
        <w:pStyle w:val="Doc-title"/>
      </w:pPr>
      <w:hyperlink r:id="rId403" w:history="1">
        <w:r w:rsidR="0054259B" w:rsidRPr="0024411C">
          <w:rPr>
            <w:rStyle w:val="Hyperlink"/>
          </w:rPr>
          <w:t>R2-1912093</w:t>
        </w:r>
      </w:hyperlink>
      <w:r w:rsidR="0054259B">
        <w:tab/>
        <w:t>UE assistance information for power saving</w:t>
      </w:r>
      <w:r w:rsidR="0054259B">
        <w:tab/>
        <w:t>OPPO</w:t>
      </w:r>
      <w:r w:rsidR="0054259B">
        <w:tab/>
        <w:t>discussion</w:t>
      </w:r>
    </w:p>
    <w:p w14:paraId="1D55E444" w14:textId="10C274A8" w:rsidR="0054259B" w:rsidRDefault="00A34421" w:rsidP="0054259B">
      <w:pPr>
        <w:pStyle w:val="Doc-title"/>
      </w:pPr>
      <w:hyperlink r:id="rId404" w:history="1">
        <w:r w:rsidR="0054259B" w:rsidRPr="0024411C">
          <w:rPr>
            <w:rStyle w:val="Hyperlink"/>
          </w:rPr>
          <w:t>R2-1912458</w:t>
        </w:r>
      </w:hyperlink>
      <w:r w:rsidR="0054259B">
        <w:tab/>
        <w:t>On Reusing Overheating Assistance Information for UE Power Saving</w:t>
      </w:r>
      <w:r w:rsidR="0054259B">
        <w:tab/>
        <w:t>Samsung</w:t>
      </w:r>
      <w:r w:rsidR="0054259B">
        <w:tab/>
        <w:t>discussion</w:t>
      </w:r>
      <w:r w:rsidR="0054259B">
        <w:tab/>
        <w:t>NR_UE_pow_sav-Core</w:t>
      </w:r>
    </w:p>
    <w:p w14:paraId="68453442" w14:textId="09C9A488" w:rsidR="0054259B" w:rsidRDefault="00A34421" w:rsidP="0054259B">
      <w:pPr>
        <w:pStyle w:val="Doc-title"/>
      </w:pPr>
      <w:hyperlink r:id="rId405" w:history="1">
        <w:r w:rsidR="0054259B" w:rsidRPr="0024411C">
          <w:rPr>
            <w:rStyle w:val="Hyperlink"/>
          </w:rPr>
          <w:t>R2-1912467</w:t>
        </w:r>
      </w:hyperlink>
      <w:r w:rsidR="0054259B">
        <w:tab/>
        <w:t>UE Assistance Information for EN-DC</w:t>
      </w:r>
      <w:r w:rsidR="0054259B">
        <w:tab/>
        <w:t>Apple</w:t>
      </w:r>
      <w:r w:rsidR="0054259B">
        <w:tab/>
        <w:t>discussion</w:t>
      </w:r>
      <w:r w:rsidR="0054259B">
        <w:tab/>
        <w:t>Rel-16</w:t>
      </w:r>
      <w:r w:rsidR="0054259B">
        <w:tab/>
        <w:t>NR_UE_pow_sav-Core</w:t>
      </w:r>
      <w:r w:rsidR="0054259B">
        <w:tab/>
      </w:r>
      <w:hyperlink r:id="rId406" w:history="1">
        <w:r w:rsidR="0054259B" w:rsidRPr="0024411C">
          <w:rPr>
            <w:rStyle w:val="Hyperlink"/>
          </w:rPr>
          <w:t>R2-1909868</w:t>
        </w:r>
      </w:hyperlink>
    </w:p>
    <w:p w14:paraId="1AA63231" w14:textId="6282AF29" w:rsidR="0054259B" w:rsidRDefault="00A34421" w:rsidP="0054259B">
      <w:pPr>
        <w:pStyle w:val="Doc-title"/>
      </w:pPr>
      <w:hyperlink r:id="rId407" w:history="1">
        <w:r w:rsidR="0054259B" w:rsidRPr="0024411C">
          <w:rPr>
            <w:rStyle w:val="Hyperlink"/>
          </w:rPr>
          <w:t>R2-1913105</w:t>
        </w:r>
      </w:hyperlink>
      <w:r w:rsidR="0054259B">
        <w:tab/>
        <w:t>On UE assistance for C-DRX configuration</w:t>
      </w:r>
      <w:r w:rsidR="0054259B">
        <w:tab/>
        <w:t>Nokia, Nokia Shanghai Bell</w:t>
      </w:r>
      <w:r w:rsidR="0054259B">
        <w:tab/>
        <w:t>discussion</w:t>
      </w:r>
      <w:r w:rsidR="0054259B">
        <w:tab/>
        <w:t>Rel-16</w:t>
      </w:r>
      <w:r w:rsidR="0054259B">
        <w:tab/>
        <w:t>NR_UE_pow_sav-Core</w:t>
      </w:r>
    </w:p>
    <w:p w14:paraId="056089E3" w14:textId="7ABA7774" w:rsidR="0054259B" w:rsidRDefault="00A34421" w:rsidP="0054259B">
      <w:pPr>
        <w:pStyle w:val="Doc-title"/>
      </w:pPr>
      <w:hyperlink r:id="rId408" w:history="1">
        <w:r w:rsidR="0054259B" w:rsidRPr="0024411C">
          <w:rPr>
            <w:rStyle w:val="Hyperlink"/>
          </w:rPr>
          <w:t>R2-1913139</w:t>
        </w:r>
      </w:hyperlink>
      <w:r w:rsidR="0054259B">
        <w:tab/>
        <w:t>Consideration on UE assistance information</w:t>
      </w:r>
      <w:r w:rsidR="0054259B">
        <w:tab/>
        <w:t>LG Electronics Inc.</w:t>
      </w:r>
      <w:r w:rsidR="0054259B">
        <w:tab/>
        <w:t>discussion</w:t>
      </w:r>
      <w:r w:rsidR="0054259B">
        <w:tab/>
        <w:t>NR_UE_pow_sav-Core</w:t>
      </w:r>
    </w:p>
    <w:p w14:paraId="1E5113EC" w14:textId="062E11E0" w:rsidR="0054259B" w:rsidRDefault="00A34421" w:rsidP="0054259B">
      <w:pPr>
        <w:pStyle w:val="Doc-title"/>
      </w:pPr>
      <w:hyperlink r:id="rId409" w:history="1">
        <w:r w:rsidR="0054259B" w:rsidRPr="0024411C">
          <w:rPr>
            <w:rStyle w:val="Hyperlink"/>
          </w:rPr>
          <w:t>R2-1913201</w:t>
        </w:r>
      </w:hyperlink>
      <w:r w:rsidR="0054259B">
        <w:tab/>
        <w:t>UE Assistance Information for SCell configuration</w:t>
      </w:r>
      <w:r w:rsidR="0054259B">
        <w:tab/>
        <w:t>Ericsson</w:t>
      </w:r>
      <w:r w:rsidR="0054259B">
        <w:tab/>
        <w:t>discussion</w:t>
      </w:r>
      <w:r w:rsidR="0054259B">
        <w:tab/>
        <w:t>Rel-16</w:t>
      </w:r>
      <w:r w:rsidR="0054259B">
        <w:tab/>
        <w:t>NR_UE_pow_sav-Core</w:t>
      </w:r>
    </w:p>
    <w:p w14:paraId="257BD7AD" w14:textId="7C054CFA" w:rsidR="0054259B" w:rsidRDefault="00A34421" w:rsidP="0054259B">
      <w:pPr>
        <w:pStyle w:val="Doc-title"/>
      </w:pPr>
      <w:hyperlink r:id="rId410" w:history="1">
        <w:r w:rsidR="0054259B" w:rsidRPr="0024411C">
          <w:rPr>
            <w:rStyle w:val="Hyperlink"/>
          </w:rPr>
          <w:t>R2-1913358</w:t>
        </w:r>
      </w:hyperlink>
      <w:r w:rsidR="0054259B">
        <w:tab/>
        <w:t>Power Saving techniques, UE assistance information</w:t>
      </w:r>
      <w:r w:rsidR="0054259B">
        <w:tab/>
        <w:t>Sony</w:t>
      </w:r>
      <w:r w:rsidR="0054259B">
        <w:tab/>
        <w:t>discussion</w:t>
      </w:r>
      <w:r w:rsidR="0054259B">
        <w:tab/>
        <w:t>Rel-16</w:t>
      </w:r>
      <w:r w:rsidR="0054259B">
        <w:tab/>
        <w:t>NR_UE_pow_sav-Core</w:t>
      </w:r>
      <w:r w:rsidR="0054259B">
        <w:tab/>
      </w:r>
      <w:hyperlink r:id="rId411" w:history="1">
        <w:r w:rsidR="0054259B" w:rsidRPr="0024411C">
          <w:rPr>
            <w:rStyle w:val="Hyperlink"/>
          </w:rPr>
          <w:t>R2-1909907</w:t>
        </w:r>
      </w:hyperlink>
    </w:p>
    <w:p w14:paraId="092CF93A" w14:textId="39E8C9D9" w:rsidR="0054259B" w:rsidRDefault="00A34421" w:rsidP="0054259B">
      <w:pPr>
        <w:pStyle w:val="Doc-title"/>
      </w:pPr>
      <w:hyperlink r:id="rId412" w:history="1">
        <w:r w:rsidR="0054259B" w:rsidRPr="0024411C">
          <w:rPr>
            <w:rStyle w:val="Hyperlink"/>
          </w:rPr>
          <w:t>R2-1913894</w:t>
        </w:r>
      </w:hyperlink>
      <w:r w:rsidR="0054259B">
        <w:tab/>
        <w:t>UE indication on expected data</w:t>
      </w:r>
      <w:r w:rsidR="0054259B">
        <w:tab/>
        <w:t>Qualcomm Inc, Apple</w:t>
      </w:r>
      <w:r w:rsidR="0054259B">
        <w:tab/>
        <w:t>discussion</w:t>
      </w:r>
      <w:r w:rsidR="0054259B">
        <w:tab/>
        <w:t>Rel-16</w:t>
      </w:r>
      <w:r w:rsidR="0054259B">
        <w:tab/>
      </w:r>
      <w:hyperlink r:id="rId413" w:history="1">
        <w:r w:rsidR="0054259B" w:rsidRPr="0024411C">
          <w:rPr>
            <w:rStyle w:val="Hyperlink"/>
          </w:rPr>
          <w:t>R2-1911304</w:t>
        </w:r>
      </w:hyperlink>
      <w:r w:rsidR="0054259B">
        <w:tab/>
        <w:t>Late</w:t>
      </w:r>
    </w:p>
    <w:p w14:paraId="4B823CF3" w14:textId="3C7A3FB8" w:rsidR="0054259B" w:rsidRDefault="00A34421" w:rsidP="0054259B">
      <w:pPr>
        <w:pStyle w:val="Doc-title"/>
      </w:pPr>
      <w:hyperlink r:id="rId414" w:history="1">
        <w:r w:rsidR="0054259B" w:rsidRPr="0024411C">
          <w:rPr>
            <w:rStyle w:val="Hyperlink"/>
          </w:rPr>
          <w:t>R2-1913901</w:t>
        </w:r>
      </w:hyperlink>
      <w:r w:rsidR="0054259B">
        <w:tab/>
        <w:t>UE indication on expected data</w:t>
      </w:r>
      <w:r w:rsidR="0054259B">
        <w:tab/>
        <w:t>Qualcomm Inc, Apple</w:t>
      </w:r>
      <w:r w:rsidR="0054259B">
        <w:tab/>
        <w:t>discussion</w:t>
      </w:r>
      <w:r w:rsidR="0054259B">
        <w:tab/>
        <w:t>Rel-16</w:t>
      </w:r>
      <w:r w:rsidR="0054259B">
        <w:tab/>
      </w:r>
      <w:hyperlink r:id="rId415" w:history="1">
        <w:r w:rsidR="0054259B" w:rsidRPr="0024411C">
          <w:rPr>
            <w:rStyle w:val="Hyperlink"/>
          </w:rPr>
          <w:t>R2-1911304</w:t>
        </w:r>
      </w:hyperlink>
    </w:p>
    <w:p w14:paraId="7E3D7058" w14:textId="77777777" w:rsidR="0054259B" w:rsidRPr="0054259B" w:rsidRDefault="0054259B" w:rsidP="005C5540">
      <w:pPr>
        <w:pStyle w:val="Doc-text2"/>
        <w:ind w:left="0" w:firstLine="0"/>
      </w:pPr>
    </w:p>
    <w:p w14:paraId="6E43A24D" w14:textId="796B8612" w:rsidR="0066503E" w:rsidRDefault="0066503E" w:rsidP="0066503E">
      <w:pPr>
        <w:pStyle w:val="Heading3"/>
      </w:pPr>
      <w:r>
        <w:t>6.11.6</w:t>
      </w:r>
      <w:r>
        <w:tab/>
      </w:r>
      <w:r w:rsidR="00F42398" w:rsidRPr="00AE3A2C">
        <w:t>RRM measurement relaxation</w:t>
      </w:r>
    </w:p>
    <w:p w14:paraId="53C81664" w14:textId="33B64335" w:rsidR="000E72CF" w:rsidRDefault="00F42398" w:rsidP="00F42398">
      <w:pPr>
        <w:pStyle w:val="Comments"/>
      </w:pPr>
      <w:r>
        <w:rPr>
          <w:noProof w:val="0"/>
        </w:rPr>
        <w:t>Contributions should focus on additional enhancements to LTE relaxed monitoring criteria that are specific to NR and whether neighbour cell RSRP should also be considered in cell-edge criteria</w:t>
      </w:r>
      <w:r w:rsidR="000E72CF">
        <w:rPr>
          <w:noProof w:val="0"/>
        </w:rPr>
        <w:t>l.</w:t>
      </w:r>
    </w:p>
    <w:p w14:paraId="12FB30A2" w14:textId="723D1CFF" w:rsidR="00F42398" w:rsidRDefault="00F42398" w:rsidP="00F42398">
      <w:pPr>
        <w:pStyle w:val="Comments"/>
        <w:rPr>
          <w:noProof w:val="0"/>
        </w:rPr>
      </w:pPr>
      <w:r w:rsidRPr="00F5512E">
        <w:rPr>
          <w:noProof w:val="0"/>
        </w:rPr>
        <w:t xml:space="preserve">Discuss type of RRM measurement relaxation by allowing measurements with longer intervals, and/or by reducing the number of cells/carriers to be measured.  </w:t>
      </w:r>
      <w:r w:rsidR="000E72CF" w:rsidRPr="00F5512E">
        <w:rPr>
          <w:noProof w:val="0"/>
        </w:rPr>
        <w:t>NOTE: this topic should be considered together with RAN4.</w:t>
      </w:r>
    </w:p>
    <w:p w14:paraId="35C22882" w14:textId="1BEE48F2" w:rsidR="00D46966" w:rsidRDefault="00D46966" w:rsidP="00F42398">
      <w:pPr>
        <w:pStyle w:val="Comments"/>
        <w:rPr>
          <w:noProof w:val="0"/>
        </w:rPr>
      </w:pPr>
    </w:p>
    <w:p w14:paraId="1F712696" w14:textId="5A3C2954" w:rsidR="00B55AFA" w:rsidRPr="004A6E2B" w:rsidRDefault="00B55AFA" w:rsidP="00F42398">
      <w:pPr>
        <w:pStyle w:val="Comments"/>
        <w:rPr>
          <w:b/>
          <w:i w:val="0"/>
          <w:noProof w:val="0"/>
        </w:rPr>
      </w:pPr>
      <w:r w:rsidRPr="004A6E2B">
        <w:rPr>
          <w:b/>
          <w:i w:val="0"/>
          <w:noProof w:val="0"/>
        </w:rPr>
        <w:t>Triggering criteria</w:t>
      </w:r>
    </w:p>
    <w:p w14:paraId="6C2F5B0F" w14:textId="0A642381" w:rsidR="00B55AFA" w:rsidRDefault="00A34421" w:rsidP="00B55AFA">
      <w:pPr>
        <w:pStyle w:val="Doc-title"/>
      </w:pPr>
      <w:hyperlink r:id="rId416" w:history="1">
        <w:r w:rsidR="00B55AFA" w:rsidRPr="0024411C">
          <w:rPr>
            <w:rStyle w:val="Hyperlink"/>
          </w:rPr>
          <w:t>R2-1912113</w:t>
        </w:r>
      </w:hyperlink>
      <w:r w:rsidR="00B55AFA">
        <w:tab/>
        <w:t>Considerations on the criterions of RRM measurement relaxation</w:t>
      </w:r>
      <w:r w:rsidR="00B55AFA">
        <w:tab/>
        <w:t>CATT</w:t>
      </w:r>
      <w:r w:rsidR="00B55AFA">
        <w:tab/>
        <w:t>discussion</w:t>
      </w:r>
      <w:r w:rsidR="00B55AFA">
        <w:tab/>
        <w:t>Rel-16</w:t>
      </w:r>
      <w:r w:rsidR="00B55AFA">
        <w:tab/>
        <w:t>NR_UE_pow_sav-Core</w:t>
      </w:r>
    </w:p>
    <w:p w14:paraId="14C6414C" w14:textId="7A8047D2" w:rsidR="00B55AFA" w:rsidRDefault="00A34421" w:rsidP="00B55AFA">
      <w:pPr>
        <w:pStyle w:val="Doc-title"/>
      </w:pPr>
      <w:hyperlink r:id="rId417" w:history="1">
        <w:r w:rsidR="00B55AFA" w:rsidRPr="0024411C">
          <w:rPr>
            <w:rStyle w:val="Hyperlink"/>
          </w:rPr>
          <w:t>R2-1912459</w:t>
        </w:r>
      </w:hyperlink>
      <w:r w:rsidR="00B55AFA">
        <w:tab/>
        <w:t>On Triggering RRM Measurement Relaxation</w:t>
      </w:r>
      <w:r w:rsidR="00B55AFA">
        <w:tab/>
        <w:t>Samsung</w:t>
      </w:r>
      <w:r w:rsidR="00B55AFA">
        <w:tab/>
        <w:t>discussion</w:t>
      </w:r>
      <w:r w:rsidR="00B55AFA">
        <w:tab/>
        <w:t>NR_UE_pow_sav-Core</w:t>
      </w:r>
    </w:p>
    <w:p w14:paraId="7DB24212" w14:textId="6408A4EE" w:rsidR="00B55AFA" w:rsidRDefault="00A34421" w:rsidP="00B55AFA">
      <w:pPr>
        <w:pStyle w:val="Doc-title"/>
      </w:pPr>
      <w:hyperlink r:id="rId418" w:history="1">
        <w:r w:rsidR="00B55AFA" w:rsidRPr="0024411C">
          <w:rPr>
            <w:rStyle w:val="Hyperlink"/>
          </w:rPr>
          <w:t>R2-1913002</w:t>
        </w:r>
      </w:hyperlink>
      <w:r w:rsidR="00B55AFA">
        <w:tab/>
        <w:t>Power Saving for RRM Measurements in NR</w:t>
      </w:r>
      <w:r w:rsidR="00B55AFA">
        <w:tab/>
        <w:t>MediaTek Inc.</w:t>
      </w:r>
      <w:r w:rsidR="00B55AFA">
        <w:tab/>
        <w:t>discussion</w:t>
      </w:r>
    </w:p>
    <w:p w14:paraId="7F30E45C" w14:textId="6BBA1144" w:rsidR="0052158D" w:rsidRPr="009E0330" w:rsidRDefault="009E0330" w:rsidP="005F4DAB">
      <w:pPr>
        <w:pStyle w:val="Doc-text2"/>
      </w:pPr>
      <w:r>
        <w:rPr>
          <w:i/>
        </w:rPr>
        <w:t>=&gt;</w:t>
      </w:r>
      <w:r>
        <w:t xml:space="preserve">Noted </w:t>
      </w:r>
    </w:p>
    <w:p w14:paraId="0AE73D2B" w14:textId="62A3CED8" w:rsidR="0052158D" w:rsidRDefault="0052158D" w:rsidP="005F4DAB">
      <w:pPr>
        <w:pStyle w:val="Doc-text2"/>
      </w:pPr>
    </w:p>
    <w:p w14:paraId="414323F6" w14:textId="31141DB3" w:rsidR="0052158D" w:rsidRPr="0052158D" w:rsidRDefault="0052158D" w:rsidP="00387FEA">
      <w:pPr>
        <w:pStyle w:val="Doc-text2"/>
        <w:pBdr>
          <w:top w:val="single" w:sz="4" w:space="1" w:color="auto"/>
          <w:left w:val="single" w:sz="4" w:space="4" w:color="auto"/>
          <w:bottom w:val="single" w:sz="4" w:space="1" w:color="auto"/>
          <w:right w:val="single" w:sz="4" w:space="4" w:color="auto"/>
        </w:pBdr>
        <w:rPr>
          <w:b/>
        </w:rPr>
      </w:pPr>
      <w:r w:rsidRPr="0052158D">
        <w:rPr>
          <w:b/>
        </w:rPr>
        <w:t>Agreements:</w:t>
      </w:r>
    </w:p>
    <w:p w14:paraId="6BC43052" w14:textId="4ABABB2D" w:rsidR="0052158D" w:rsidRDefault="0052158D" w:rsidP="00387FEA">
      <w:pPr>
        <w:pStyle w:val="Doc-text2"/>
        <w:numPr>
          <w:ilvl w:val="0"/>
          <w:numId w:val="36"/>
        </w:numPr>
        <w:pBdr>
          <w:top w:val="single" w:sz="4" w:space="1" w:color="auto"/>
          <w:left w:val="single" w:sz="4" w:space="4" w:color="auto"/>
          <w:bottom w:val="single" w:sz="4" w:space="1" w:color="auto"/>
          <w:right w:val="single" w:sz="4" w:space="4" w:color="auto"/>
        </w:pBdr>
      </w:pPr>
      <w:r>
        <w:t xml:space="preserve">Network can configure the triggering criteria independently (i.e. either cell-edge or low mobility or both) </w:t>
      </w:r>
    </w:p>
    <w:p w14:paraId="15EDE63B" w14:textId="28E7B50F" w:rsidR="0052158D" w:rsidRPr="0052158D" w:rsidRDefault="0052158D" w:rsidP="00387FEA">
      <w:pPr>
        <w:pStyle w:val="Doc-text2"/>
        <w:numPr>
          <w:ilvl w:val="0"/>
          <w:numId w:val="36"/>
        </w:numPr>
        <w:pBdr>
          <w:top w:val="single" w:sz="4" w:space="1" w:color="auto"/>
          <w:left w:val="single" w:sz="4" w:space="4" w:color="auto"/>
          <w:bottom w:val="single" w:sz="4" w:space="1" w:color="auto"/>
          <w:right w:val="single" w:sz="4" w:space="4" w:color="auto"/>
        </w:pBdr>
      </w:pPr>
      <w:r>
        <w:t xml:space="preserve">Cell-edge criteria will not consider neighbour cell measurements </w:t>
      </w:r>
    </w:p>
    <w:p w14:paraId="510A5D12" w14:textId="4E0733D5" w:rsidR="00B55AFA" w:rsidRDefault="00B55AFA" w:rsidP="00F42398">
      <w:pPr>
        <w:pStyle w:val="Comments"/>
        <w:rPr>
          <w:i w:val="0"/>
          <w:noProof w:val="0"/>
        </w:rPr>
      </w:pPr>
    </w:p>
    <w:p w14:paraId="2B479B6C" w14:textId="039C5484" w:rsidR="0052158D" w:rsidRDefault="0052158D" w:rsidP="0052158D">
      <w:pPr>
        <w:pStyle w:val="EmailDiscussion"/>
      </w:pPr>
      <w:r>
        <w:t xml:space="preserve"> [107bis#</w:t>
      </w:r>
      <w:proofErr w:type="gramStart"/>
      <w:r>
        <w:t>xx][</w:t>
      </w:r>
      <w:proofErr w:type="gramEnd"/>
      <w:r>
        <w:t>NR</w:t>
      </w:r>
      <w:r w:rsidR="00387FEA">
        <w:t>/Power savings</w:t>
      </w:r>
      <w:r>
        <w:t>]  (</w:t>
      </w:r>
      <w:proofErr w:type="spellStart"/>
      <w:r>
        <w:t>Mediate</w:t>
      </w:r>
      <w:r w:rsidR="00387FEA">
        <w:t>k</w:t>
      </w:r>
      <w:proofErr w:type="spellEnd"/>
      <w:r>
        <w:t>)</w:t>
      </w:r>
    </w:p>
    <w:p w14:paraId="560D9B72" w14:textId="77777777" w:rsidR="0052158D" w:rsidRDefault="0052158D" w:rsidP="0052158D">
      <w:pPr>
        <w:pStyle w:val="EmailDiscussion2"/>
        <w:ind w:left="0" w:firstLine="0"/>
      </w:pPr>
      <w:r>
        <w:tab/>
        <w:t xml:space="preserve">Intended outcome:  </w:t>
      </w:r>
    </w:p>
    <w:p w14:paraId="01EFAAC9" w14:textId="77777777" w:rsidR="0052158D" w:rsidRDefault="0052158D" w:rsidP="00E4190A">
      <w:pPr>
        <w:pStyle w:val="Doc-text2"/>
      </w:pPr>
      <w:r>
        <w:tab/>
        <w:t>- Stage 3 details for the triggering criterion based on papers from RAN2#107bis</w:t>
      </w:r>
    </w:p>
    <w:p w14:paraId="5C540D71" w14:textId="1A9EF90E" w:rsidR="0052158D" w:rsidRDefault="0052158D" w:rsidP="00E4190A">
      <w:pPr>
        <w:pStyle w:val="Doc-text2"/>
      </w:pPr>
      <w:r>
        <w:tab/>
        <w:t>- Summar</w:t>
      </w:r>
      <w:r w:rsidR="00387FEA">
        <w:t>ize and discussion</w:t>
      </w:r>
      <w:r>
        <w:t xml:space="preserve"> of RRM measurement relaxation based on papers from</w:t>
      </w:r>
      <w:r w:rsidR="00387FEA">
        <w:t xml:space="preserve"> R</w:t>
      </w:r>
      <w:r>
        <w:t>AN2#107bis</w:t>
      </w:r>
    </w:p>
    <w:p w14:paraId="20CE1125" w14:textId="2BE64D40" w:rsidR="0052158D" w:rsidRDefault="0052158D" w:rsidP="00E4190A">
      <w:pPr>
        <w:pStyle w:val="Doc-text2"/>
      </w:pPr>
      <w:r>
        <w:tab/>
        <w:t xml:space="preserve">- </w:t>
      </w:r>
      <w:proofErr w:type="spellStart"/>
      <w:r>
        <w:t>Agreable</w:t>
      </w:r>
      <w:proofErr w:type="spellEnd"/>
      <w:r>
        <w:t xml:space="preserve"> proposals and possible LS to RAN4 </w:t>
      </w:r>
    </w:p>
    <w:p w14:paraId="4AD43EA1" w14:textId="29F8FFAE" w:rsidR="0052158D" w:rsidRDefault="0052158D" w:rsidP="00E4190A">
      <w:pPr>
        <w:pStyle w:val="Doc-text2"/>
      </w:pPr>
      <w:r>
        <w:tab/>
        <w:t>Deadline:  Thursday 07/11/2019</w:t>
      </w:r>
    </w:p>
    <w:p w14:paraId="4EC31ED9" w14:textId="2E835C80" w:rsidR="00A43530" w:rsidRDefault="00A43530" w:rsidP="00CB0845">
      <w:pPr>
        <w:pStyle w:val="Doc-text2"/>
        <w:ind w:left="0" w:firstLine="0"/>
      </w:pPr>
    </w:p>
    <w:p w14:paraId="00806309" w14:textId="77777777" w:rsidR="00A43530" w:rsidRPr="00A43530" w:rsidRDefault="00A43530" w:rsidP="0052158D">
      <w:pPr>
        <w:pStyle w:val="Doc-text2"/>
      </w:pPr>
    </w:p>
    <w:p w14:paraId="0EF39372" w14:textId="612B1D89" w:rsidR="00A43530" w:rsidRPr="00A43530" w:rsidRDefault="00A43530" w:rsidP="00F42398">
      <w:pPr>
        <w:pStyle w:val="Comments"/>
        <w:rPr>
          <w:i w:val="0"/>
          <w:noProof w:val="0"/>
        </w:rPr>
      </w:pPr>
      <w:r w:rsidRPr="00A43530">
        <w:rPr>
          <w:i w:val="0"/>
          <w:noProof w:val="0"/>
        </w:rPr>
        <w:t>Not treated</w:t>
      </w:r>
    </w:p>
    <w:p w14:paraId="33B25839" w14:textId="5863FD27" w:rsidR="00B55AFA" w:rsidRPr="004A6E2B" w:rsidRDefault="00B55AFA" w:rsidP="00F42398">
      <w:pPr>
        <w:pStyle w:val="Comments"/>
        <w:rPr>
          <w:b/>
          <w:i w:val="0"/>
          <w:noProof w:val="0"/>
        </w:rPr>
      </w:pPr>
      <w:r w:rsidRPr="004A6E2B">
        <w:rPr>
          <w:b/>
          <w:i w:val="0"/>
          <w:noProof w:val="0"/>
        </w:rPr>
        <w:t>RRM measurement relaxation</w:t>
      </w:r>
    </w:p>
    <w:p w14:paraId="422ECAC3" w14:textId="4E3FC842" w:rsidR="00B55AFA" w:rsidRPr="00A43530" w:rsidRDefault="00A34421" w:rsidP="00A43530">
      <w:pPr>
        <w:pStyle w:val="Doc-title"/>
      </w:pPr>
      <w:hyperlink r:id="rId419" w:history="1">
        <w:r w:rsidR="00B55AFA" w:rsidRPr="0024411C">
          <w:rPr>
            <w:rStyle w:val="Hyperlink"/>
          </w:rPr>
          <w:t>R2-1912789</w:t>
        </w:r>
      </w:hyperlink>
      <w:r w:rsidR="00B55AFA">
        <w:tab/>
        <w:t>Relaxation of RRM measurements</w:t>
      </w:r>
      <w:r w:rsidR="00B55AFA">
        <w:tab/>
      </w:r>
      <w:r w:rsidR="0030266A">
        <w:t xml:space="preserve"> </w:t>
      </w:r>
      <w:r w:rsidR="00B55AFA">
        <w:t>Intel Corporation</w:t>
      </w:r>
      <w:r w:rsidR="00B55AFA">
        <w:tab/>
        <w:t>discussion</w:t>
      </w:r>
      <w:r w:rsidR="00B55AFA">
        <w:tab/>
        <w:t>Rel-16</w:t>
      </w:r>
      <w:r w:rsidR="00B55AFA">
        <w:tab/>
        <w:t>NR_UE_pow_sav</w:t>
      </w:r>
    </w:p>
    <w:p w14:paraId="77E74C7B" w14:textId="64329747" w:rsidR="005C5540" w:rsidRDefault="00A34421" w:rsidP="005C5540">
      <w:pPr>
        <w:pStyle w:val="Doc-title"/>
      </w:pPr>
      <w:hyperlink r:id="rId420" w:history="1">
        <w:r w:rsidR="005C5540" w:rsidRPr="0024411C">
          <w:rPr>
            <w:rStyle w:val="Hyperlink"/>
          </w:rPr>
          <w:t>R2-1912094</w:t>
        </w:r>
      </w:hyperlink>
      <w:r w:rsidR="005C5540">
        <w:tab/>
        <w:t>RRM relaxation for power saving</w:t>
      </w:r>
      <w:r w:rsidR="005C5540">
        <w:tab/>
        <w:t>OPPO</w:t>
      </w:r>
      <w:r w:rsidR="005C5540">
        <w:tab/>
        <w:t>discussion</w:t>
      </w:r>
    </w:p>
    <w:p w14:paraId="37BF1C17" w14:textId="7B9300EC" w:rsidR="005C5540" w:rsidRDefault="00A34421" w:rsidP="005C5540">
      <w:pPr>
        <w:pStyle w:val="Doc-title"/>
      </w:pPr>
      <w:hyperlink r:id="rId421" w:history="1">
        <w:r w:rsidR="005C5540" w:rsidRPr="0024411C">
          <w:rPr>
            <w:rStyle w:val="Hyperlink"/>
          </w:rPr>
          <w:t>R2-1912334</w:t>
        </w:r>
      </w:hyperlink>
      <w:r w:rsidR="005C5540">
        <w:tab/>
        <w:t>RRM measurement relaxation criteria</w:t>
      </w:r>
      <w:r w:rsidR="005C5540">
        <w:tab/>
        <w:t>vivo</w:t>
      </w:r>
      <w:r w:rsidR="005C5540">
        <w:tab/>
        <w:t>discussion</w:t>
      </w:r>
      <w:r w:rsidR="005C5540">
        <w:tab/>
        <w:t>Rel-16</w:t>
      </w:r>
      <w:r w:rsidR="005C5540">
        <w:tab/>
        <w:t>FS_NR_UE_pow_sav</w:t>
      </w:r>
    </w:p>
    <w:p w14:paraId="39A5804A" w14:textId="7348346B" w:rsidR="005C5540" w:rsidRDefault="00A34421" w:rsidP="005C5540">
      <w:pPr>
        <w:pStyle w:val="Doc-title"/>
      </w:pPr>
      <w:hyperlink r:id="rId422" w:history="1">
        <w:r w:rsidR="005C5540" w:rsidRPr="0024411C">
          <w:rPr>
            <w:rStyle w:val="Hyperlink"/>
          </w:rPr>
          <w:t>R2-1912335</w:t>
        </w:r>
      </w:hyperlink>
      <w:r w:rsidR="005C5540">
        <w:tab/>
        <w:t>UE Power Consumption Reduction in RRM Measurement</w:t>
      </w:r>
      <w:r w:rsidR="005C5540">
        <w:tab/>
        <w:t>vivo</w:t>
      </w:r>
      <w:r w:rsidR="005C5540">
        <w:tab/>
        <w:t>discussion</w:t>
      </w:r>
      <w:r w:rsidR="005C5540">
        <w:tab/>
        <w:t>Rel-16</w:t>
      </w:r>
      <w:r w:rsidR="005C5540">
        <w:tab/>
        <w:t>FS_NR_UE_pow_sav</w:t>
      </w:r>
    </w:p>
    <w:p w14:paraId="6F7F8252" w14:textId="054BB70B" w:rsidR="005C5540" w:rsidRDefault="00A34421" w:rsidP="005C5540">
      <w:pPr>
        <w:pStyle w:val="Doc-title"/>
      </w:pPr>
      <w:hyperlink r:id="rId423" w:history="1">
        <w:r w:rsidR="005C5540" w:rsidRPr="0024411C">
          <w:rPr>
            <w:rStyle w:val="Hyperlink"/>
          </w:rPr>
          <w:t>R2-1912531</w:t>
        </w:r>
      </w:hyperlink>
      <w:r w:rsidR="005C5540">
        <w:tab/>
        <w:t>relaxed RRM support</w:t>
      </w:r>
      <w:r w:rsidR="005C5540">
        <w:tab/>
        <w:t>Samsung R&amp;D Institute UK</w:t>
      </w:r>
      <w:r w:rsidR="005C5540">
        <w:tab/>
        <w:t>discussion</w:t>
      </w:r>
    </w:p>
    <w:p w14:paraId="09B77A7B" w14:textId="60BFCE22" w:rsidR="005C5540" w:rsidRDefault="00A34421" w:rsidP="005C5540">
      <w:pPr>
        <w:pStyle w:val="Doc-title"/>
      </w:pPr>
      <w:hyperlink r:id="rId424" w:history="1">
        <w:r w:rsidR="005C5540" w:rsidRPr="0024411C">
          <w:rPr>
            <w:rStyle w:val="Hyperlink"/>
          </w:rPr>
          <w:t>R2-1912691</w:t>
        </w:r>
      </w:hyperlink>
      <w:r w:rsidR="005C5540">
        <w:tab/>
        <w:t>Considerations on the RRM measurement relaxation</w:t>
      </w:r>
      <w:r w:rsidR="005C5540">
        <w:tab/>
        <w:t>PANASONIC R&amp;D Center Germany</w:t>
      </w:r>
      <w:r w:rsidR="005C5540">
        <w:tab/>
        <w:t>discussion</w:t>
      </w:r>
    </w:p>
    <w:p w14:paraId="2EF12D31" w14:textId="7A71012D" w:rsidR="005C5540" w:rsidRDefault="00A34421" w:rsidP="005C5540">
      <w:pPr>
        <w:pStyle w:val="Doc-title"/>
      </w:pPr>
      <w:hyperlink r:id="rId425" w:history="1">
        <w:r w:rsidR="005C5540" w:rsidRPr="0024411C">
          <w:rPr>
            <w:rStyle w:val="Hyperlink"/>
          </w:rPr>
          <w:t>R2-1912959</w:t>
        </w:r>
      </w:hyperlink>
      <w:r w:rsidR="005C5540">
        <w:tab/>
        <w:t>Discussion on power saving in inter-frequency measurements</w:t>
      </w:r>
      <w:r w:rsidR="005C5540">
        <w:tab/>
        <w:t>CMCC</w:t>
      </w:r>
      <w:r w:rsidR="005C5540">
        <w:tab/>
        <w:t>discussion</w:t>
      </w:r>
      <w:r w:rsidR="005C5540">
        <w:tab/>
      </w:r>
      <w:hyperlink r:id="rId426" w:history="1">
        <w:r w:rsidR="005C5540" w:rsidRPr="0024411C">
          <w:rPr>
            <w:rStyle w:val="Hyperlink"/>
          </w:rPr>
          <w:t>R2-1909432</w:t>
        </w:r>
      </w:hyperlink>
    </w:p>
    <w:p w14:paraId="6A376B33" w14:textId="1B408A79" w:rsidR="005C5540" w:rsidRDefault="00A34421" w:rsidP="005C5540">
      <w:pPr>
        <w:pStyle w:val="Doc-title"/>
      </w:pPr>
      <w:hyperlink r:id="rId427" w:history="1">
        <w:r w:rsidR="005C5540" w:rsidRPr="0024411C">
          <w:rPr>
            <w:rStyle w:val="Hyperlink"/>
          </w:rPr>
          <w:t>R2-1913106</w:t>
        </w:r>
      </w:hyperlink>
      <w:r w:rsidR="005C5540">
        <w:tab/>
        <w:t>Dedicated RRM Measurement Relaxation</w:t>
      </w:r>
      <w:r w:rsidR="005C5540">
        <w:tab/>
        <w:t>Nokia, Nokia Shanghai Bell</w:t>
      </w:r>
      <w:r w:rsidR="005C5540">
        <w:tab/>
        <w:t>discussion</w:t>
      </w:r>
      <w:r w:rsidR="005C5540">
        <w:tab/>
        <w:t>Rel-16</w:t>
      </w:r>
      <w:r w:rsidR="005C5540">
        <w:tab/>
        <w:t>NR_UE_pow_sav-Core</w:t>
      </w:r>
    </w:p>
    <w:p w14:paraId="6B187E08" w14:textId="745F899C" w:rsidR="005C5540" w:rsidRDefault="00A34421" w:rsidP="005C5540">
      <w:pPr>
        <w:pStyle w:val="Doc-title"/>
      </w:pPr>
      <w:hyperlink r:id="rId428" w:history="1">
        <w:r w:rsidR="005C5540" w:rsidRPr="0024411C">
          <w:rPr>
            <w:rStyle w:val="Hyperlink"/>
          </w:rPr>
          <w:t>R2-1913108</w:t>
        </w:r>
      </w:hyperlink>
      <w:r w:rsidR="005C5540">
        <w:tab/>
        <w:t>Further details on RRM measurement relaxation</w:t>
      </w:r>
      <w:r w:rsidR="005C5540">
        <w:tab/>
        <w:t>Nokia, Nokia Shanghai Bell</w:t>
      </w:r>
      <w:r w:rsidR="005C5540">
        <w:tab/>
        <w:t>discussion</w:t>
      </w:r>
      <w:r w:rsidR="005C5540">
        <w:tab/>
        <w:t>Rel-16</w:t>
      </w:r>
      <w:r w:rsidR="005C5540">
        <w:tab/>
        <w:t>NR_UE_pow_sav-Core</w:t>
      </w:r>
    </w:p>
    <w:p w14:paraId="25A7F870" w14:textId="13D41ABC" w:rsidR="005C5540" w:rsidRDefault="00A34421" w:rsidP="005C5540">
      <w:pPr>
        <w:pStyle w:val="Doc-title"/>
      </w:pPr>
      <w:hyperlink r:id="rId429" w:history="1">
        <w:r w:rsidR="005C5540" w:rsidRPr="0024411C">
          <w:rPr>
            <w:rStyle w:val="Hyperlink"/>
          </w:rPr>
          <w:t>R2-1913202</w:t>
        </w:r>
      </w:hyperlink>
      <w:r w:rsidR="005C5540">
        <w:tab/>
        <w:t>RRM measurement relaxation</w:t>
      </w:r>
      <w:r w:rsidR="005C5540">
        <w:tab/>
        <w:t>Ericsson</w:t>
      </w:r>
      <w:r w:rsidR="005C5540">
        <w:tab/>
        <w:t>discussion</w:t>
      </w:r>
      <w:r w:rsidR="005C5540">
        <w:tab/>
        <w:t>Rel-16</w:t>
      </w:r>
      <w:r w:rsidR="005C5540">
        <w:tab/>
        <w:t>NR_UE_pow_sav-Core</w:t>
      </w:r>
    </w:p>
    <w:p w14:paraId="37F29A29" w14:textId="7DA27CBF" w:rsidR="005C5540" w:rsidRDefault="00A34421" w:rsidP="005C5540">
      <w:pPr>
        <w:pStyle w:val="Doc-title"/>
      </w:pPr>
      <w:hyperlink r:id="rId430" w:history="1">
        <w:r w:rsidR="005C5540" w:rsidRPr="0024411C">
          <w:rPr>
            <w:rStyle w:val="Hyperlink"/>
          </w:rPr>
          <w:t>R2-1913340</w:t>
        </w:r>
      </w:hyperlink>
      <w:r w:rsidR="005C5540">
        <w:tab/>
        <w:t>Considerations on performing and criteria of measurement relaxation</w:t>
      </w:r>
      <w:r w:rsidR="005C5540">
        <w:tab/>
        <w:t>LG Electronics</w:t>
      </w:r>
      <w:r w:rsidR="005C5540">
        <w:tab/>
        <w:t>discussion</w:t>
      </w:r>
      <w:r w:rsidR="005C5540">
        <w:tab/>
        <w:t>Rel-16</w:t>
      </w:r>
      <w:r w:rsidR="005C5540">
        <w:tab/>
        <w:t>NR_UE_pow_sav-Core</w:t>
      </w:r>
    </w:p>
    <w:p w14:paraId="7110D695" w14:textId="559C8CA7" w:rsidR="005C5540" w:rsidRDefault="00A34421" w:rsidP="005C5540">
      <w:pPr>
        <w:pStyle w:val="Doc-title"/>
      </w:pPr>
      <w:hyperlink r:id="rId431" w:history="1">
        <w:r w:rsidR="005C5540" w:rsidRPr="0024411C">
          <w:rPr>
            <w:rStyle w:val="Hyperlink"/>
          </w:rPr>
          <w:t>R2-1913341</w:t>
        </w:r>
      </w:hyperlink>
      <w:r w:rsidR="005C5540">
        <w:tab/>
        <w:t>Considerations on reporting measurement relaxation upon access</w:t>
      </w:r>
      <w:r w:rsidR="005C5540">
        <w:tab/>
        <w:t>LG Electronics</w:t>
      </w:r>
      <w:r w:rsidR="005C5540">
        <w:tab/>
        <w:t>discussion</w:t>
      </w:r>
      <w:r w:rsidR="005C5540">
        <w:tab/>
        <w:t>Rel-16</w:t>
      </w:r>
      <w:r w:rsidR="005C5540">
        <w:tab/>
        <w:t>NR_UE_pow_sav-Core</w:t>
      </w:r>
    </w:p>
    <w:p w14:paraId="3A4FA766" w14:textId="0CCC94CF" w:rsidR="001E6827" w:rsidRPr="001E6827" w:rsidRDefault="001E6827" w:rsidP="00EF3214">
      <w:pPr>
        <w:pStyle w:val="Doc-text2"/>
      </w:pPr>
      <w:r>
        <w:t xml:space="preserve">=&gt; Revised in </w:t>
      </w:r>
      <w:hyperlink r:id="rId432" w:history="1">
        <w:r w:rsidRPr="0024411C">
          <w:rPr>
            <w:rStyle w:val="Hyperlink"/>
          </w:rPr>
          <w:t>R2-1913940</w:t>
        </w:r>
      </w:hyperlink>
    </w:p>
    <w:p w14:paraId="0E3EA3D9" w14:textId="57C2D45D" w:rsidR="001E6827" w:rsidRDefault="00A34421" w:rsidP="001E6827">
      <w:pPr>
        <w:pStyle w:val="Doc-title"/>
      </w:pPr>
      <w:hyperlink r:id="rId433" w:history="1">
        <w:r w:rsidR="001E6827" w:rsidRPr="0024411C">
          <w:rPr>
            <w:rStyle w:val="Hyperlink"/>
          </w:rPr>
          <w:t>R2-1913940</w:t>
        </w:r>
      </w:hyperlink>
      <w:r w:rsidR="001E6827">
        <w:tab/>
        <w:t>Considerations on reporting measurement relaxation upon access</w:t>
      </w:r>
      <w:r w:rsidR="001E6827">
        <w:tab/>
        <w:t>LG Electronics</w:t>
      </w:r>
      <w:r w:rsidR="001E6827">
        <w:tab/>
        <w:t>discussion</w:t>
      </w:r>
      <w:r w:rsidR="001E6827">
        <w:tab/>
        <w:t>Rel-16</w:t>
      </w:r>
      <w:r w:rsidR="001E6827">
        <w:tab/>
        <w:t>NR_UE_pow_sav-Core</w:t>
      </w:r>
    </w:p>
    <w:p w14:paraId="2E04FB1B" w14:textId="5F5F1CC0" w:rsidR="005C5540" w:rsidRDefault="00A34421" w:rsidP="005C5540">
      <w:pPr>
        <w:pStyle w:val="Doc-title"/>
      </w:pPr>
      <w:hyperlink r:id="rId434" w:history="1">
        <w:r w:rsidR="005C5540" w:rsidRPr="0024411C">
          <w:rPr>
            <w:rStyle w:val="Hyperlink"/>
          </w:rPr>
          <w:t>R2-1913359</w:t>
        </w:r>
      </w:hyperlink>
      <w:r w:rsidR="005C5540">
        <w:tab/>
        <w:t>UE power saving for inter frequency measurements</w:t>
      </w:r>
      <w:r w:rsidR="005C5540">
        <w:tab/>
        <w:t>Sony</w:t>
      </w:r>
      <w:r w:rsidR="005C5540">
        <w:tab/>
        <w:t>discussion</w:t>
      </w:r>
      <w:r w:rsidR="005C5540">
        <w:tab/>
        <w:t>Rel-16</w:t>
      </w:r>
      <w:r w:rsidR="005C5540">
        <w:tab/>
        <w:t>NR_UE_pow_sav-Core</w:t>
      </w:r>
    </w:p>
    <w:p w14:paraId="102200B8" w14:textId="6156109B" w:rsidR="005C5540" w:rsidRDefault="00A34421" w:rsidP="005C5540">
      <w:pPr>
        <w:pStyle w:val="Doc-title"/>
      </w:pPr>
      <w:hyperlink r:id="rId435" w:history="1">
        <w:r w:rsidR="005C5540" w:rsidRPr="0024411C">
          <w:rPr>
            <w:rStyle w:val="Hyperlink"/>
          </w:rPr>
          <w:t>R2-1913360</w:t>
        </w:r>
      </w:hyperlink>
      <w:r w:rsidR="005C5540">
        <w:tab/>
        <w:t>Relaxed monitoring for beam measurement</w:t>
      </w:r>
      <w:r w:rsidR="005C5540">
        <w:tab/>
        <w:t>Sony</w:t>
      </w:r>
      <w:r w:rsidR="005C5540">
        <w:tab/>
        <w:t>discussion</w:t>
      </w:r>
      <w:r w:rsidR="005C5540">
        <w:tab/>
        <w:t>Rel-16</w:t>
      </w:r>
      <w:r w:rsidR="005C5540">
        <w:tab/>
        <w:t>NR_UE_pow_sav-Core</w:t>
      </w:r>
    </w:p>
    <w:p w14:paraId="03825862" w14:textId="6AC360B8" w:rsidR="005C5540" w:rsidRDefault="00A34421" w:rsidP="005C5540">
      <w:pPr>
        <w:pStyle w:val="Doc-title"/>
      </w:pPr>
      <w:hyperlink r:id="rId436" w:history="1">
        <w:r w:rsidR="005C5540" w:rsidRPr="0024411C">
          <w:rPr>
            <w:rStyle w:val="Hyperlink"/>
          </w:rPr>
          <w:t>R2-1913361</w:t>
        </w:r>
      </w:hyperlink>
      <w:r w:rsidR="005C5540">
        <w:tab/>
        <w:t>Details of Relaxed monitoring for NR UE power saving</w:t>
      </w:r>
      <w:r w:rsidR="005C5540">
        <w:tab/>
        <w:t>Sony</w:t>
      </w:r>
      <w:r w:rsidR="005C5540">
        <w:tab/>
        <w:t>discussion</w:t>
      </w:r>
      <w:r w:rsidR="005C5540">
        <w:tab/>
        <w:t>Rel-16</w:t>
      </w:r>
      <w:r w:rsidR="005C5540">
        <w:tab/>
        <w:t>NR_UE_pow_sav-Core</w:t>
      </w:r>
    </w:p>
    <w:p w14:paraId="3A854A4B" w14:textId="3B88E950" w:rsidR="005C5540" w:rsidRDefault="00A34421" w:rsidP="005C5540">
      <w:pPr>
        <w:pStyle w:val="Doc-title"/>
      </w:pPr>
      <w:hyperlink r:id="rId437" w:history="1">
        <w:r w:rsidR="005C5540" w:rsidRPr="0024411C">
          <w:rPr>
            <w:rStyle w:val="Hyperlink"/>
          </w:rPr>
          <w:t>R2-1913568</w:t>
        </w:r>
      </w:hyperlink>
      <w:r w:rsidR="005C5540">
        <w:tab/>
        <w:t>Remaining issues on time domain measurement relaxation</w:t>
      </w:r>
      <w:r w:rsidR="005C5540">
        <w:tab/>
        <w:t>Huawei, HiSilicon</w:t>
      </w:r>
      <w:r w:rsidR="005C5540">
        <w:tab/>
        <w:t>discussion</w:t>
      </w:r>
      <w:r w:rsidR="005C5540">
        <w:tab/>
        <w:t>Rel-16</w:t>
      </w:r>
      <w:r w:rsidR="005C5540">
        <w:tab/>
        <w:t>NR_UE_pow_sav-Core</w:t>
      </w:r>
    </w:p>
    <w:p w14:paraId="0E792A42" w14:textId="2F3E0410" w:rsidR="00D46966" w:rsidRDefault="00A34421" w:rsidP="00D46966">
      <w:pPr>
        <w:pStyle w:val="Doc-title"/>
      </w:pPr>
      <w:hyperlink r:id="rId438" w:history="1">
        <w:r w:rsidR="005C5540" w:rsidRPr="0024411C">
          <w:rPr>
            <w:rStyle w:val="Hyperlink"/>
          </w:rPr>
          <w:t>R2-1913569</w:t>
        </w:r>
      </w:hyperlink>
      <w:r w:rsidR="005C5540">
        <w:tab/>
        <w:t>Reducing the number of neighbour cells/carriers to measure</w:t>
      </w:r>
      <w:r w:rsidR="005C5540">
        <w:tab/>
        <w:t>Huawei, HiSilicon</w:t>
      </w:r>
      <w:r w:rsidR="005C5540">
        <w:tab/>
        <w:t>discu</w:t>
      </w:r>
      <w:r w:rsidR="00D46966">
        <w:t>ssion</w:t>
      </w:r>
      <w:r w:rsidR="00D46966">
        <w:tab/>
        <w:t>Rel-16</w:t>
      </w:r>
      <w:r w:rsidR="00D46966">
        <w:tab/>
        <w:t>NR_UE_pow_sav-Core</w:t>
      </w:r>
    </w:p>
    <w:p w14:paraId="71269009" w14:textId="5AF7D9DE" w:rsidR="00C76C9F" w:rsidRPr="00F5512E" w:rsidRDefault="00F856D4" w:rsidP="00C76C9F">
      <w:pPr>
        <w:pStyle w:val="Heading2"/>
      </w:pPr>
      <w:bookmarkStart w:id="30" w:name="_Hlk18942620"/>
      <w:r>
        <w:t>6.</w:t>
      </w:r>
      <w:r w:rsidR="00C76C9F" w:rsidRPr="00AE3A2C">
        <w:t>13</w:t>
      </w:r>
      <w:r w:rsidR="00C76C9F" w:rsidRPr="00AE3A2C">
        <w:tab/>
        <w:t>2</w:t>
      </w:r>
      <w:r w:rsidR="00C76C9F" w:rsidRPr="00F5512E">
        <w:t>-step RACH for NR</w:t>
      </w:r>
    </w:p>
    <w:p w14:paraId="6F70A56C" w14:textId="77777777" w:rsidR="00C76C9F" w:rsidRPr="00F5512E" w:rsidRDefault="00C76C9F" w:rsidP="00C76C9F">
      <w:pPr>
        <w:pStyle w:val="Comments"/>
        <w:rPr>
          <w:noProof w:val="0"/>
        </w:rPr>
      </w:pPr>
      <w:r w:rsidRPr="00F5512E">
        <w:rPr>
          <w:noProof w:val="0"/>
        </w:rPr>
        <w:t xml:space="preserve">(NR_2step_RACH-Core; leading WG: RAN1; REL-16; started: Dec 18; target; </w:t>
      </w:r>
      <w:r w:rsidR="004D3B7B" w:rsidRPr="00F5512E">
        <w:rPr>
          <w:noProof w:val="0"/>
        </w:rPr>
        <w:t>Mar 20</w:t>
      </w:r>
      <w:r w:rsidRPr="00F5512E">
        <w:rPr>
          <w:noProof w:val="0"/>
        </w:rPr>
        <w:t xml:space="preserve">; WID: </w:t>
      </w:r>
      <w:hyperlink r:id="rId439" w:tooltip="C:Data3GPPExtractsRP-190711 Revised work item proposal 2 step RACH for NR.docx" w:history="1">
        <w:r w:rsidR="004D3B7B" w:rsidRPr="00F5512E">
          <w:t>RP-19</w:t>
        </w:r>
        <w:r w:rsidR="00FF61FA" w:rsidRPr="00F5512E">
          <w:t>2330</w:t>
        </w:r>
      </w:hyperlink>
      <w:r w:rsidRPr="00F5512E">
        <w:t>)</w:t>
      </w:r>
      <w:r w:rsidR="0049683A" w:rsidRPr="00F5512E">
        <w:t>.</w:t>
      </w:r>
      <w:r w:rsidR="0049683A" w:rsidRPr="00F5512E">
        <w:rPr>
          <w:noProof w:val="0"/>
        </w:rPr>
        <w:t xml:space="preserve"> Documents in this agenda item will be handled in a break out session</w:t>
      </w:r>
    </w:p>
    <w:p w14:paraId="4F871FB0" w14:textId="77777777" w:rsidR="00C76C9F" w:rsidRPr="00F5512E" w:rsidRDefault="00C76C9F" w:rsidP="00C76C9F">
      <w:pPr>
        <w:pStyle w:val="Comments"/>
        <w:rPr>
          <w:noProof w:val="0"/>
        </w:rPr>
      </w:pPr>
      <w:r w:rsidRPr="00F5512E">
        <w:rPr>
          <w:noProof w:val="0"/>
        </w:rPr>
        <w:t xml:space="preserve">Time budget: </w:t>
      </w:r>
      <w:r w:rsidR="008E5A62" w:rsidRPr="00F5512E">
        <w:rPr>
          <w:noProof w:val="0"/>
        </w:rPr>
        <w:t>1</w:t>
      </w:r>
      <w:r w:rsidRPr="00F5512E">
        <w:rPr>
          <w:noProof w:val="0"/>
        </w:rPr>
        <w:t xml:space="preserve"> TU</w:t>
      </w:r>
    </w:p>
    <w:p w14:paraId="0DD77BBB" w14:textId="5A62D99E" w:rsidR="005A0F75" w:rsidRPr="00F5512E" w:rsidRDefault="005A0F75" w:rsidP="00C76C9F">
      <w:pPr>
        <w:pStyle w:val="Comments"/>
        <w:rPr>
          <w:noProof w:val="0"/>
        </w:rPr>
      </w:pPr>
      <w:proofErr w:type="spellStart"/>
      <w:r w:rsidRPr="00F5512E">
        <w:rPr>
          <w:noProof w:val="0"/>
        </w:rPr>
        <w:t>Tdoc</w:t>
      </w:r>
      <w:proofErr w:type="spellEnd"/>
      <w:r w:rsidRPr="00F5512E">
        <w:rPr>
          <w:noProof w:val="0"/>
        </w:rPr>
        <w:t xml:space="preserve"> Limitation: </w:t>
      </w:r>
      <w:r w:rsidR="00C00C1E" w:rsidRPr="00F5512E">
        <w:rPr>
          <w:noProof w:val="0"/>
        </w:rPr>
        <w:t>6</w:t>
      </w:r>
      <w:r w:rsidR="00766409" w:rsidRPr="00F5512E">
        <w:rPr>
          <w:noProof w:val="0"/>
        </w:rPr>
        <w:t xml:space="preserve"> </w:t>
      </w:r>
      <w:proofErr w:type="spellStart"/>
      <w:r w:rsidR="00766409" w:rsidRPr="00F5512E">
        <w:rPr>
          <w:noProof w:val="0"/>
        </w:rPr>
        <w:t>tdocs</w:t>
      </w:r>
      <w:proofErr w:type="spellEnd"/>
    </w:p>
    <w:p w14:paraId="1EB271C7" w14:textId="77777777" w:rsidR="00F42398" w:rsidRPr="00AE3A2C" w:rsidRDefault="00F856D4" w:rsidP="00F42398">
      <w:pPr>
        <w:pStyle w:val="Heading3"/>
      </w:pPr>
      <w:r w:rsidRPr="00F5512E">
        <w:t>6.</w:t>
      </w:r>
      <w:r w:rsidR="00F42398" w:rsidRPr="00F5512E">
        <w:t>13.1</w:t>
      </w:r>
      <w:r w:rsidR="00F42398" w:rsidRPr="00F5512E">
        <w:tab/>
        <w:t>General</w:t>
      </w:r>
    </w:p>
    <w:p w14:paraId="3EC3A5A7" w14:textId="77777777" w:rsidR="00F42398" w:rsidRDefault="00840AC9" w:rsidP="00840AC9">
      <w:pPr>
        <w:pStyle w:val="Comments"/>
        <w:rPr>
          <w:noProof w:val="0"/>
        </w:rPr>
      </w:pPr>
      <w:r>
        <w:rPr>
          <w:noProof w:val="0"/>
        </w:rPr>
        <w:t xml:space="preserve">Running CRs, </w:t>
      </w:r>
      <w:r w:rsidR="00F42398" w:rsidRPr="00AE3A2C">
        <w:rPr>
          <w:noProof w:val="0"/>
        </w:rPr>
        <w:t>Incoming LSs</w:t>
      </w:r>
      <w:r>
        <w:rPr>
          <w:noProof w:val="0"/>
        </w:rPr>
        <w:t xml:space="preserve">, </w:t>
      </w:r>
      <w:r w:rsidR="00F42398" w:rsidRPr="002E0C47">
        <w:t xml:space="preserve">Including output of </w:t>
      </w:r>
      <w:r w:rsidR="00F42398" w:rsidRPr="00E272CC">
        <w:t>[107#66][NR/2-step RACH] Running CR for 38.300  (Nokia)</w:t>
      </w:r>
      <w:r>
        <w:rPr>
          <w:noProof w:val="0"/>
        </w:rPr>
        <w:t xml:space="preserve">. </w:t>
      </w:r>
      <w:r w:rsidR="00F42398" w:rsidRPr="002E0C47">
        <w:t>Including output of</w:t>
      </w:r>
      <w:r w:rsidR="00F42398" w:rsidRPr="00E272CC">
        <w:t xml:space="preserve"> [107#67][NR/2-step RACH] Running CR for 38.321 (ZTE)</w:t>
      </w:r>
    </w:p>
    <w:p w14:paraId="72B6C0A5" w14:textId="1D437BB6" w:rsidR="00F42398" w:rsidRDefault="00F42398" w:rsidP="00840AC9">
      <w:pPr>
        <w:pStyle w:val="Comments"/>
      </w:pPr>
      <w:r w:rsidRPr="00E272CC">
        <w:rPr>
          <w:bCs/>
        </w:rPr>
        <w:t xml:space="preserve">Contributions in this AI are </w:t>
      </w:r>
      <w:r w:rsidR="00437200">
        <w:rPr>
          <w:bCs/>
        </w:rPr>
        <w:t xml:space="preserve">restricted for </w:t>
      </w:r>
      <w:r w:rsidRPr="00E272CC">
        <w:rPr>
          <w:bCs/>
        </w:rPr>
        <w:t xml:space="preserve"> WI rapporteur inputs and/or spec rapporteur inputs and do not count towards</w:t>
      </w:r>
      <w:r>
        <w:rPr>
          <w:bCs/>
        </w:rPr>
        <w:t xml:space="preserve"> </w:t>
      </w:r>
      <w:r w:rsidRPr="00E272CC">
        <w:rPr>
          <w:bCs/>
        </w:rPr>
        <w:t>the tdoc limits</w:t>
      </w:r>
      <w:r>
        <w:t xml:space="preserve">. </w:t>
      </w:r>
    </w:p>
    <w:p w14:paraId="37BAC25A" w14:textId="2613CF14" w:rsidR="0054259B" w:rsidRDefault="00A34421" w:rsidP="0054259B">
      <w:pPr>
        <w:pStyle w:val="Doc-title"/>
      </w:pPr>
      <w:hyperlink r:id="rId440" w:history="1">
        <w:r w:rsidR="0054259B" w:rsidRPr="0024411C">
          <w:rPr>
            <w:rStyle w:val="Hyperlink"/>
          </w:rPr>
          <w:t>R2-1912009</w:t>
        </w:r>
      </w:hyperlink>
      <w:r w:rsidR="0054259B">
        <w:tab/>
        <w:t>LS Reply on overall procedure for 2-step RACH (R1-1909554; contact: ZTE)</w:t>
      </w:r>
      <w:r w:rsidR="0054259B">
        <w:tab/>
        <w:t>RAN1</w:t>
      </w:r>
      <w:r w:rsidR="0054259B">
        <w:tab/>
        <w:t>LS in</w:t>
      </w:r>
      <w:r w:rsidR="0054259B">
        <w:tab/>
        <w:t>Rel-16</w:t>
      </w:r>
      <w:r w:rsidR="0054259B">
        <w:tab/>
        <w:t>NR_2step_RACH</w:t>
      </w:r>
      <w:r w:rsidR="0054259B">
        <w:tab/>
        <w:t>To:RAN1</w:t>
      </w:r>
      <w:r w:rsidR="0054259B">
        <w:tab/>
        <w:t>Cc:RAN2</w:t>
      </w:r>
    </w:p>
    <w:p w14:paraId="5C5EA6B9" w14:textId="561138FB" w:rsidR="002B7BF3" w:rsidRPr="002B7BF3" w:rsidRDefault="002B7BF3" w:rsidP="002B7BF3">
      <w:pPr>
        <w:pStyle w:val="Doc-text2"/>
      </w:pPr>
      <w:r>
        <w:t>=&gt;</w:t>
      </w:r>
      <w:r>
        <w:tab/>
        <w:t>Noted</w:t>
      </w:r>
      <w:r>
        <w:br/>
      </w:r>
    </w:p>
    <w:p w14:paraId="7D8C8F2C" w14:textId="0FDB3E59" w:rsidR="0054259B" w:rsidRDefault="00A34421" w:rsidP="0054259B">
      <w:pPr>
        <w:pStyle w:val="Doc-title"/>
      </w:pPr>
      <w:hyperlink r:id="rId441" w:history="1">
        <w:r w:rsidR="0054259B" w:rsidRPr="0024411C">
          <w:rPr>
            <w:rStyle w:val="Hyperlink"/>
          </w:rPr>
          <w:t>R2-1913291</w:t>
        </w:r>
      </w:hyperlink>
      <w:r w:rsidR="0054259B">
        <w:tab/>
        <w:t>Stage-2 running CR for 2-step RACH</w:t>
      </w:r>
      <w:r w:rsidR="0054259B">
        <w:tab/>
        <w:t>Nokia (rapporteur), Nokia Shanghai Bell</w:t>
      </w:r>
      <w:r w:rsidR="0054259B">
        <w:tab/>
        <w:t>draftCR</w:t>
      </w:r>
      <w:r w:rsidR="0054259B">
        <w:tab/>
        <w:t>Rel-16</w:t>
      </w:r>
      <w:r w:rsidR="0054259B">
        <w:tab/>
        <w:t>38.300</w:t>
      </w:r>
      <w:r w:rsidR="0054259B">
        <w:tab/>
        <w:t>15.7.0</w:t>
      </w:r>
      <w:r w:rsidR="0054259B">
        <w:tab/>
        <w:t>B</w:t>
      </w:r>
      <w:r w:rsidR="0054259B">
        <w:tab/>
        <w:t>NR_2step_RACH-Core</w:t>
      </w:r>
    </w:p>
    <w:p w14:paraId="0F5C6327" w14:textId="7D4CB857" w:rsidR="002B7BF3" w:rsidRDefault="002B7BF3" w:rsidP="002B7BF3">
      <w:pPr>
        <w:pStyle w:val="Doc-text2"/>
      </w:pPr>
      <w:r>
        <w:t>=&gt;</w:t>
      </w:r>
      <w:r>
        <w:tab/>
        <w:t>The CR is endorsed</w:t>
      </w:r>
    </w:p>
    <w:p w14:paraId="36BBF2E4" w14:textId="18E54DB1" w:rsidR="00A5195B" w:rsidRDefault="00A5195B" w:rsidP="00A5195B">
      <w:pPr>
        <w:pStyle w:val="EmailDiscussion"/>
      </w:pPr>
      <w:r>
        <w:t>[107bis#</w:t>
      </w:r>
      <w:proofErr w:type="gramStart"/>
      <w:r>
        <w:t>xx][</w:t>
      </w:r>
      <w:proofErr w:type="gramEnd"/>
      <w:r>
        <w:t>NR/2step RACH] Running 38.300 CR for 2-step RACH (Nokia)</w:t>
      </w:r>
    </w:p>
    <w:p w14:paraId="6361DDF5" w14:textId="77777777" w:rsidR="00A5195B" w:rsidRDefault="00A5195B" w:rsidP="00A5195B">
      <w:pPr>
        <w:pStyle w:val="EmailDiscussion2"/>
      </w:pPr>
      <w:r>
        <w:tab/>
        <w:t>Intended outcome: Running MAC CR to be endorsed</w:t>
      </w:r>
    </w:p>
    <w:p w14:paraId="3C8CE4A2" w14:textId="73226DF3" w:rsidR="00A5195B" w:rsidRDefault="00A5195B" w:rsidP="00A5195B">
      <w:pPr>
        <w:pStyle w:val="EmailDiscussion2"/>
      </w:pPr>
      <w:r>
        <w:tab/>
        <w:t>Deadline:  Thursday 07/11/2019</w:t>
      </w:r>
    </w:p>
    <w:p w14:paraId="0AE1043C" w14:textId="77777777" w:rsidR="007F5A7F" w:rsidRDefault="007F5A7F" w:rsidP="00A5195B">
      <w:pPr>
        <w:pStyle w:val="EmailDiscussion2"/>
      </w:pPr>
    </w:p>
    <w:p w14:paraId="0348CD35" w14:textId="77777777" w:rsidR="002B7BF3" w:rsidRPr="002B7BF3" w:rsidRDefault="002B7BF3" w:rsidP="002B7BF3">
      <w:pPr>
        <w:pStyle w:val="Doc-text2"/>
      </w:pPr>
    </w:p>
    <w:p w14:paraId="64247D02" w14:textId="58E10A74" w:rsidR="0054259B" w:rsidRDefault="00A34421" w:rsidP="0054259B">
      <w:pPr>
        <w:pStyle w:val="Doc-title"/>
      </w:pPr>
      <w:hyperlink r:id="rId442" w:history="1">
        <w:r w:rsidR="0054259B" w:rsidRPr="0024411C">
          <w:rPr>
            <w:rStyle w:val="Hyperlink"/>
          </w:rPr>
          <w:t>R2-1913370</w:t>
        </w:r>
      </w:hyperlink>
      <w:r w:rsidR="0054259B">
        <w:tab/>
        <w:t>Running MAC CR for 2-step RACH</w:t>
      </w:r>
      <w:r w:rsidR="0054259B">
        <w:tab/>
        <w:t>ZTE Corporation (email rapporteur)</w:t>
      </w:r>
      <w:r w:rsidR="0054259B">
        <w:tab/>
        <w:t>draftCR</w:t>
      </w:r>
      <w:r w:rsidR="0054259B">
        <w:tab/>
        <w:t>Rel-16</w:t>
      </w:r>
      <w:r w:rsidR="0054259B">
        <w:tab/>
        <w:t>38.321</w:t>
      </w:r>
      <w:r w:rsidR="0054259B">
        <w:tab/>
        <w:t>15.7.0</w:t>
      </w:r>
      <w:r w:rsidR="0054259B">
        <w:tab/>
        <w:t>B</w:t>
      </w:r>
      <w:r w:rsidR="0054259B">
        <w:tab/>
        <w:t>NR_2step_RACH-Core</w:t>
      </w:r>
    </w:p>
    <w:p w14:paraId="3F64137F" w14:textId="7AED7B92" w:rsidR="002B7BF3" w:rsidRDefault="002B7BF3" w:rsidP="002B7BF3">
      <w:pPr>
        <w:pStyle w:val="Doc-text2"/>
      </w:pPr>
      <w:r>
        <w:lastRenderedPageBreak/>
        <w:t>=&gt;</w:t>
      </w:r>
      <w:r>
        <w:tab/>
        <w:t>The CR will be used as a baseline for the next email discussion</w:t>
      </w:r>
    </w:p>
    <w:p w14:paraId="4576944B" w14:textId="79160912" w:rsidR="00826591" w:rsidRDefault="00826591" w:rsidP="00826591">
      <w:pPr>
        <w:pStyle w:val="EmailDiscussion"/>
      </w:pPr>
      <w:r>
        <w:t>[107bis#</w:t>
      </w:r>
      <w:proofErr w:type="gramStart"/>
      <w:r>
        <w:t>xx][</w:t>
      </w:r>
      <w:proofErr w:type="gramEnd"/>
      <w:r>
        <w:t>NR/2step RACH] Running MAC CR for 2-step RACH (ZTE)</w:t>
      </w:r>
    </w:p>
    <w:p w14:paraId="7123E0DA" w14:textId="670EA47F" w:rsidR="00826591" w:rsidRDefault="00826591" w:rsidP="00826591">
      <w:pPr>
        <w:pStyle w:val="EmailDiscussion2"/>
      </w:pPr>
      <w:r>
        <w:tab/>
        <w:t>Intended outcome: Running MAC CR to be endorsed</w:t>
      </w:r>
    </w:p>
    <w:p w14:paraId="087602B6" w14:textId="77777777" w:rsidR="00826591" w:rsidRDefault="00826591" w:rsidP="00826591">
      <w:pPr>
        <w:pStyle w:val="EmailDiscussion2"/>
      </w:pPr>
      <w:r>
        <w:tab/>
        <w:t>Deadline:  Thursday 07/11/2019</w:t>
      </w:r>
    </w:p>
    <w:p w14:paraId="4790EB79" w14:textId="77777777" w:rsidR="002B7BF3" w:rsidRPr="002B7BF3" w:rsidRDefault="002B7BF3" w:rsidP="002B7BF3">
      <w:pPr>
        <w:pStyle w:val="Doc-text2"/>
      </w:pPr>
    </w:p>
    <w:p w14:paraId="6E2137D8" w14:textId="29AAD962" w:rsidR="0054259B" w:rsidRDefault="00A34421" w:rsidP="0054259B">
      <w:pPr>
        <w:pStyle w:val="Doc-title"/>
      </w:pPr>
      <w:hyperlink r:id="rId443" w:history="1">
        <w:r w:rsidR="0054259B" w:rsidRPr="0024411C">
          <w:rPr>
            <w:rStyle w:val="Hyperlink"/>
          </w:rPr>
          <w:t>R2-1913448</w:t>
        </w:r>
      </w:hyperlink>
      <w:r w:rsidR="0054259B">
        <w:tab/>
        <w:t>Discussion on some open issues in running MAC CR</w:t>
      </w:r>
      <w:r w:rsidR="0054259B">
        <w:tab/>
        <w:t>Email discussion rapporteur (ZTE Corporation)</w:t>
      </w:r>
      <w:r w:rsidR="0054259B">
        <w:tab/>
        <w:t>discussion</w:t>
      </w:r>
    </w:p>
    <w:p w14:paraId="40E2727A" w14:textId="4A4E98AC" w:rsidR="002B7BF3" w:rsidRDefault="002B7BF3" w:rsidP="002B7BF3">
      <w:pPr>
        <w:pStyle w:val="Doc-text2"/>
      </w:pPr>
    </w:p>
    <w:p w14:paraId="5521E65B" w14:textId="4E4AB008" w:rsidR="002B7BF3" w:rsidRDefault="002B7BF3" w:rsidP="002B7BF3">
      <w:pPr>
        <w:pStyle w:val="Doc-text2"/>
        <w:rPr>
          <w:i/>
        </w:rPr>
      </w:pPr>
      <w:r w:rsidRPr="002B7BF3">
        <w:rPr>
          <w:i/>
        </w:rPr>
        <w:t>Proposal 1:</w:t>
      </w:r>
      <w:r w:rsidRPr="002B7BF3">
        <w:rPr>
          <w:i/>
        </w:rPr>
        <w:tab/>
        <w:t>The RSRP threshold for 2-step vs 4step CBRA can be configured separately for NUL and SUL</w:t>
      </w:r>
    </w:p>
    <w:p w14:paraId="224FFCD3" w14:textId="6E6EFA57" w:rsidR="002B7BF3" w:rsidRDefault="002B7BF3" w:rsidP="002B7BF3">
      <w:pPr>
        <w:pStyle w:val="Doc-text2"/>
      </w:pPr>
      <w:r>
        <w:t>-</w:t>
      </w:r>
      <w:r>
        <w:tab/>
      </w:r>
      <w:r w:rsidR="005D02F6">
        <w:t xml:space="preserve">CATT wants to understand why the thresholds are different.  ZTE explains it is because the coverage will be different for NUL and SUL </w:t>
      </w:r>
    </w:p>
    <w:p w14:paraId="108F24C0" w14:textId="7B242083" w:rsidR="002B7BF3" w:rsidRDefault="002B7BF3" w:rsidP="002B7BF3">
      <w:pPr>
        <w:pStyle w:val="Doc-text2"/>
        <w:rPr>
          <w:i/>
        </w:rPr>
      </w:pPr>
      <w:r w:rsidRPr="002B7BF3">
        <w:rPr>
          <w:i/>
        </w:rPr>
        <w:t>Proposal 2:</w:t>
      </w:r>
      <w:r w:rsidRPr="002B7BF3">
        <w:rPr>
          <w:i/>
        </w:rPr>
        <w:tab/>
        <w:t>Use MSG3 buffer to store the MSGA payload in case of 2-step RACH</w:t>
      </w:r>
    </w:p>
    <w:p w14:paraId="1EF085FD" w14:textId="5E9FAF51" w:rsidR="005D02F6" w:rsidRDefault="005D02F6" w:rsidP="005D02F6">
      <w:pPr>
        <w:pStyle w:val="Doc-text2"/>
      </w:pPr>
      <w:r>
        <w:t>-</w:t>
      </w:r>
      <w:r>
        <w:tab/>
        <w:t xml:space="preserve">Samsung thinks that to have a </w:t>
      </w:r>
      <w:proofErr w:type="spellStart"/>
      <w:r>
        <w:t>msgA</w:t>
      </w:r>
      <w:proofErr w:type="spellEnd"/>
      <w:r>
        <w:t xml:space="preserve"> buffer would be clearer.  Nokia thinks it’s simpler to use msg3 as we may need to fallback to 4-step RACH.  LG thinks for readability it may be better in the MAC spec. </w:t>
      </w:r>
    </w:p>
    <w:p w14:paraId="40CAE494" w14:textId="2FF056FE" w:rsidR="005D02F6" w:rsidRDefault="005D02F6" w:rsidP="002B7BF3">
      <w:pPr>
        <w:pStyle w:val="Doc-text2"/>
      </w:pPr>
      <w:r>
        <w:t>-</w:t>
      </w:r>
      <w:r>
        <w:tab/>
      </w:r>
      <w:proofErr w:type="spellStart"/>
      <w:r>
        <w:t>Oppo</w:t>
      </w:r>
      <w:proofErr w:type="spellEnd"/>
      <w:r>
        <w:t xml:space="preserve"> thinks that we should have a </w:t>
      </w:r>
      <w:proofErr w:type="spellStart"/>
      <w:r>
        <w:t>msgA</w:t>
      </w:r>
      <w:proofErr w:type="spellEnd"/>
      <w:r>
        <w:t xml:space="preserve"> terminology.  Vivo thinks that we can use separate buffer but in implementation we can use the buffer.   Qualcomm thinks that </w:t>
      </w:r>
      <w:proofErr w:type="spellStart"/>
      <w:r>
        <w:t>msgA</w:t>
      </w:r>
      <w:proofErr w:type="spellEnd"/>
      <w:r>
        <w:t xml:space="preserve"> buffer is better. </w:t>
      </w:r>
    </w:p>
    <w:p w14:paraId="32461FB9" w14:textId="5AEAF990" w:rsidR="005D02F6" w:rsidRDefault="005D02F6" w:rsidP="002B7BF3">
      <w:pPr>
        <w:pStyle w:val="Doc-text2"/>
      </w:pPr>
      <w:r>
        <w:t>-</w:t>
      </w:r>
      <w:r>
        <w:tab/>
        <w:t xml:space="preserve">Lenovo thinks that msg3 is simpler.  </w:t>
      </w:r>
    </w:p>
    <w:p w14:paraId="5E819E9C" w14:textId="65644366" w:rsidR="002B7BF3" w:rsidRDefault="002B7BF3" w:rsidP="002B7BF3">
      <w:pPr>
        <w:pStyle w:val="Doc-text2"/>
        <w:rPr>
          <w:i/>
        </w:rPr>
      </w:pPr>
      <w:r w:rsidRPr="002B7BF3">
        <w:rPr>
          <w:i/>
        </w:rPr>
        <w:t>Proposal 3:</w:t>
      </w:r>
      <w:r w:rsidRPr="002B7BF3">
        <w:rPr>
          <w:i/>
        </w:rPr>
        <w:tab/>
      </w:r>
      <w:proofErr w:type="spellStart"/>
      <w:r w:rsidRPr="002B7BF3">
        <w:rPr>
          <w:i/>
        </w:rPr>
        <w:t>gNB</w:t>
      </w:r>
      <w:proofErr w:type="spellEnd"/>
      <w:r w:rsidRPr="002B7BF3">
        <w:rPr>
          <w:i/>
        </w:rPr>
        <w:t xml:space="preserve"> response addressed to C-RNTI of the UE need not be considered as MSGB. The current wording in the running CR can be kept as is for this case.</w:t>
      </w:r>
    </w:p>
    <w:p w14:paraId="527A89A1" w14:textId="11184E71" w:rsidR="005D02F6" w:rsidRDefault="005D02F6" w:rsidP="002B7BF3">
      <w:pPr>
        <w:pStyle w:val="Doc-text2"/>
      </w:pPr>
      <w:r>
        <w:t>-</w:t>
      </w:r>
      <w:r>
        <w:tab/>
      </w:r>
      <w:proofErr w:type="spellStart"/>
      <w:r>
        <w:t>Oppo</w:t>
      </w:r>
      <w:proofErr w:type="spellEnd"/>
      <w:r>
        <w:t xml:space="preserve"> is concerned that for CFRA there will be no </w:t>
      </w:r>
      <w:proofErr w:type="spellStart"/>
      <w:r>
        <w:t>msgB</w:t>
      </w:r>
      <w:proofErr w:type="spellEnd"/>
    </w:p>
    <w:p w14:paraId="4443DCF8" w14:textId="20AADECB" w:rsidR="002B7BF3" w:rsidRPr="00515A5B" w:rsidRDefault="00515A5B" w:rsidP="002B7BF3">
      <w:pPr>
        <w:pStyle w:val="Doc-text2"/>
      </w:pPr>
      <w:r>
        <w:rPr>
          <w:i/>
        </w:rPr>
        <w:t>=</w:t>
      </w:r>
      <w:r>
        <w:t>&gt;</w:t>
      </w:r>
      <w:r>
        <w:tab/>
        <w:t>Noted</w:t>
      </w:r>
    </w:p>
    <w:p w14:paraId="1DEE1EA9" w14:textId="531AEDFF" w:rsidR="002B7BF3" w:rsidRPr="00515A5B" w:rsidRDefault="002B7BF3" w:rsidP="002B7BF3">
      <w:pPr>
        <w:pStyle w:val="Doc-text2"/>
      </w:pPr>
    </w:p>
    <w:p w14:paraId="4B29223F" w14:textId="6D9CFFE3" w:rsidR="002B7BF3" w:rsidRPr="005D02F6" w:rsidRDefault="002B7BF3" w:rsidP="00503E7E">
      <w:pPr>
        <w:pStyle w:val="Doc-text2"/>
        <w:pBdr>
          <w:top w:val="single" w:sz="4" w:space="1" w:color="auto"/>
          <w:left w:val="single" w:sz="4" w:space="4" w:color="auto"/>
          <w:bottom w:val="single" w:sz="4" w:space="1" w:color="auto"/>
          <w:right w:val="single" w:sz="4" w:space="4" w:color="auto"/>
        </w:pBdr>
        <w:rPr>
          <w:b/>
        </w:rPr>
      </w:pPr>
      <w:r w:rsidRPr="005D02F6">
        <w:rPr>
          <w:b/>
        </w:rPr>
        <w:t>Agreements:</w:t>
      </w:r>
    </w:p>
    <w:p w14:paraId="3B119A55" w14:textId="0409544A" w:rsidR="002B7BF3" w:rsidRDefault="002B7BF3" w:rsidP="00503E7E">
      <w:pPr>
        <w:pStyle w:val="Doc-text2"/>
        <w:numPr>
          <w:ilvl w:val="0"/>
          <w:numId w:val="20"/>
        </w:numPr>
        <w:pBdr>
          <w:top w:val="single" w:sz="4" w:space="1" w:color="auto"/>
          <w:left w:val="single" w:sz="4" w:space="4" w:color="auto"/>
          <w:bottom w:val="single" w:sz="4" w:space="1" w:color="auto"/>
          <w:right w:val="single" w:sz="4" w:space="4" w:color="auto"/>
        </w:pBdr>
      </w:pPr>
      <w:r w:rsidRPr="005D02F6">
        <w:t>The RSRP threshold for 2-step vs 4step CBRA can be configured separately for NUL and SUL</w:t>
      </w:r>
    </w:p>
    <w:p w14:paraId="74F35998" w14:textId="6D90C1B6" w:rsidR="005D02F6" w:rsidRPr="005D02F6" w:rsidRDefault="005D02F6" w:rsidP="00503E7E">
      <w:pPr>
        <w:pStyle w:val="Doc-text2"/>
        <w:numPr>
          <w:ilvl w:val="0"/>
          <w:numId w:val="20"/>
        </w:numPr>
        <w:pBdr>
          <w:top w:val="single" w:sz="4" w:space="1" w:color="auto"/>
          <w:left w:val="single" w:sz="4" w:space="4" w:color="auto"/>
          <w:bottom w:val="single" w:sz="4" w:space="1" w:color="auto"/>
          <w:right w:val="single" w:sz="4" w:space="4" w:color="auto"/>
        </w:pBdr>
      </w:pPr>
      <w:r w:rsidRPr="005D02F6">
        <w:t>Use MSG</w:t>
      </w:r>
      <w:r>
        <w:t>A</w:t>
      </w:r>
      <w:r w:rsidRPr="005D02F6">
        <w:t xml:space="preserve"> buffer to store the MSGA payload in case of 2-step RACH</w:t>
      </w:r>
      <w:r>
        <w:t xml:space="preserve">, unless the </w:t>
      </w:r>
      <w:r w:rsidRPr="005D02F6">
        <w:t>implementation in the MAC spec it becomes too complex.</w:t>
      </w:r>
    </w:p>
    <w:p w14:paraId="6135C265" w14:textId="77777777" w:rsidR="005D02F6" w:rsidRPr="005D02F6" w:rsidRDefault="005D02F6" w:rsidP="00503E7E">
      <w:pPr>
        <w:pStyle w:val="Doc-text2"/>
        <w:numPr>
          <w:ilvl w:val="0"/>
          <w:numId w:val="20"/>
        </w:numPr>
        <w:pBdr>
          <w:top w:val="single" w:sz="4" w:space="1" w:color="auto"/>
          <w:left w:val="single" w:sz="4" w:space="4" w:color="auto"/>
          <w:bottom w:val="single" w:sz="4" w:space="1" w:color="auto"/>
          <w:right w:val="single" w:sz="4" w:space="4" w:color="auto"/>
        </w:pBdr>
      </w:pPr>
      <w:r w:rsidRPr="005D02F6">
        <w:t>UE monitors the MSGB window regardless of the occurrence of the measurement gap</w:t>
      </w:r>
    </w:p>
    <w:p w14:paraId="2C2CD095" w14:textId="527E236D" w:rsidR="002B7BF3" w:rsidRDefault="005D02F6" w:rsidP="00503E7E">
      <w:pPr>
        <w:pStyle w:val="Doc-text2"/>
        <w:numPr>
          <w:ilvl w:val="0"/>
          <w:numId w:val="20"/>
        </w:numPr>
        <w:pBdr>
          <w:top w:val="single" w:sz="4" w:space="1" w:color="auto"/>
          <w:left w:val="single" w:sz="4" w:space="4" w:color="auto"/>
          <w:bottom w:val="single" w:sz="4" w:space="1" w:color="auto"/>
          <w:right w:val="single" w:sz="4" w:space="4" w:color="auto"/>
        </w:pBdr>
      </w:pPr>
      <w:r w:rsidRPr="005D02F6">
        <w:t>The name of the new timing advance command MAC CE is:</w:t>
      </w:r>
      <w:r w:rsidR="00503E7E">
        <w:t xml:space="preserve"> Absolute</w:t>
      </w:r>
      <w:r w:rsidRPr="005D02F6">
        <w:t xml:space="preserve"> Timing Advance Command MAC CE</w:t>
      </w:r>
    </w:p>
    <w:p w14:paraId="4AA6D116" w14:textId="77777777" w:rsidR="005D02F6" w:rsidRPr="002B7BF3" w:rsidRDefault="005D02F6" w:rsidP="005D02F6">
      <w:pPr>
        <w:pStyle w:val="Doc-text2"/>
        <w:ind w:left="1619" w:firstLine="0"/>
      </w:pPr>
    </w:p>
    <w:p w14:paraId="3DA0E918" w14:textId="1267DC37" w:rsidR="0054259B" w:rsidRDefault="00A34421" w:rsidP="0054259B">
      <w:pPr>
        <w:pStyle w:val="Doc-title"/>
      </w:pPr>
      <w:hyperlink r:id="rId444" w:history="1">
        <w:r w:rsidR="0054259B" w:rsidRPr="0024411C">
          <w:rPr>
            <w:rStyle w:val="Hyperlink"/>
          </w:rPr>
          <w:t>R2-1913449</w:t>
        </w:r>
      </w:hyperlink>
      <w:r w:rsidR="0054259B">
        <w:tab/>
        <w:t xml:space="preserve">Summary of running MAC CR review issue list </w:t>
      </w:r>
      <w:r w:rsidR="0054259B">
        <w:tab/>
        <w:t>ZTE Corporation (email disc Rapporteur)</w:t>
      </w:r>
      <w:r w:rsidR="0054259B">
        <w:tab/>
        <w:t>report</w:t>
      </w:r>
    </w:p>
    <w:p w14:paraId="41F585FC" w14:textId="4F81DF06" w:rsidR="000451A0" w:rsidRPr="000451A0" w:rsidRDefault="000451A0" w:rsidP="000451A0">
      <w:pPr>
        <w:pStyle w:val="Doc-text2"/>
      </w:pPr>
      <w:r>
        <w:t>=&gt;</w:t>
      </w:r>
      <w:r>
        <w:tab/>
        <w:t>Not treated</w:t>
      </w:r>
    </w:p>
    <w:p w14:paraId="3EF0F244" w14:textId="611B0D4A" w:rsidR="0054259B" w:rsidRDefault="0054259B" w:rsidP="0054259B">
      <w:pPr>
        <w:pStyle w:val="Doc-title"/>
      </w:pPr>
    </w:p>
    <w:p w14:paraId="65D9CC56" w14:textId="77777777" w:rsidR="0054259B" w:rsidRPr="0054259B" w:rsidRDefault="0054259B" w:rsidP="0054259B">
      <w:pPr>
        <w:pStyle w:val="Doc-text2"/>
      </w:pPr>
    </w:p>
    <w:p w14:paraId="680976FF" w14:textId="5A671080" w:rsidR="00F42398" w:rsidRPr="00AE3A2C" w:rsidRDefault="00F856D4" w:rsidP="00F42398">
      <w:pPr>
        <w:pStyle w:val="Heading3"/>
      </w:pPr>
      <w:r>
        <w:t>6.</w:t>
      </w:r>
      <w:r w:rsidR="00F42398" w:rsidRPr="00AE3A2C">
        <w:t>13.2</w:t>
      </w:r>
      <w:r w:rsidR="00F42398" w:rsidRPr="00AE3A2C">
        <w:tab/>
      </w:r>
      <w:r w:rsidR="00F42398">
        <w:t xml:space="preserve">Stage-2 open issues </w:t>
      </w:r>
    </w:p>
    <w:p w14:paraId="4E26F49F" w14:textId="77777777" w:rsidR="00F42398" w:rsidRPr="00AE3A2C" w:rsidRDefault="00F42398" w:rsidP="00F42398">
      <w:pPr>
        <w:pStyle w:val="Comments"/>
        <w:rPr>
          <w:noProof w:val="0"/>
        </w:rPr>
      </w:pPr>
      <w:r>
        <w:rPr>
          <w:noProof w:val="0"/>
        </w:rPr>
        <w:t xml:space="preserve">HARQ aspects of </w:t>
      </w:r>
      <w:proofErr w:type="spellStart"/>
      <w:r>
        <w:rPr>
          <w:noProof w:val="0"/>
        </w:rPr>
        <w:t>msgB</w:t>
      </w:r>
      <w:proofErr w:type="spellEnd"/>
      <w:r>
        <w:rPr>
          <w:noProof w:val="0"/>
        </w:rPr>
        <w:t xml:space="preserve">, </w:t>
      </w:r>
      <w:proofErr w:type="gramStart"/>
      <w:r>
        <w:rPr>
          <w:noProof w:val="0"/>
        </w:rPr>
        <w:t>How</w:t>
      </w:r>
      <w:proofErr w:type="gramEnd"/>
      <w:r>
        <w:rPr>
          <w:noProof w:val="0"/>
        </w:rPr>
        <w:t xml:space="preserve"> to distinguish between msg2 and </w:t>
      </w:r>
      <w:proofErr w:type="spellStart"/>
      <w:r>
        <w:rPr>
          <w:noProof w:val="0"/>
        </w:rPr>
        <w:t>msgB</w:t>
      </w:r>
      <w:proofErr w:type="spellEnd"/>
      <w:r>
        <w:rPr>
          <w:noProof w:val="0"/>
        </w:rPr>
        <w:t xml:space="preserve"> (RNTI design and coreset/search space aspects of RAN2)</w:t>
      </w:r>
    </w:p>
    <w:p w14:paraId="469A7EDB" w14:textId="7E8458E7" w:rsidR="00787F3C" w:rsidRPr="00B057C1" w:rsidRDefault="00787F3C" w:rsidP="0054259B">
      <w:pPr>
        <w:pStyle w:val="Doc-title"/>
        <w:rPr>
          <w:b/>
        </w:rPr>
      </w:pPr>
      <w:r w:rsidRPr="00B057C1">
        <w:rPr>
          <w:b/>
        </w:rPr>
        <w:t xml:space="preserve">msgB and msg2 differentiation </w:t>
      </w:r>
    </w:p>
    <w:p w14:paraId="4015227F" w14:textId="3D4A9D95" w:rsidR="00787F3C" w:rsidRDefault="00787F3C" w:rsidP="00787F3C">
      <w:pPr>
        <w:pStyle w:val="Doc-title"/>
      </w:pPr>
      <w:r>
        <w:t xml:space="preserve"> </w:t>
      </w:r>
      <w:hyperlink r:id="rId445" w:history="1">
        <w:r w:rsidRPr="0024411C">
          <w:rPr>
            <w:rStyle w:val="Hyperlink"/>
          </w:rPr>
          <w:t>R2-1912432</w:t>
        </w:r>
      </w:hyperlink>
      <w:r>
        <w:tab/>
        <w:t>2 Step RACH_RNTI for Receiving Network Response</w:t>
      </w:r>
      <w:r>
        <w:tab/>
        <w:t>Samsung Electronics Co., Ltd</w:t>
      </w:r>
      <w:r>
        <w:tab/>
        <w:t>discussion</w:t>
      </w:r>
      <w:r>
        <w:tab/>
        <w:t>Rel-16</w:t>
      </w:r>
      <w:r>
        <w:tab/>
        <w:t>NR_2step_RACH-Core</w:t>
      </w:r>
    </w:p>
    <w:p w14:paraId="56AE0D0E" w14:textId="5D35A51C" w:rsidR="00D240E6" w:rsidRPr="00D240E6" w:rsidRDefault="00D240E6" w:rsidP="00D240E6">
      <w:pPr>
        <w:pStyle w:val="Doc-text2"/>
        <w:rPr>
          <w:i/>
        </w:rPr>
      </w:pPr>
      <w:r w:rsidRPr="00D240E6">
        <w:rPr>
          <w:i/>
        </w:rPr>
        <w:t>Discussion</w:t>
      </w:r>
      <w:r>
        <w:tab/>
      </w:r>
    </w:p>
    <w:p w14:paraId="105D7029" w14:textId="2374E626" w:rsidR="00D240E6" w:rsidRPr="00D240E6" w:rsidRDefault="00D240E6" w:rsidP="00D240E6">
      <w:pPr>
        <w:pStyle w:val="Doc-text2"/>
        <w:rPr>
          <w:i/>
        </w:rPr>
      </w:pPr>
      <w:r w:rsidRPr="00D240E6">
        <w:rPr>
          <w:i/>
        </w:rPr>
        <w:t xml:space="preserve">Option 1: RA-RNTI is used as </w:t>
      </w:r>
      <w:proofErr w:type="spellStart"/>
      <w:r w:rsidRPr="00D240E6">
        <w:rPr>
          <w:i/>
        </w:rPr>
        <w:t>MsgB</w:t>
      </w:r>
      <w:proofErr w:type="spellEnd"/>
      <w:r w:rsidRPr="00D240E6">
        <w:rPr>
          <w:i/>
        </w:rPr>
        <w:t xml:space="preserve">-RNTI. Search space for monitoring PDCCH for </w:t>
      </w:r>
      <w:proofErr w:type="spellStart"/>
      <w:r w:rsidRPr="00D240E6">
        <w:rPr>
          <w:i/>
        </w:rPr>
        <w:t>MsgB</w:t>
      </w:r>
      <w:proofErr w:type="spellEnd"/>
      <w:r w:rsidRPr="00D240E6">
        <w:rPr>
          <w:i/>
        </w:rPr>
        <w:t xml:space="preserve"> can be configured differently from search space configured for monitoring Msg2.</w:t>
      </w:r>
    </w:p>
    <w:p w14:paraId="20BBADC3" w14:textId="5327FC8E" w:rsidR="00346A1D" w:rsidRPr="00D240E6" w:rsidRDefault="00D240E6" w:rsidP="00D240E6">
      <w:pPr>
        <w:pStyle w:val="Doc-text2"/>
        <w:rPr>
          <w:i/>
        </w:rPr>
      </w:pPr>
      <w:r w:rsidRPr="00D240E6">
        <w:rPr>
          <w:i/>
        </w:rPr>
        <w:t>Option 2: Modify RA-RNTI formula such that RA-RNTIs used for 2 step RACH and 4 step RACH are different.</w:t>
      </w:r>
    </w:p>
    <w:p w14:paraId="5D29F4C8" w14:textId="77777777" w:rsidR="00D240E6" w:rsidRDefault="00D240E6" w:rsidP="00346A1D">
      <w:pPr>
        <w:pStyle w:val="Doc-text2"/>
      </w:pPr>
      <w:r>
        <w:t>-</w:t>
      </w:r>
      <w:r>
        <w:tab/>
        <w:t xml:space="preserve">Samsung prefers to have search space as it is </w:t>
      </w:r>
      <w:proofErr w:type="gramStart"/>
      <w:r>
        <w:t>simpler</w:t>
      </w:r>
      <w:proofErr w:type="gramEnd"/>
      <w:r>
        <w:t xml:space="preserve"> and we already define several search spaces.  Huawei has similar view and according to rel-15 we can configure many search spaces and there is no overhead issue.</w:t>
      </w:r>
    </w:p>
    <w:p w14:paraId="694611AC" w14:textId="44881557" w:rsidR="00D240E6" w:rsidRDefault="00D240E6" w:rsidP="00346A1D">
      <w:pPr>
        <w:pStyle w:val="Doc-text2"/>
      </w:pPr>
      <w:r>
        <w:t>-</w:t>
      </w:r>
      <w:r>
        <w:tab/>
        <w:t xml:space="preserve">Nokia prefers RA-RNTI as after speaking to RAN1 colleagues there may be difficulty to have orthogonality between 2-step and 4-step RACH.  If we want to go with search </w:t>
      </w:r>
      <w:proofErr w:type="gramStart"/>
      <w:r>
        <w:t>space</w:t>
      </w:r>
      <w:proofErr w:type="gramEnd"/>
      <w:r>
        <w:t xml:space="preserve"> we should ask RAN1 if this is feasible.   ZTE clarifies that this can be coreset and if there is overlap in time domain there is also the frequency domain.  </w:t>
      </w:r>
    </w:p>
    <w:p w14:paraId="33A77B74" w14:textId="28EE42A1" w:rsidR="00D240E6" w:rsidRDefault="00D240E6" w:rsidP="00346A1D">
      <w:pPr>
        <w:pStyle w:val="Doc-text2"/>
      </w:pPr>
      <w:r>
        <w:t>-</w:t>
      </w:r>
      <w:r>
        <w:tab/>
        <w:t xml:space="preserve">LG thinks option 2 gives more scheduling flexibility and resource efficiency.  </w:t>
      </w:r>
    </w:p>
    <w:p w14:paraId="577EE1E5" w14:textId="6C6C733D" w:rsidR="00D240E6" w:rsidRDefault="00D240E6" w:rsidP="00346A1D">
      <w:pPr>
        <w:pStyle w:val="Doc-text2"/>
      </w:pPr>
      <w:r>
        <w:t>-</w:t>
      </w:r>
      <w:r>
        <w:tab/>
        <w:t xml:space="preserve">Intel prefers option 1 and being able to configure different search spaces is not difficult. </w:t>
      </w:r>
    </w:p>
    <w:p w14:paraId="178DD39D" w14:textId="4172218B" w:rsidR="00D240E6" w:rsidRDefault="00D240E6" w:rsidP="00346A1D">
      <w:pPr>
        <w:pStyle w:val="Doc-text2"/>
      </w:pPr>
      <w:r>
        <w:t>-</w:t>
      </w:r>
      <w:r>
        <w:tab/>
      </w:r>
      <w:proofErr w:type="spellStart"/>
      <w:r>
        <w:t>Oppo</w:t>
      </w:r>
      <w:proofErr w:type="spellEnd"/>
      <w:r>
        <w:t xml:space="preserve"> and CATT also prefer option 1 and there is no resource efficiency use.  </w:t>
      </w:r>
    </w:p>
    <w:p w14:paraId="15B91442" w14:textId="77777777" w:rsidR="002454D6" w:rsidRDefault="00D240E6" w:rsidP="00346A1D">
      <w:pPr>
        <w:pStyle w:val="Doc-text2"/>
      </w:pPr>
      <w:r>
        <w:t>-</w:t>
      </w:r>
      <w:r>
        <w:tab/>
        <w:t xml:space="preserve">Lenovo and Qualcomm prefers option 2 and option 1 can be decided by RAN1.  </w:t>
      </w:r>
    </w:p>
    <w:p w14:paraId="527DABEF" w14:textId="054EDF34" w:rsidR="00D240E6" w:rsidRDefault="002454D6" w:rsidP="00346A1D">
      <w:pPr>
        <w:pStyle w:val="Doc-text2"/>
      </w:pPr>
      <w:r>
        <w:lastRenderedPageBreak/>
        <w:t>-</w:t>
      </w:r>
      <w:r>
        <w:tab/>
        <w:t xml:space="preserve">Ericsson prefers option 2. </w:t>
      </w:r>
      <w:r w:rsidR="00D240E6">
        <w:t xml:space="preserve">  </w:t>
      </w:r>
    </w:p>
    <w:p w14:paraId="3DD58DBB" w14:textId="447DF4B4" w:rsidR="002454D6" w:rsidRDefault="002454D6" w:rsidP="00346A1D">
      <w:pPr>
        <w:pStyle w:val="Doc-text2"/>
      </w:pPr>
      <w:r>
        <w:t>-</w:t>
      </w:r>
      <w:r>
        <w:tab/>
        <w:t>ZTE is concerned that if we use RA-RNTI we can</w:t>
      </w:r>
      <w:r w:rsidR="00A43530">
        <w:t>’t</w:t>
      </w:r>
      <w:r>
        <w:t xml:space="preserve"> expand RA-RNTI space in the future and the question is if we are willing to take the risk of exhausting the space.  Interdigital explains that we had a discussion in NR-U and decided to not extend RA-RNTI. </w:t>
      </w:r>
    </w:p>
    <w:p w14:paraId="50796DD9" w14:textId="5F9B9C04" w:rsidR="002454D6" w:rsidRDefault="002454D6" w:rsidP="00346A1D">
      <w:pPr>
        <w:pStyle w:val="Doc-text2"/>
      </w:pPr>
      <w:r>
        <w:t>-</w:t>
      </w:r>
      <w:r>
        <w:tab/>
        <w:t>Ericsson had a proposal to have a UE specific RNTI.  CATT thinks that we don’t need to have this discussion.  Ericsson explains that this allows the network to send multiple SRBs to multiple UEs in the same slot.</w:t>
      </w:r>
    </w:p>
    <w:p w14:paraId="6B63CDB8" w14:textId="7501D675" w:rsidR="002454D6" w:rsidRDefault="002454D6" w:rsidP="00346A1D">
      <w:pPr>
        <w:pStyle w:val="Doc-text2"/>
      </w:pPr>
      <w:r>
        <w:t>=&gt;</w:t>
      </w:r>
      <w:r>
        <w:tab/>
        <w:t>Send LS to RAN1 asking about feasibility of having different search space and explain the RAN2 concern</w:t>
      </w:r>
    </w:p>
    <w:p w14:paraId="628D3253" w14:textId="04DB37EA" w:rsidR="00F94695" w:rsidRDefault="00F94695" w:rsidP="00346A1D">
      <w:pPr>
        <w:pStyle w:val="Doc-text2"/>
      </w:pPr>
      <w:r>
        <w:t>=&gt;</w:t>
      </w:r>
      <w:r>
        <w:tab/>
        <w:t>Noted</w:t>
      </w:r>
    </w:p>
    <w:p w14:paraId="498ECA04" w14:textId="77777777" w:rsidR="002454D6" w:rsidRDefault="002454D6" w:rsidP="00346A1D">
      <w:pPr>
        <w:pStyle w:val="Doc-text2"/>
      </w:pPr>
    </w:p>
    <w:p w14:paraId="687D599C" w14:textId="6A8B2325" w:rsidR="002454D6" w:rsidRDefault="00A34421" w:rsidP="002454D6">
      <w:pPr>
        <w:pStyle w:val="Doc-text2"/>
        <w:ind w:left="0" w:firstLine="0"/>
      </w:pPr>
      <w:hyperlink r:id="rId446" w:history="1">
        <w:r w:rsidR="002454D6" w:rsidRPr="0024411C">
          <w:rPr>
            <w:rStyle w:val="Hyperlink"/>
          </w:rPr>
          <w:t>R2-1914051</w:t>
        </w:r>
      </w:hyperlink>
      <w:r w:rsidR="002454D6">
        <w:tab/>
        <w:t>LS to RAN1 on 2-step RACH</w:t>
      </w:r>
      <w:r w:rsidR="002454D6">
        <w:tab/>
        <w:t xml:space="preserve">ZTE </w:t>
      </w:r>
    </w:p>
    <w:p w14:paraId="7C0CE595" w14:textId="1243EA61" w:rsidR="002454D6" w:rsidRDefault="002454D6" w:rsidP="00346A1D">
      <w:pPr>
        <w:pStyle w:val="Doc-text2"/>
      </w:pPr>
      <w:r>
        <w:t>-</w:t>
      </w:r>
      <w:r>
        <w:tab/>
        <w:t>Send LS to RAN1 asking about feasibility of having different search space/coreset and explain the RAN2 concern</w:t>
      </w:r>
    </w:p>
    <w:p w14:paraId="5283477B" w14:textId="60F750EC" w:rsidR="001A4807" w:rsidRDefault="001A4807" w:rsidP="00346A1D">
      <w:pPr>
        <w:pStyle w:val="Doc-text2"/>
      </w:pPr>
      <w:r>
        <w:t>=&gt;</w:t>
      </w:r>
      <w:r>
        <w:tab/>
        <w:t>Update “</w:t>
      </w:r>
      <w:r>
        <w:rPr>
          <w:rFonts w:cs="Arial"/>
        </w:rPr>
        <w:t>RAN2 notes that Alt1 will consume more of the available RNTI space for random access response</w:t>
      </w:r>
      <w:r w:rsidRPr="001A4807">
        <w:rPr>
          <w:rFonts w:cs="Arial"/>
          <w:strike/>
          <w:lang w:eastAsia="zh-CN"/>
        </w:rPr>
        <w:t xml:space="preserve"> and</w:t>
      </w:r>
      <w:r w:rsidRPr="001A4807">
        <w:rPr>
          <w:rFonts w:cs="Arial"/>
          <w:strike/>
        </w:rPr>
        <w:t xml:space="preserve"> might limit the possibility of doing such extensions for potential future use cases</w:t>
      </w:r>
    </w:p>
    <w:p w14:paraId="3875243A" w14:textId="7D578842" w:rsidR="002454D6" w:rsidRDefault="001A4807" w:rsidP="00346A1D">
      <w:pPr>
        <w:pStyle w:val="Doc-text2"/>
      </w:pPr>
      <w:r>
        <w:t>=&gt;</w:t>
      </w:r>
      <w:r>
        <w:tab/>
        <w:t xml:space="preserve">The LS is approved in </w:t>
      </w:r>
      <w:hyperlink r:id="rId447" w:history="1">
        <w:r w:rsidRPr="0024411C">
          <w:rPr>
            <w:rStyle w:val="Hyperlink"/>
          </w:rPr>
          <w:t>R2-1914067</w:t>
        </w:r>
      </w:hyperlink>
      <w:r>
        <w:t xml:space="preserve"> with the change above.  </w:t>
      </w:r>
    </w:p>
    <w:p w14:paraId="5F6E914F" w14:textId="72C5F796" w:rsidR="00D240E6" w:rsidRDefault="00D240E6" w:rsidP="006239C6">
      <w:pPr>
        <w:pStyle w:val="Doc-text2"/>
        <w:ind w:left="0" w:firstLine="0"/>
      </w:pPr>
    </w:p>
    <w:p w14:paraId="2FB82104" w14:textId="2982DDD0" w:rsidR="006239C6" w:rsidRDefault="006239C6" w:rsidP="006239C6">
      <w:pPr>
        <w:pStyle w:val="Doc-text2"/>
        <w:ind w:left="0" w:firstLine="0"/>
      </w:pPr>
      <w:r>
        <w:t>Not treated</w:t>
      </w:r>
    </w:p>
    <w:p w14:paraId="13630190" w14:textId="372B0973" w:rsidR="00787F3C" w:rsidRDefault="00A34421" w:rsidP="00787F3C">
      <w:pPr>
        <w:pStyle w:val="Doc-title"/>
      </w:pPr>
      <w:hyperlink r:id="rId448" w:history="1">
        <w:r w:rsidR="00787F3C" w:rsidRPr="0024411C">
          <w:rPr>
            <w:rStyle w:val="Hyperlink"/>
          </w:rPr>
          <w:t>R2-1912186</w:t>
        </w:r>
      </w:hyperlink>
      <w:r w:rsidR="00787F3C">
        <w:tab/>
        <w:t>Differentiation Between 2-step and 4-step RACH</w:t>
      </w:r>
      <w:r w:rsidR="00787F3C">
        <w:tab/>
        <w:t>vivo</w:t>
      </w:r>
      <w:r w:rsidR="00787F3C">
        <w:tab/>
        <w:t>discussion</w:t>
      </w:r>
    </w:p>
    <w:p w14:paraId="34509B4F" w14:textId="417D5F5E" w:rsidR="00787F3C" w:rsidRDefault="00A34421" w:rsidP="00B057C1">
      <w:pPr>
        <w:pStyle w:val="Doc-title"/>
      </w:pPr>
      <w:hyperlink r:id="rId449" w:history="1">
        <w:r w:rsidR="00B057C1" w:rsidRPr="0024411C">
          <w:rPr>
            <w:rStyle w:val="Hyperlink"/>
          </w:rPr>
          <w:t>R2-1913366</w:t>
        </w:r>
      </w:hyperlink>
      <w:r w:rsidR="00B057C1">
        <w:tab/>
        <w:t>Differentiating between MSG2 and MSGB</w:t>
      </w:r>
      <w:r w:rsidR="00B057C1">
        <w:tab/>
        <w:t>ZTE Corporation, Sanechips</w:t>
      </w:r>
      <w:r w:rsidR="00B057C1">
        <w:tab/>
        <w:t>discussion</w:t>
      </w:r>
      <w:r w:rsidR="00B057C1">
        <w:tab/>
        <w:t>Rel-16</w:t>
      </w:r>
    </w:p>
    <w:p w14:paraId="08078F43" w14:textId="7270F84C" w:rsidR="00B057C1" w:rsidRPr="00B057C1" w:rsidRDefault="00A34421" w:rsidP="00B057C1">
      <w:pPr>
        <w:pStyle w:val="Doc-title"/>
      </w:pPr>
      <w:hyperlink r:id="rId450" w:history="1">
        <w:r w:rsidR="00B057C1" w:rsidRPr="0024411C">
          <w:rPr>
            <w:rStyle w:val="Hyperlink"/>
          </w:rPr>
          <w:t>R2-1913870</w:t>
        </w:r>
      </w:hyperlink>
      <w:r w:rsidR="00B057C1">
        <w:tab/>
        <w:t>RNTI design for msgB</w:t>
      </w:r>
      <w:r w:rsidR="00B057C1">
        <w:tab/>
        <w:t>LG Electronics Inc.</w:t>
      </w:r>
      <w:r w:rsidR="00B057C1">
        <w:tab/>
        <w:t>discussion</w:t>
      </w:r>
      <w:r w:rsidR="00B057C1">
        <w:tab/>
        <w:t>Rel-16</w:t>
      </w:r>
      <w:r w:rsidR="00B057C1">
        <w:tab/>
        <w:t>NR_2step_RACH-Core</w:t>
      </w:r>
      <w:r w:rsidR="00B057C1">
        <w:tab/>
      </w:r>
      <w:hyperlink r:id="rId451" w:history="1">
        <w:r w:rsidR="00B057C1" w:rsidRPr="0024411C">
          <w:rPr>
            <w:rStyle w:val="Hyperlink"/>
          </w:rPr>
          <w:t>R2-1909826</w:t>
        </w:r>
      </w:hyperlink>
    </w:p>
    <w:p w14:paraId="7B29489E" w14:textId="2A338DAA" w:rsidR="00787F3C" w:rsidRDefault="00A34421" w:rsidP="00787F3C">
      <w:pPr>
        <w:pStyle w:val="Doc-title"/>
      </w:pPr>
      <w:hyperlink r:id="rId452" w:history="1">
        <w:r w:rsidR="00787F3C" w:rsidRPr="0024411C">
          <w:rPr>
            <w:rStyle w:val="Hyperlink"/>
          </w:rPr>
          <w:t>R2-1913009</w:t>
        </w:r>
      </w:hyperlink>
      <w:r w:rsidR="00787F3C">
        <w:tab/>
        <w:t>Discussion on MsgB reception</w:t>
      </w:r>
      <w:r w:rsidR="00787F3C">
        <w:tab/>
        <w:t>Huawei, HiSilicon</w:t>
      </w:r>
      <w:r w:rsidR="00787F3C">
        <w:tab/>
        <w:t>discussion</w:t>
      </w:r>
      <w:r w:rsidR="00787F3C">
        <w:tab/>
        <w:t>Rel-16</w:t>
      </w:r>
    </w:p>
    <w:p w14:paraId="3C2DA91E" w14:textId="63E86FA7" w:rsidR="00B057C1" w:rsidRDefault="00A34421" w:rsidP="00B057C1">
      <w:pPr>
        <w:pStyle w:val="Doc-title"/>
      </w:pPr>
      <w:hyperlink r:id="rId453" w:history="1">
        <w:r w:rsidR="00B057C1" w:rsidRPr="0024411C">
          <w:rPr>
            <w:rStyle w:val="Hyperlink"/>
          </w:rPr>
          <w:t>R2-1913217</w:t>
        </w:r>
      </w:hyperlink>
      <w:r w:rsidR="00B057C1">
        <w:tab/>
        <w:t>RNTI design for MsgB reception</w:t>
      </w:r>
      <w:r w:rsidR="00B057C1">
        <w:tab/>
        <w:t>Nokia, Nokia Shanghai Bell</w:t>
      </w:r>
      <w:r w:rsidR="00B057C1">
        <w:tab/>
        <w:t>discussion</w:t>
      </w:r>
      <w:r w:rsidR="00B057C1">
        <w:tab/>
        <w:t>Rel-16</w:t>
      </w:r>
      <w:r w:rsidR="00B057C1">
        <w:tab/>
        <w:t>NR_2step_RACH-Core</w:t>
      </w:r>
    </w:p>
    <w:p w14:paraId="3EBDAE61" w14:textId="7E3E83CA" w:rsidR="00B057C1" w:rsidRDefault="00A34421" w:rsidP="00B057C1">
      <w:pPr>
        <w:pStyle w:val="Doc-title"/>
      </w:pPr>
      <w:hyperlink r:id="rId454" w:history="1">
        <w:r w:rsidR="00B057C1" w:rsidRPr="0024411C">
          <w:rPr>
            <w:rStyle w:val="Hyperlink"/>
          </w:rPr>
          <w:t>R2-1913218</w:t>
        </w:r>
      </w:hyperlink>
      <w:r w:rsidR="00B057C1">
        <w:tab/>
        <w:t>Draft LS on MsgB RNTI design</w:t>
      </w:r>
      <w:r w:rsidR="00B057C1">
        <w:tab/>
        <w:t>Nokia, Nokia Shanghai Bell</w:t>
      </w:r>
      <w:r w:rsidR="00B057C1">
        <w:tab/>
        <w:t>LS out</w:t>
      </w:r>
      <w:r w:rsidR="00B057C1">
        <w:tab/>
        <w:t>Rel-16</w:t>
      </w:r>
      <w:r w:rsidR="00B057C1">
        <w:tab/>
        <w:t>NR_2step_RACH-Core</w:t>
      </w:r>
      <w:r w:rsidR="00B057C1">
        <w:tab/>
        <w:t>To:TSG RAN WG1</w:t>
      </w:r>
    </w:p>
    <w:p w14:paraId="2FE6CA5B" w14:textId="15B7E1F0" w:rsidR="00B057C1" w:rsidRDefault="00A34421" w:rsidP="00B057C1">
      <w:pPr>
        <w:pStyle w:val="Doc-title"/>
      </w:pPr>
      <w:hyperlink r:id="rId455" w:history="1">
        <w:r w:rsidR="00B057C1" w:rsidRPr="0024411C">
          <w:rPr>
            <w:rStyle w:val="Hyperlink"/>
          </w:rPr>
          <w:t>R2-1912085</w:t>
        </w:r>
      </w:hyperlink>
      <w:r w:rsidR="00B057C1">
        <w:tab/>
        <w:t>msgB MAC PDU format in 2-step RACH</w:t>
      </w:r>
      <w:r w:rsidR="00B057C1">
        <w:tab/>
        <w:t>OPPO</w:t>
      </w:r>
      <w:r w:rsidR="00B057C1">
        <w:tab/>
        <w:t>discussion</w:t>
      </w:r>
    </w:p>
    <w:p w14:paraId="43EDD528" w14:textId="3A1DB5B5" w:rsidR="00B057C1" w:rsidRDefault="00A34421" w:rsidP="00B057C1">
      <w:pPr>
        <w:pStyle w:val="Doc-title"/>
      </w:pPr>
      <w:hyperlink r:id="rId456" w:history="1">
        <w:r w:rsidR="00B057C1" w:rsidRPr="0024411C">
          <w:rPr>
            <w:rStyle w:val="Hyperlink"/>
          </w:rPr>
          <w:t>R2-1912468</w:t>
        </w:r>
      </w:hyperlink>
      <w:r w:rsidR="00B057C1">
        <w:tab/>
        <w:t>MsgB Retransmission Scheme</w:t>
      </w:r>
      <w:r w:rsidR="00B057C1">
        <w:tab/>
        <w:t>Apple</w:t>
      </w:r>
      <w:r w:rsidR="00B057C1">
        <w:tab/>
        <w:t>discussion</w:t>
      </w:r>
      <w:r w:rsidR="00B057C1">
        <w:tab/>
        <w:t>Rel-16</w:t>
      </w:r>
      <w:r w:rsidR="00B057C1">
        <w:tab/>
        <w:t>NR_2step_RACH-Core</w:t>
      </w:r>
    </w:p>
    <w:p w14:paraId="3FA5C4CB" w14:textId="1617400B" w:rsidR="008C7287" w:rsidRDefault="008C7287" w:rsidP="0054259B">
      <w:pPr>
        <w:pStyle w:val="Doc-title"/>
      </w:pPr>
    </w:p>
    <w:p w14:paraId="150097AD" w14:textId="6B5AB3BC" w:rsidR="00B057C1" w:rsidRPr="00AA20EA" w:rsidRDefault="00B057C1" w:rsidP="00B057C1">
      <w:pPr>
        <w:pStyle w:val="Doc-text2"/>
        <w:ind w:left="0" w:firstLine="0"/>
        <w:rPr>
          <w:b/>
        </w:rPr>
      </w:pPr>
      <w:r w:rsidRPr="00AA20EA">
        <w:rPr>
          <w:b/>
        </w:rPr>
        <w:t>Preamble grouping</w:t>
      </w:r>
    </w:p>
    <w:p w14:paraId="4B809346" w14:textId="26C2F811" w:rsidR="0054259B" w:rsidRDefault="00A34421" w:rsidP="0054259B">
      <w:pPr>
        <w:pStyle w:val="Doc-title"/>
      </w:pPr>
      <w:hyperlink r:id="rId457" w:history="1">
        <w:r w:rsidR="0054259B" w:rsidRPr="0024411C">
          <w:rPr>
            <w:rStyle w:val="Hyperlink"/>
          </w:rPr>
          <w:t>R2-1912086</w:t>
        </w:r>
      </w:hyperlink>
      <w:r w:rsidR="0054259B">
        <w:tab/>
        <w:t>Remaining stage-2 open issues</w:t>
      </w:r>
      <w:r w:rsidR="0054259B">
        <w:tab/>
        <w:t>OPPO</w:t>
      </w:r>
      <w:r w:rsidR="0054259B">
        <w:tab/>
        <w:t>discussion</w:t>
      </w:r>
    </w:p>
    <w:p w14:paraId="08CB6940" w14:textId="6A1E10E1" w:rsidR="00BF3206" w:rsidRDefault="00BF3206" w:rsidP="00BF3206">
      <w:pPr>
        <w:pStyle w:val="Doc-text2"/>
        <w:rPr>
          <w:i/>
        </w:rPr>
      </w:pPr>
      <w:r w:rsidRPr="00BF3206">
        <w:rPr>
          <w:i/>
        </w:rPr>
        <w:t>Proposal 2</w:t>
      </w:r>
      <w:r w:rsidRPr="00BF3206">
        <w:rPr>
          <w:i/>
        </w:rPr>
        <w:tab/>
        <w:t>For load-balancing purpose, UE shall randomly select between 2-step RACH and 4-step RACH, with equal probability or according to the broadcasted probability.</w:t>
      </w:r>
    </w:p>
    <w:p w14:paraId="1E7A786F" w14:textId="1500954F" w:rsidR="006B039A" w:rsidRDefault="006B039A" w:rsidP="00BF3206">
      <w:pPr>
        <w:pStyle w:val="Doc-text2"/>
      </w:pPr>
      <w:r>
        <w:t>-</w:t>
      </w:r>
      <w:r>
        <w:tab/>
        <w:t xml:space="preserve">Panasonic thinks that if time </w:t>
      </w:r>
      <w:proofErr w:type="gramStart"/>
      <w:r>
        <w:t>allows</w:t>
      </w:r>
      <w:proofErr w:type="gramEnd"/>
      <w:r>
        <w:t xml:space="preserve"> we can try to discuss. </w:t>
      </w:r>
    </w:p>
    <w:p w14:paraId="27648697" w14:textId="77777777" w:rsidR="00BF3206" w:rsidRPr="00BF3206" w:rsidRDefault="00BF3206" w:rsidP="00BF3206">
      <w:pPr>
        <w:pStyle w:val="Doc-text2"/>
        <w:rPr>
          <w:i/>
        </w:rPr>
      </w:pPr>
      <w:r w:rsidRPr="00BF3206">
        <w:rPr>
          <w:i/>
        </w:rPr>
        <w:t>Proposal 5</w:t>
      </w:r>
      <w:r w:rsidRPr="00BF3206">
        <w:rPr>
          <w:i/>
        </w:rPr>
        <w:tab/>
        <w:t xml:space="preserve">When </w:t>
      </w:r>
      <w:proofErr w:type="spellStart"/>
      <w:r w:rsidRPr="00BF3206">
        <w:rPr>
          <w:i/>
        </w:rPr>
        <w:t>msgB</w:t>
      </w:r>
      <w:proofErr w:type="spellEnd"/>
      <w:r w:rsidRPr="00BF3206">
        <w:rPr>
          <w:i/>
        </w:rPr>
        <w:t xml:space="preserve"> contains only one </w:t>
      </w:r>
      <w:proofErr w:type="spellStart"/>
      <w:r w:rsidRPr="00BF3206">
        <w:rPr>
          <w:i/>
        </w:rPr>
        <w:t>successRAR</w:t>
      </w:r>
      <w:proofErr w:type="spellEnd"/>
      <w:r w:rsidRPr="00BF3206">
        <w:rPr>
          <w:i/>
        </w:rPr>
        <w:t>, the legacy HARQ feedback for msg4 can be re-used.</w:t>
      </w:r>
    </w:p>
    <w:p w14:paraId="568C1C7B" w14:textId="5D32C874" w:rsidR="00BF3206" w:rsidRDefault="00BF3206" w:rsidP="00BF3206">
      <w:pPr>
        <w:pStyle w:val="Doc-text2"/>
        <w:rPr>
          <w:i/>
        </w:rPr>
      </w:pPr>
      <w:r w:rsidRPr="00BF3206">
        <w:rPr>
          <w:i/>
        </w:rPr>
        <w:t>Proposal 6</w:t>
      </w:r>
      <w:r w:rsidRPr="00BF3206">
        <w:rPr>
          <w:i/>
        </w:rPr>
        <w:tab/>
        <w:t xml:space="preserve">When </w:t>
      </w:r>
      <w:proofErr w:type="spellStart"/>
      <w:r w:rsidRPr="00BF3206">
        <w:rPr>
          <w:i/>
        </w:rPr>
        <w:t>msgB</w:t>
      </w:r>
      <w:proofErr w:type="spellEnd"/>
      <w:r w:rsidRPr="00BF3206">
        <w:rPr>
          <w:i/>
        </w:rPr>
        <w:t xml:space="preserve"> contains multiple </w:t>
      </w:r>
      <w:proofErr w:type="spellStart"/>
      <w:r w:rsidRPr="00BF3206">
        <w:rPr>
          <w:i/>
        </w:rPr>
        <w:t>successRARs</w:t>
      </w:r>
      <w:proofErr w:type="spellEnd"/>
      <w:r w:rsidRPr="00BF3206">
        <w:rPr>
          <w:i/>
        </w:rPr>
        <w:t xml:space="preserve">, it’s up to RAN1 how to design the HARQ feedback. RAN2 assumes there is no impact to </w:t>
      </w:r>
      <w:proofErr w:type="spellStart"/>
      <w:r w:rsidRPr="00BF3206">
        <w:rPr>
          <w:i/>
        </w:rPr>
        <w:t>msgB</w:t>
      </w:r>
      <w:proofErr w:type="spellEnd"/>
      <w:r w:rsidRPr="00BF3206">
        <w:rPr>
          <w:i/>
        </w:rPr>
        <w:t xml:space="preserve"> MAC PDU format.</w:t>
      </w:r>
    </w:p>
    <w:p w14:paraId="0041010E" w14:textId="6F722AB7" w:rsidR="006B039A" w:rsidRDefault="006B039A" w:rsidP="00BF3206">
      <w:pPr>
        <w:pStyle w:val="Doc-text2"/>
      </w:pPr>
      <w:r>
        <w:t>-</w:t>
      </w:r>
      <w:r>
        <w:tab/>
      </w:r>
      <w:proofErr w:type="spellStart"/>
      <w:r>
        <w:t>Oppo</w:t>
      </w:r>
      <w:proofErr w:type="spellEnd"/>
      <w:r>
        <w:t xml:space="preserve"> highlights that we should ensure that there is no impact to MAC PDU format for multiple success RAR.  </w:t>
      </w:r>
    </w:p>
    <w:p w14:paraId="243FB75F" w14:textId="39DF9B73" w:rsidR="006B039A" w:rsidRDefault="006B039A" w:rsidP="00BF3206">
      <w:pPr>
        <w:pStyle w:val="Doc-text2"/>
      </w:pPr>
      <w:r>
        <w:t>-</w:t>
      </w:r>
      <w:r>
        <w:tab/>
        <w:t xml:space="preserve">Nokia thinks that we should clarify to RAN1 that we only expect them to provide ACK and not NACK.  </w:t>
      </w:r>
    </w:p>
    <w:p w14:paraId="525B601F" w14:textId="47C12224" w:rsidR="006B039A" w:rsidRDefault="006B039A" w:rsidP="00BF3206">
      <w:pPr>
        <w:pStyle w:val="Doc-text2"/>
      </w:pPr>
      <w:r>
        <w:t>-</w:t>
      </w:r>
      <w:r>
        <w:tab/>
        <w:t xml:space="preserve">ZTE thinks that we need something new anyways in </w:t>
      </w:r>
      <w:proofErr w:type="spellStart"/>
      <w:r>
        <w:t>msgB</w:t>
      </w:r>
      <w:proofErr w:type="spellEnd"/>
      <w:r>
        <w:t xml:space="preserve">.  </w:t>
      </w:r>
    </w:p>
    <w:p w14:paraId="57478D27" w14:textId="2A77123F" w:rsidR="006B039A" w:rsidRDefault="006B039A" w:rsidP="00BF3206">
      <w:pPr>
        <w:pStyle w:val="Doc-text2"/>
      </w:pPr>
      <w:r>
        <w:t>-</w:t>
      </w:r>
      <w:r>
        <w:tab/>
      </w:r>
      <w:proofErr w:type="spellStart"/>
      <w:r>
        <w:t>Oppo</w:t>
      </w:r>
      <w:proofErr w:type="spellEnd"/>
      <w:r>
        <w:t xml:space="preserve"> explains that for proposal 5 it is like legacy.  Intel explains that it is only for C-RNTI case.  </w:t>
      </w:r>
    </w:p>
    <w:p w14:paraId="3503C870" w14:textId="61B939CE" w:rsidR="006B039A" w:rsidRDefault="006B039A" w:rsidP="00BF3206">
      <w:pPr>
        <w:pStyle w:val="Doc-text2"/>
      </w:pPr>
      <w:r>
        <w:t>-</w:t>
      </w:r>
      <w:r>
        <w:tab/>
        <w:t xml:space="preserve">Intel thinks we should leave it up to RAN1 whether we should have implicit or explicit (i.e. impact MAC PDU).  </w:t>
      </w:r>
    </w:p>
    <w:p w14:paraId="19EB6F2D" w14:textId="1478ED85" w:rsidR="006B039A" w:rsidRDefault="006B039A" w:rsidP="00BF3206">
      <w:pPr>
        <w:pStyle w:val="Doc-text2"/>
      </w:pPr>
      <w:r>
        <w:t>-</w:t>
      </w:r>
      <w:r>
        <w:tab/>
        <w:t xml:space="preserve">Nokia would like to at least minimize the size of the response.  </w:t>
      </w:r>
    </w:p>
    <w:p w14:paraId="1551CF2B" w14:textId="3F0A908C" w:rsidR="006B039A" w:rsidRDefault="006B039A" w:rsidP="00BF3206">
      <w:pPr>
        <w:pStyle w:val="Doc-text2"/>
      </w:pPr>
      <w:r>
        <w:t>=&gt;</w:t>
      </w:r>
      <w:r>
        <w:tab/>
        <w:t>Leave the design up to RAN1</w:t>
      </w:r>
    </w:p>
    <w:p w14:paraId="13582C92" w14:textId="3E726396" w:rsidR="00B1292A" w:rsidRDefault="00B1292A" w:rsidP="00BF3206">
      <w:pPr>
        <w:pStyle w:val="Doc-text2"/>
      </w:pPr>
      <w:r>
        <w:t>=&gt;</w:t>
      </w:r>
      <w:r>
        <w:tab/>
        <w:t>Noted</w:t>
      </w:r>
    </w:p>
    <w:p w14:paraId="477A8B8D" w14:textId="77777777" w:rsidR="006B039A" w:rsidRPr="006B039A" w:rsidRDefault="006B039A" w:rsidP="00BF3206">
      <w:pPr>
        <w:pStyle w:val="Doc-text2"/>
      </w:pPr>
    </w:p>
    <w:p w14:paraId="5ADF8270" w14:textId="081D0F29" w:rsidR="00B057C1" w:rsidRDefault="00A34421" w:rsidP="00B057C1">
      <w:pPr>
        <w:pStyle w:val="Doc-title"/>
      </w:pPr>
      <w:hyperlink r:id="rId458" w:history="1">
        <w:r w:rsidR="00B057C1" w:rsidRPr="0024411C">
          <w:rPr>
            <w:rStyle w:val="Hyperlink"/>
          </w:rPr>
          <w:t>R2-1913221</w:t>
        </w:r>
      </w:hyperlink>
      <w:r w:rsidR="00B057C1">
        <w:tab/>
        <w:t>Preamble groups for 2-step RACH</w:t>
      </w:r>
      <w:r w:rsidR="00B057C1">
        <w:tab/>
        <w:t>Nokia, Nokia Shanghai Bell</w:t>
      </w:r>
      <w:r w:rsidR="00B057C1">
        <w:tab/>
        <w:t>discussion</w:t>
      </w:r>
      <w:r w:rsidR="00B057C1">
        <w:tab/>
        <w:t>Rel-16</w:t>
      </w:r>
      <w:r w:rsidR="00B057C1">
        <w:tab/>
        <w:t>NR_2step_RACH-Core</w:t>
      </w:r>
    </w:p>
    <w:p w14:paraId="594D9AD7" w14:textId="77777777" w:rsidR="008E225E" w:rsidRPr="008E225E" w:rsidRDefault="008E225E" w:rsidP="008E225E">
      <w:pPr>
        <w:pStyle w:val="Doc-text2"/>
        <w:rPr>
          <w:i/>
        </w:rPr>
      </w:pPr>
      <w:r w:rsidRPr="008E225E">
        <w:rPr>
          <w:i/>
        </w:rPr>
        <w:t>Proposal 1: Introduce preambles group A and B for 2-step RACH.</w:t>
      </w:r>
    </w:p>
    <w:p w14:paraId="1139FDF4" w14:textId="1572FB63" w:rsidR="008E225E" w:rsidRDefault="008E225E" w:rsidP="008E225E">
      <w:pPr>
        <w:pStyle w:val="Doc-text2"/>
        <w:rPr>
          <w:i/>
        </w:rPr>
      </w:pPr>
      <w:r w:rsidRPr="008E225E">
        <w:rPr>
          <w:i/>
        </w:rPr>
        <w:t xml:space="preserve">Proposal 2: Apply the same selection formulas to select between 2-step preambles group A and B as specified for 4-step in Rel-15. For the purpose of data threshold, </w:t>
      </w:r>
      <w:proofErr w:type="spellStart"/>
      <w:r w:rsidRPr="008E225E">
        <w:rPr>
          <w:i/>
        </w:rPr>
        <w:t>ra-MsgASizeGroupA</w:t>
      </w:r>
      <w:proofErr w:type="spellEnd"/>
      <w:r w:rsidRPr="008E225E">
        <w:rPr>
          <w:i/>
        </w:rPr>
        <w:t xml:space="preserve"> parameter can be introduced.</w:t>
      </w:r>
    </w:p>
    <w:p w14:paraId="7722C434" w14:textId="7F5A8924" w:rsidR="008E225E" w:rsidRPr="008E225E" w:rsidRDefault="008E225E" w:rsidP="008E225E">
      <w:pPr>
        <w:pStyle w:val="Doc-text2"/>
      </w:pPr>
      <w:r>
        <w:lastRenderedPageBreak/>
        <w:t>-</w:t>
      </w:r>
      <w:r>
        <w:tab/>
        <w:t xml:space="preserve">Vivo thinks that the pathloss selection is not clear.  Huawei and </w:t>
      </w:r>
      <w:proofErr w:type="spellStart"/>
      <w:r>
        <w:t>oppo</w:t>
      </w:r>
      <w:proofErr w:type="spellEnd"/>
      <w:r>
        <w:t xml:space="preserve"> don’t think the message size </w:t>
      </w:r>
      <w:proofErr w:type="gramStart"/>
      <w:r>
        <w:t>is</w:t>
      </w:r>
      <w:proofErr w:type="gramEnd"/>
      <w:r>
        <w:t xml:space="preserve"> needed.  Interdigital explains that in the fallback case you need the message size and the pathloss. </w:t>
      </w:r>
    </w:p>
    <w:p w14:paraId="78D036EE" w14:textId="417D0B64" w:rsidR="008E225E" w:rsidRDefault="008E225E" w:rsidP="008E225E">
      <w:pPr>
        <w:pStyle w:val="Doc-text2"/>
        <w:rPr>
          <w:i/>
        </w:rPr>
      </w:pPr>
      <w:r w:rsidRPr="008E225E">
        <w:rPr>
          <w:i/>
        </w:rPr>
        <w:t>Proposal 3: Support configuration where fallback from 2-step RA to 4-step RA after ‘N’ retries over 2-step RACH is only allowed for one of the preamble groups A or B in 2-step RA.</w:t>
      </w:r>
    </w:p>
    <w:p w14:paraId="650ACD0A" w14:textId="4A65AA3F" w:rsidR="00826688" w:rsidRDefault="00826688" w:rsidP="008E225E">
      <w:pPr>
        <w:pStyle w:val="Doc-text2"/>
      </w:pPr>
      <w:r>
        <w:t>-</w:t>
      </w:r>
      <w:r>
        <w:tab/>
        <w:t xml:space="preserve">ZTE thinks that we should have same configuration for 2-step and 4-step RACH.  Nokia explains that we may have different sizes for </w:t>
      </w:r>
      <w:proofErr w:type="spellStart"/>
      <w:r>
        <w:t>msgA</w:t>
      </w:r>
      <w:proofErr w:type="spellEnd"/>
      <w:r>
        <w:t xml:space="preserve"> and msg3.  Nokia would like to support same configuration or configuration only one preamble group can fallback.  </w:t>
      </w:r>
    </w:p>
    <w:p w14:paraId="39411FD5" w14:textId="6936D381" w:rsidR="00826688" w:rsidRDefault="00826688" w:rsidP="008E225E">
      <w:pPr>
        <w:pStyle w:val="Doc-text2"/>
      </w:pPr>
      <w:r>
        <w:t>-</w:t>
      </w:r>
      <w:r>
        <w:tab/>
        <w:t xml:space="preserve">Ericsson would be fine to support a scheme like this for the cases where it is not feasible to support same configuration.  </w:t>
      </w:r>
    </w:p>
    <w:p w14:paraId="775CDF4A" w14:textId="66D07A9D" w:rsidR="00826688" w:rsidRPr="00B1292A" w:rsidRDefault="00826688" w:rsidP="008E225E">
      <w:pPr>
        <w:pStyle w:val="Doc-text2"/>
        <w:rPr>
          <w:i/>
        </w:rPr>
      </w:pPr>
      <w:r w:rsidRPr="00B1292A">
        <w:rPr>
          <w:i/>
        </w:rPr>
        <w:t>Rebuilding:</w:t>
      </w:r>
    </w:p>
    <w:p w14:paraId="6114C8F0" w14:textId="03F65161" w:rsidR="00826688" w:rsidRPr="00826688" w:rsidRDefault="00826688" w:rsidP="008E225E">
      <w:pPr>
        <w:pStyle w:val="Doc-text2"/>
      </w:pPr>
      <w:r>
        <w:t>-</w:t>
      </w:r>
      <w:r>
        <w:tab/>
        <w:t xml:space="preserve">Lenovo thinks that this discussion needs to be taken with rebuilding.  Nokia thinks that the problem with rebuilding is that we can segment CCCH.   ZTE thinks that we can’t segment but we can remove padding if we added </w:t>
      </w:r>
      <w:r w:rsidR="00B1292A">
        <w:t xml:space="preserve">the padding.  </w:t>
      </w:r>
    </w:p>
    <w:p w14:paraId="266C4269" w14:textId="7C3A3247" w:rsidR="00BF3206" w:rsidRDefault="008E225E" w:rsidP="008E225E">
      <w:pPr>
        <w:pStyle w:val="Doc-text2"/>
        <w:rPr>
          <w:i/>
        </w:rPr>
      </w:pPr>
      <w:r w:rsidRPr="008E225E">
        <w:rPr>
          <w:i/>
        </w:rPr>
        <w:t xml:space="preserve">Proposal 4: Support configuration where fallback from 2-step RA to 4-step RA is not allowed, </w:t>
      </w:r>
      <w:proofErr w:type="spellStart"/>
      <w:r w:rsidRPr="008E225E">
        <w:rPr>
          <w:i/>
        </w:rPr>
        <w:t>ie</w:t>
      </w:r>
      <w:proofErr w:type="spellEnd"/>
      <w:r w:rsidRPr="008E225E">
        <w:rPr>
          <w:i/>
        </w:rPr>
        <w:t>., when the number ‘N’ is not configured.</w:t>
      </w:r>
    </w:p>
    <w:p w14:paraId="44937601" w14:textId="4D4F95AE" w:rsidR="00B1292A" w:rsidRDefault="00B1292A" w:rsidP="00B1292A">
      <w:pPr>
        <w:pStyle w:val="Doc-text2"/>
      </w:pPr>
      <w:r>
        <w:t>-</w:t>
      </w:r>
      <w:r>
        <w:tab/>
      </w:r>
      <w:proofErr w:type="spellStart"/>
      <w:r>
        <w:t>Oppo</w:t>
      </w:r>
      <w:proofErr w:type="spellEnd"/>
      <w:r>
        <w:t xml:space="preserve"> thinks that we need this proposal.  Lenovo thought it was already agreed as it could be set to infinity or not configured.  CATT agrees.</w:t>
      </w:r>
    </w:p>
    <w:p w14:paraId="5FA7D496" w14:textId="21AE83FF" w:rsidR="00B1292A" w:rsidRPr="00B1292A" w:rsidRDefault="00B1292A" w:rsidP="008E225E">
      <w:pPr>
        <w:pStyle w:val="Doc-text2"/>
      </w:pPr>
      <w:r>
        <w:t>=&gt;</w:t>
      </w:r>
      <w:r>
        <w:tab/>
        <w:t>Noted</w:t>
      </w:r>
    </w:p>
    <w:p w14:paraId="0B0C3978" w14:textId="77777777" w:rsidR="008E225E" w:rsidRPr="00BF3206" w:rsidRDefault="008E225E" w:rsidP="00BF3206">
      <w:pPr>
        <w:pStyle w:val="Doc-text2"/>
      </w:pPr>
    </w:p>
    <w:p w14:paraId="3DF69CEF" w14:textId="14240D0B" w:rsidR="00B057C1" w:rsidRDefault="00A34421" w:rsidP="00B057C1">
      <w:pPr>
        <w:pStyle w:val="Doc-title"/>
      </w:pPr>
      <w:hyperlink r:id="rId459" w:history="1">
        <w:r w:rsidR="00B057C1" w:rsidRPr="0024411C">
          <w:rPr>
            <w:rStyle w:val="Hyperlink"/>
          </w:rPr>
          <w:t>R2-1912795</w:t>
        </w:r>
      </w:hyperlink>
      <w:r w:rsidR="00B057C1">
        <w:tab/>
        <w:t>Preamble grouping selection or PUSCH TBS size selection for 2-step RACH</w:t>
      </w:r>
      <w:r w:rsidR="00B057C1">
        <w:tab/>
        <w:t>Intel Corporation</w:t>
      </w:r>
      <w:r w:rsidR="00B057C1">
        <w:tab/>
        <w:t>discussion</w:t>
      </w:r>
      <w:r w:rsidR="00B057C1">
        <w:tab/>
        <w:t>Rel-16</w:t>
      </w:r>
      <w:r w:rsidR="00B057C1">
        <w:tab/>
        <w:t>NR_2step_RACH-Core</w:t>
      </w:r>
    </w:p>
    <w:p w14:paraId="1BACC6E1" w14:textId="32D0E322" w:rsidR="008E225E" w:rsidRDefault="00B1292A" w:rsidP="008E225E">
      <w:pPr>
        <w:pStyle w:val="Doc-text2"/>
      </w:pPr>
      <w:r>
        <w:t>=&gt;</w:t>
      </w:r>
      <w:r>
        <w:tab/>
        <w:t>Noted</w:t>
      </w:r>
    </w:p>
    <w:p w14:paraId="1B127551" w14:textId="77777777" w:rsidR="00B1292A" w:rsidRDefault="00B1292A" w:rsidP="008E225E">
      <w:pPr>
        <w:pStyle w:val="Doc-text2"/>
      </w:pPr>
    </w:p>
    <w:p w14:paraId="651EBCD1" w14:textId="71D6500E" w:rsidR="008E225E" w:rsidRDefault="008E225E" w:rsidP="008E225E">
      <w:pPr>
        <w:pStyle w:val="Doc-text2"/>
      </w:pPr>
      <w:r>
        <w:t>Discussion on preamble groups</w:t>
      </w:r>
    </w:p>
    <w:p w14:paraId="45CA1FEC" w14:textId="7664D5D6" w:rsidR="008E225E" w:rsidRDefault="008E225E" w:rsidP="008E225E">
      <w:pPr>
        <w:pStyle w:val="Doc-text2"/>
      </w:pPr>
      <w:r>
        <w:t>-</w:t>
      </w:r>
      <w:r>
        <w:tab/>
        <w:t>Huawei thinks that preamble group is needed and RAN1 has already agreed</w:t>
      </w:r>
    </w:p>
    <w:p w14:paraId="3C61E38D" w14:textId="5F280EFE" w:rsidR="008E225E" w:rsidRDefault="008E225E" w:rsidP="008E225E">
      <w:pPr>
        <w:pStyle w:val="Doc-text2"/>
      </w:pPr>
    </w:p>
    <w:p w14:paraId="4637A8A8" w14:textId="77777777" w:rsidR="00B1292A" w:rsidRDefault="00B1292A" w:rsidP="00B1292A">
      <w:pPr>
        <w:pStyle w:val="Doc-text2"/>
        <w:ind w:left="0" w:firstLine="0"/>
        <w:rPr>
          <w:i/>
        </w:rPr>
      </w:pPr>
    </w:p>
    <w:p w14:paraId="604E0354" w14:textId="4DDF584E" w:rsidR="00B1292A" w:rsidRPr="00B1292A" w:rsidRDefault="00A34421" w:rsidP="00B1292A">
      <w:pPr>
        <w:pStyle w:val="Doc-text2"/>
        <w:ind w:left="0" w:firstLine="0"/>
      </w:pPr>
      <w:hyperlink r:id="rId460" w:history="1">
        <w:r w:rsidR="00B1292A" w:rsidRPr="0024411C">
          <w:rPr>
            <w:rStyle w:val="Hyperlink"/>
          </w:rPr>
          <w:t>R2-1914052</w:t>
        </w:r>
      </w:hyperlink>
      <w:r w:rsidR="00B1292A" w:rsidRPr="00B1292A">
        <w:t xml:space="preserve"> Summary of discussion on </w:t>
      </w:r>
      <w:proofErr w:type="spellStart"/>
      <w:r w:rsidR="00B1292A" w:rsidRPr="00B1292A">
        <w:t>rebudiling</w:t>
      </w:r>
      <w:proofErr w:type="spellEnd"/>
      <w:r w:rsidR="00B1292A" w:rsidRPr="00B1292A">
        <w:t xml:space="preserve"> and </w:t>
      </w:r>
      <w:proofErr w:type="gramStart"/>
      <w:r w:rsidR="00B1292A" w:rsidRPr="00B1292A">
        <w:t>fallback  Nokia</w:t>
      </w:r>
      <w:proofErr w:type="gramEnd"/>
      <w:r w:rsidR="00B1292A" w:rsidRPr="00B1292A">
        <w:t xml:space="preserve"> </w:t>
      </w:r>
    </w:p>
    <w:p w14:paraId="09E986C8" w14:textId="64DF7526" w:rsidR="006A4E8C" w:rsidRDefault="006A4E8C" w:rsidP="006A4E8C">
      <w:pPr>
        <w:pStyle w:val="Doc-text2"/>
        <w:rPr>
          <w:i/>
        </w:rPr>
      </w:pPr>
      <w:r w:rsidRPr="006A4E8C">
        <w:rPr>
          <w:i/>
        </w:rPr>
        <w:t xml:space="preserve">Proposal 4: No UE specific RNTI will be designed for 2-step RACH in case CCCH SDU was included in </w:t>
      </w:r>
      <w:proofErr w:type="spellStart"/>
      <w:r w:rsidRPr="006A4E8C">
        <w:rPr>
          <w:i/>
        </w:rPr>
        <w:t>MsgA</w:t>
      </w:r>
      <w:proofErr w:type="spellEnd"/>
      <w:r w:rsidRPr="006A4E8C">
        <w:rPr>
          <w:i/>
        </w:rPr>
        <w:t>.</w:t>
      </w:r>
    </w:p>
    <w:p w14:paraId="6B9E231F" w14:textId="2E6E319B" w:rsidR="006A4E8C" w:rsidRDefault="006A4E8C" w:rsidP="006A4E8C">
      <w:pPr>
        <w:pStyle w:val="Doc-text2"/>
      </w:pPr>
      <w:r>
        <w:t>-</w:t>
      </w:r>
      <w:r>
        <w:tab/>
        <w:t xml:space="preserve">Ericsson would like to note that they still have a concern that the impact for NR-U is an additional LBT. </w:t>
      </w:r>
      <w:r w:rsidR="00D27409">
        <w:t xml:space="preserve">  Qualcomm explains that the </w:t>
      </w:r>
      <w:proofErr w:type="spellStart"/>
      <w:r w:rsidR="00D27409">
        <w:t>gNB</w:t>
      </w:r>
      <w:proofErr w:type="spellEnd"/>
      <w:r w:rsidR="00D27409">
        <w:t xml:space="preserve"> can send within the same COT.  </w:t>
      </w:r>
    </w:p>
    <w:p w14:paraId="7EAE29F0" w14:textId="1C84300F" w:rsidR="00D27409" w:rsidRDefault="00D27409" w:rsidP="006A4E8C">
      <w:pPr>
        <w:pStyle w:val="Doc-text2"/>
      </w:pPr>
      <w:r>
        <w:t>-</w:t>
      </w:r>
      <w:r>
        <w:tab/>
        <w:t xml:space="preserve">Ericsson points out that RAN1 has concluded that there is no new coreset and possibly no separate search space. </w:t>
      </w:r>
    </w:p>
    <w:p w14:paraId="16346B78" w14:textId="58424293" w:rsidR="006239C6" w:rsidRDefault="006239C6" w:rsidP="006A4E8C">
      <w:pPr>
        <w:pStyle w:val="Doc-text2"/>
      </w:pPr>
      <w:r>
        <w:t>=&gt;</w:t>
      </w:r>
      <w:r>
        <w:tab/>
        <w:t>Noted</w:t>
      </w:r>
    </w:p>
    <w:p w14:paraId="2E164B3A" w14:textId="77777777" w:rsidR="00D27409" w:rsidRDefault="00D27409" w:rsidP="006A4E8C">
      <w:pPr>
        <w:pStyle w:val="Doc-text2"/>
      </w:pPr>
    </w:p>
    <w:p w14:paraId="7D614441" w14:textId="77777777" w:rsidR="006A4E8C" w:rsidRPr="006A4E8C" w:rsidRDefault="006A4E8C" w:rsidP="006A4E8C">
      <w:pPr>
        <w:pStyle w:val="Doc-text2"/>
      </w:pPr>
    </w:p>
    <w:p w14:paraId="49E4A562" w14:textId="25EB50FE" w:rsidR="008E225E" w:rsidRPr="00B1292A" w:rsidRDefault="008E225E" w:rsidP="00B1292A">
      <w:pPr>
        <w:pStyle w:val="Doc-text2"/>
        <w:pBdr>
          <w:top w:val="single" w:sz="4" w:space="1" w:color="auto"/>
          <w:left w:val="single" w:sz="4" w:space="4" w:color="auto"/>
          <w:bottom w:val="single" w:sz="4" w:space="1" w:color="auto"/>
          <w:right w:val="single" w:sz="4" w:space="4" w:color="auto"/>
        </w:pBdr>
        <w:rPr>
          <w:b/>
        </w:rPr>
      </w:pPr>
      <w:r w:rsidRPr="00B1292A">
        <w:rPr>
          <w:b/>
        </w:rPr>
        <w:t>Agreements:</w:t>
      </w:r>
    </w:p>
    <w:p w14:paraId="4F8ED9F8" w14:textId="059AE294" w:rsidR="008E225E" w:rsidRDefault="008E225E" w:rsidP="00B1292A">
      <w:pPr>
        <w:pStyle w:val="Doc-text2"/>
        <w:numPr>
          <w:ilvl w:val="0"/>
          <w:numId w:val="24"/>
        </w:numPr>
        <w:pBdr>
          <w:top w:val="single" w:sz="4" w:space="1" w:color="auto"/>
          <w:left w:val="single" w:sz="4" w:space="4" w:color="auto"/>
          <w:bottom w:val="single" w:sz="4" w:space="1" w:color="auto"/>
          <w:right w:val="single" w:sz="4" w:space="4" w:color="auto"/>
        </w:pBdr>
      </w:pPr>
      <w:r w:rsidRPr="008E225E">
        <w:t>Introduce preambles group A and B for 2-step RACH.</w:t>
      </w:r>
    </w:p>
    <w:p w14:paraId="21F30E5A" w14:textId="089E75C4" w:rsidR="008E225E" w:rsidRDefault="008E225E" w:rsidP="00B1292A">
      <w:pPr>
        <w:pStyle w:val="Doc-text2"/>
        <w:numPr>
          <w:ilvl w:val="0"/>
          <w:numId w:val="24"/>
        </w:numPr>
        <w:pBdr>
          <w:top w:val="single" w:sz="4" w:space="1" w:color="auto"/>
          <w:left w:val="single" w:sz="4" w:space="4" w:color="auto"/>
          <w:bottom w:val="single" w:sz="4" w:space="1" w:color="auto"/>
          <w:right w:val="single" w:sz="4" w:space="4" w:color="auto"/>
        </w:pBdr>
      </w:pPr>
      <w:r w:rsidRPr="008E225E">
        <w:t xml:space="preserve">Apply the same selection formulas to select between 2-step preambles group A and B as specified for 4-step in Rel-15. For the purpose of data threshold, </w:t>
      </w:r>
      <w:proofErr w:type="spellStart"/>
      <w:r w:rsidRPr="008E225E">
        <w:t>ra-MsgASizeGroupA</w:t>
      </w:r>
      <w:proofErr w:type="spellEnd"/>
      <w:r w:rsidRPr="008E225E">
        <w:t xml:space="preserve"> parameter can be introduced.</w:t>
      </w:r>
      <w:r>
        <w:t xml:space="preserve">  </w:t>
      </w:r>
    </w:p>
    <w:p w14:paraId="4218846E" w14:textId="6779042C" w:rsidR="00B1292A" w:rsidRDefault="00B1292A" w:rsidP="00B1292A">
      <w:pPr>
        <w:pStyle w:val="Doc-text2"/>
        <w:numPr>
          <w:ilvl w:val="0"/>
          <w:numId w:val="24"/>
        </w:numPr>
        <w:pBdr>
          <w:top w:val="single" w:sz="4" w:space="1" w:color="auto"/>
          <w:left w:val="single" w:sz="4" w:space="4" w:color="auto"/>
          <w:bottom w:val="single" w:sz="4" w:space="1" w:color="auto"/>
          <w:right w:val="single" w:sz="4" w:space="4" w:color="auto"/>
        </w:pBdr>
      </w:pPr>
      <w:r w:rsidRPr="00B1292A">
        <w:t>Support configuration where fallback from 2-step RA to 4-step RA is not allowed</w:t>
      </w:r>
    </w:p>
    <w:p w14:paraId="28A201B3" w14:textId="161E2723" w:rsidR="006A4E8C" w:rsidRDefault="006A4E8C" w:rsidP="00A34421">
      <w:pPr>
        <w:pStyle w:val="Doc-text2"/>
        <w:numPr>
          <w:ilvl w:val="0"/>
          <w:numId w:val="24"/>
        </w:numPr>
        <w:pBdr>
          <w:top w:val="single" w:sz="4" w:space="1" w:color="auto"/>
          <w:left w:val="single" w:sz="4" w:space="4" w:color="auto"/>
          <w:bottom w:val="single" w:sz="4" w:space="1" w:color="auto"/>
          <w:right w:val="single" w:sz="4" w:space="4" w:color="auto"/>
        </w:pBdr>
      </w:pPr>
      <w:r>
        <w:t xml:space="preserve">TB size offered in UL grant in the Msg2 RAR in 4-step RACH shall be the same as the TB size offered for payload transmission in </w:t>
      </w:r>
      <w:proofErr w:type="spellStart"/>
      <w:r>
        <w:t>MsgA</w:t>
      </w:r>
      <w:proofErr w:type="spellEnd"/>
      <w:r>
        <w:t xml:space="preserve"> in 2-step RACH; otherwise, the UE </w:t>
      </w:r>
      <w:proofErr w:type="spellStart"/>
      <w:r>
        <w:t>behavior</w:t>
      </w:r>
      <w:proofErr w:type="spellEnd"/>
      <w:r>
        <w:t xml:space="preserve"> is not defined (i.e. it is up to UE implementation).  Rebuilding is not supported in the specification (i.e. it is up to UE implementation).</w:t>
      </w:r>
    </w:p>
    <w:p w14:paraId="55FF1102" w14:textId="124CBA43" w:rsidR="006A4E8C" w:rsidRDefault="006A4E8C" w:rsidP="006A4E8C">
      <w:pPr>
        <w:pStyle w:val="Doc-text2"/>
        <w:numPr>
          <w:ilvl w:val="0"/>
          <w:numId w:val="24"/>
        </w:numPr>
        <w:pBdr>
          <w:top w:val="single" w:sz="4" w:space="1" w:color="auto"/>
          <w:left w:val="single" w:sz="4" w:space="4" w:color="auto"/>
          <w:bottom w:val="single" w:sz="4" w:space="1" w:color="auto"/>
          <w:right w:val="single" w:sz="4" w:space="4" w:color="auto"/>
        </w:pBdr>
      </w:pPr>
      <w:r>
        <w:t>If switching to 4-step RACH is expected to be supported, then s</w:t>
      </w:r>
      <w:r w:rsidRPr="006A4E8C">
        <w:t>upport network configuration where the same TB sizes offered for 2-step RACH preamble groups are the same with those of 4-step RACH preamble groups</w:t>
      </w:r>
      <w:r>
        <w:t xml:space="preserve">.  </w:t>
      </w:r>
    </w:p>
    <w:p w14:paraId="2492518A" w14:textId="36739C3C" w:rsidR="006A4E8C" w:rsidRPr="006A4E8C" w:rsidRDefault="006A4E8C" w:rsidP="006A4E8C">
      <w:pPr>
        <w:pStyle w:val="Doc-text2"/>
        <w:numPr>
          <w:ilvl w:val="0"/>
          <w:numId w:val="24"/>
        </w:numPr>
        <w:pBdr>
          <w:top w:val="single" w:sz="4" w:space="1" w:color="auto"/>
          <w:left w:val="single" w:sz="4" w:space="4" w:color="auto"/>
          <w:bottom w:val="single" w:sz="4" w:space="1" w:color="auto"/>
          <w:right w:val="single" w:sz="4" w:space="4" w:color="auto"/>
        </w:pBdr>
      </w:pPr>
      <w:r w:rsidRPr="006A4E8C">
        <w:t xml:space="preserve">No UE specific RNTI will be designed for 2-step RACH in case CCCH SDU was included in </w:t>
      </w:r>
      <w:proofErr w:type="spellStart"/>
      <w:r w:rsidRPr="006A4E8C">
        <w:t>MsgA</w:t>
      </w:r>
      <w:proofErr w:type="spellEnd"/>
      <w:r w:rsidRPr="006A4E8C">
        <w:t>.</w:t>
      </w:r>
    </w:p>
    <w:p w14:paraId="576BE9F6" w14:textId="2850B9CD" w:rsidR="006A4E8C" w:rsidRDefault="006A4E8C" w:rsidP="006A4E8C">
      <w:pPr>
        <w:pStyle w:val="Doc-text2"/>
        <w:numPr>
          <w:ilvl w:val="0"/>
          <w:numId w:val="24"/>
        </w:numPr>
        <w:pBdr>
          <w:top w:val="single" w:sz="4" w:space="1" w:color="auto"/>
          <w:left w:val="single" w:sz="4" w:space="4" w:color="auto"/>
          <w:bottom w:val="single" w:sz="4" w:space="1" w:color="auto"/>
          <w:right w:val="single" w:sz="4" w:space="4" w:color="auto"/>
        </w:pBdr>
      </w:pPr>
      <w:r w:rsidRPr="006A4E8C">
        <w:t xml:space="preserve">Confirm the Working Assumption: SRB RRC messages of multiple UEs cannot be multiplexed in same </w:t>
      </w:r>
      <w:proofErr w:type="spellStart"/>
      <w:r w:rsidRPr="006A4E8C">
        <w:t>MsgB</w:t>
      </w:r>
      <w:proofErr w:type="spellEnd"/>
      <w:r w:rsidRPr="006A4E8C">
        <w:t xml:space="preserve"> (i.e. same MAC PDU).</w:t>
      </w:r>
    </w:p>
    <w:p w14:paraId="3BF4BD1F" w14:textId="576B64C3" w:rsidR="00D27409" w:rsidRPr="006A4E8C" w:rsidRDefault="00D27409" w:rsidP="006A4E8C">
      <w:pPr>
        <w:pStyle w:val="Doc-text2"/>
        <w:numPr>
          <w:ilvl w:val="0"/>
          <w:numId w:val="24"/>
        </w:numPr>
        <w:pBdr>
          <w:top w:val="single" w:sz="4" w:space="1" w:color="auto"/>
          <w:left w:val="single" w:sz="4" w:space="4" w:color="auto"/>
          <w:bottom w:val="single" w:sz="4" w:space="1" w:color="auto"/>
          <w:right w:val="single" w:sz="4" w:space="4" w:color="auto"/>
        </w:pBdr>
      </w:pPr>
      <w:r>
        <w:t xml:space="preserve">RAN2 will work on specifying a new RA-RNTI design for </w:t>
      </w:r>
      <w:proofErr w:type="spellStart"/>
      <w:r>
        <w:t>msgB</w:t>
      </w:r>
      <w:proofErr w:type="spellEnd"/>
      <w:r>
        <w:t xml:space="preserve"> </w:t>
      </w:r>
    </w:p>
    <w:p w14:paraId="10AD13DB" w14:textId="22F5EF4B" w:rsidR="00B057C1" w:rsidRDefault="00B057C1" w:rsidP="00B057C1">
      <w:pPr>
        <w:pStyle w:val="Doc-text2"/>
        <w:ind w:left="0" w:firstLine="0"/>
        <w:rPr>
          <w:b/>
        </w:rPr>
      </w:pPr>
    </w:p>
    <w:p w14:paraId="4FE9D5B4" w14:textId="58B842D7" w:rsidR="008E225E" w:rsidRPr="00AA20EA" w:rsidRDefault="008E225E" w:rsidP="00B057C1">
      <w:pPr>
        <w:pStyle w:val="Doc-text2"/>
        <w:ind w:left="0" w:firstLine="0"/>
        <w:rPr>
          <w:b/>
        </w:rPr>
      </w:pPr>
      <w:r>
        <w:rPr>
          <w:b/>
        </w:rPr>
        <w:tab/>
      </w:r>
    </w:p>
    <w:p w14:paraId="23F0A02E" w14:textId="01881778" w:rsidR="00B057C1" w:rsidRPr="00AA20EA" w:rsidRDefault="00B057C1" w:rsidP="00B057C1">
      <w:pPr>
        <w:pStyle w:val="Doc-text2"/>
        <w:ind w:left="0" w:firstLine="0"/>
        <w:rPr>
          <w:b/>
        </w:rPr>
      </w:pPr>
      <w:r w:rsidRPr="00AA20EA">
        <w:rPr>
          <w:b/>
        </w:rPr>
        <w:t>RA prioritization support</w:t>
      </w:r>
    </w:p>
    <w:p w14:paraId="5785D769" w14:textId="18B87FD9" w:rsidR="00B057C1" w:rsidRDefault="00A34421" w:rsidP="00B057C1">
      <w:pPr>
        <w:pStyle w:val="Doc-title"/>
      </w:pPr>
      <w:hyperlink r:id="rId461" w:history="1">
        <w:r w:rsidR="00B057C1" w:rsidRPr="0024411C">
          <w:rPr>
            <w:rStyle w:val="Hyperlink"/>
          </w:rPr>
          <w:t>R2-1912431</w:t>
        </w:r>
      </w:hyperlink>
      <w:r w:rsidR="00B057C1">
        <w:tab/>
        <w:t>2 Step RA_RACH prioritisation</w:t>
      </w:r>
      <w:r w:rsidR="00B057C1">
        <w:tab/>
        <w:t>Samsung Electronics Co., Ltd</w:t>
      </w:r>
      <w:r w:rsidR="00B057C1">
        <w:tab/>
        <w:t>discussion</w:t>
      </w:r>
      <w:r w:rsidR="00B057C1">
        <w:tab/>
        <w:t>Rel-16</w:t>
      </w:r>
      <w:r w:rsidR="00B057C1">
        <w:tab/>
        <w:t>NR_2step_RACH-Core</w:t>
      </w:r>
    </w:p>
    <w:p w14:paraId="6BDF1779" w14:textId="2CEF7E5F" w:rsidR="00B1292A" w:rsidRPr="00182E98" w:rsidRDefault="00182E98" w:rsidP="00B1292A">
      <w:pPr>
        <w:pStyle w:val="Doc-text2"/>
      </w:pPr>
      <w:r>
        <w:rPr>
          <w:i/>
        </w:rPr>
        <w:t>=&gt;</w:t>
      </w:r>
      <w:r>
        <w:rPr>
          <w:i/>
        </w:rPr>
        <w:tab/>
      </w:r>
      <w:r w:rsidR="00B1292A" w:rsidRPr="00B1292A">
        <w:rPr>
          <w:i/>
        </w:rPr>
        <w:t xml:space="preserve"> </w:t>
      </w:r>
      <w:r>
        <w:t>Noted</w:t>
      </w:r>
    </w:p>
    <w:p w14:paraId="72811C9E" w14:textId="5E6E5227" w:rsidR="00B057C1" w:rsidRDefault="00A34421" w:rsidP="00B057C1">
      <w:pPr>
        <w:pStyle w:val="Doc-title"/>
      </w:pPr>
      <w:hyperlink r:id="rId462" w:history="1">
        <w:r w:rsidR="00B057C1" w:rsidRPr="0024411C">
          <w:rPr>
            <w:rStyle w:val="Hyperlink"/>
          </w:rPr>
          <w:t>R2-1913402</w:t>
        </w:r>
      </w:hyperlink>
      <w:r w:rsidR="00B057C1">
        <w:tab/>
        <w:t>Prioritized 2-step RACH</w:t>
      </w:r>
      <w:r w:rsidR="00B057C1">
        <w:tab/>
        <w:t>Qualcomm Incorporated</w:t>
      </w:r>
      <w:r w:rsidR="00B057C1">
        <w:tab/>
        <w:t>discussion</w:t>
      </w:r>
      <w:r w:rsidR="00B057C1">
        <w:tab/>
        <w:t>Rel-16</w:t>
      </w:r>
      <w:r w:rsidR="00B057C1">
        <w:tab/>
        <w:t>NR_2step_RACH-Core</w:t>
      </w:r>
    </w:p>
    <w:p w14:paraId="2616F7AD" w14:textId="77777777" w:rsidR="00B1292A" w:rsidRPr="00B1292A" w:rsidRDefault="00B1292A" w:rsidP="00B1292A">
      <w:pPr>
        <w:pStyle w:val="Doc-text2"/>
        <w:rPr>
          <w:i/>
        </w:rPr>
      </w:pPr>
      <w:r w:rsidRPr="00B1292A">
        <w:rPr>
          <w:i/>
        </w:rPr>
        <w:t xml:space="preserve">Proposal 1. The same </w:t>
      </w:r>
      <w:proofErr w:type="gramStart"/>
      <w:r w:rsidRPr="00B1292A">
        <w:rPr>
          <w:i/>
        </w:rPr>
        <w:t>random access</w:t>
      </w:r>
      <w:proofErr w:type="gramEnd"/>
      <w:r w:rsidRPr="00B1292A">
        <w:rPr>
          <w:i/>
        </w:rPr>
        <w:t xml:space="preserve"> prioritization in four-step RACH can be applied to two-step RACH when triggered by handover and beam failure recovery.</w:t>
      </w:r>
    </w:p>
    <w:p w14:paraId="5A286A02" w14:textId="7ACFD634" w:rsidR="00B1292A" w:rsidRDefault="00B1292A" w:rsidP="00B1292A">
      <w:pPr>
        <w:pStyle w:val="Doc-text2"/>
        <w:rPr>
          <w:i/>
        </w:rPr>
      </w:pPr>
      <w:r w:rsidRPr="00B1292A">
        <w:rPr>
          <w:i/>
        </w:rPr>
        <w:t xml:space="preserve">Proposal 2. When UE transmits a </w:t>
      </w:r>
      <w:proofErr w:type="spellStart"/>
      <w:r w:rsidRPr="00B1292A">
        <w:rPr>
          <w:i/>
        </w:rPr>
        <w:t>msgA</w:t>
      </w:r>
      <w:proofErr w:type="spellEnd"/>
      <w:r w:rsidRPr="00B1292A">
        <w:rPr>
          <w:i/>
        </w:rPr>
        <w:t xml:space="preserve">, it can indicate the priority of its request in the payload of the </w:t>
      </w:r>
      <w:proofErr w:type="spellStart"/>
      <w:r w:rsidRPr="00B1292A">
        <w:rPr>
          <w:i/>
        </w:rPr>
        <w:t>msgA</w:t>
      </w:r>
      <w:proofErr w:type="spellEnd"/>
      <w:r w:rsidRPr="00B1292A">
        <w:rPr>
          <w:i/>
        </w:rPr>
        <w:t>.</w:t>
      </w:r>
    </w:p>
    <w:p w14:paraId="125984FA" w14:textId="68C02F9F" w:rsidR="00182E98" w:rsidRPr="00182E98" w:rsidRDefault="00182E98" w:rsidP="00182E98">
      <w:pPr>
        <w:pStyle w:val="Doc-text2"/>
      </w:pPr>
      <w:r>
        <w:t>-</w:t>
      </w:r>
      <w:r>
        <w:tab/>
      </w:r>
      <w:proofErr w:type="spellStart"/>
      <w:r>
        <w:t>Mediatek</w:t>
      </w:r>
      <w:proofErr w:type="spellEnd"/>
      <w:r>
        <w:t xml:space="preserve"> asks why this is a 2step RACH specific problem.  ZTE explains that the UE already includes the payload so there is no need to indicate priority.  </w:t>
      </w:r>
    </w:p>
    <w:p w14:paraId="3CFBCAB9" w14:textId="09814B6E" w:rsidR="00B1292A" w:rsidRDefault="00182E98" w:rsidP="00B1292A">
      <w:pPr>
        <w:pStyle w:val="Doc-text2"/>
      </w:pPr>
      <w:r>
        <w:t>=&gt;</w:t>
      </w:r>
      <w:r>
        <w:tab/>
        <w:t>Noted</w:t>
      </w:r>
    </w:p>
    <w:p w14:paraId="403765F8" w14:textId="77777777" w:rsidR="00182E98" w:rsidRPr="00182E98" w:rsidRDefault="00182E98" w:rsidP="00B1292A">
      <w:pPr>
        <w:pStyle w:val="Doc-text2"/>
      </w:pPr>
    </w:p>
    <w:p w14:paraId="5FAFBDAB" w14:textId="4B7502B0" w:rsidR="00B1292A" w:rsidRDefault="00B1292A" w:rsidP="00B1292A">
      <w:pPr>
        <w:pStyle w:val="Doc-text2"/>
        <w:rPr>
          <w:i/>
        </w:rPr>
      </w:pPr>
      <w:r>
        <w:rPr>
          <w:i/>
        </w:rPr>
        <w:t xml:space="preserve">Discussion on RA prioritisation </w:t>
      </w:r>
    </w:p>
    <w:p w14:paraId="62F505FB" w14:textId="056ADBFB" w:rsidR="00B1292A" w:rsidRDefault="00B1292A" w:rsidP="00B1292A">
      <w:pPr>
        <w:pStyle w:val="Doc-text2"/>
      </w:pPr>
      <w:r>
        <w:t>-</w:t>
      </w:r>
      <w:r>
        <w:tab/>
        <w:t xml:space="preserve">Vivo agrees.  </w:t>
      </w:r>
    </w:p>
    <w:p w14:paraId="6F85D278" w14:textId="0671BEF8" w:rsidR="00B1292A" w:rsidRDefault="00B1292A" w:rsidP="00B1292A">
      <w:pPr>
        <w:pStyle w:val="Doc-text2"/>
      </w:pPr>
      <w:r>
        <w:t>-</w:t>
      </w:r>
      <w:r>
        <w:tab/>
      </w:r>
      <w:proofErr w:type="spellStart"/>
      <w:r w:rsidR="00182E98">
        <w:t>Oppo</w:t>
      </w:r>
      <w:proofErr w:type="spellEnd"/>
      <w:r w:rsidR="00182E98">
        <w:t xml:space="preserve"> agrees but notes that there are new cases being discussed in TEI16</w:t>
      </w:r>
    </w:p>
    <w:p w14:paraId="54B7F746" w14:textId="125A066A" w:rsidR="00182E98" w:rsidRDefault="00182E98" w:rsidP="00B1292A">
      <w:pPr>
        <w:pStyle w:val="Doc-text2"/>
        <w:rPr>
          <w:i/>
        </w:rPr>
      </w:pPr>
      <w:r>
        <w:rPr>
          <w:i/>
        </w:rPr>
        <w:t>Discussion on RA prioritisation</w:t>
      </w:r>
    </w:p>
    <w:p w14:paraId="22B4DC6A" w14:textId="3F477785" w:rsidR="00182E98" w:rsidRDefault="00182E98" w:rsidP="00B1292A">
      <w:pPr>
        <w:pStyle w:val="Doc-text2"/>
      </w:pPr>
      <w:r>
        <w:t>-</w:t>
      </w:r>
      <w:r>
        <w:tab/>
      </w:r>
      <w:proofErr w:type="spellStart"/>
      <w:r>
        <w:t>Oppo</w:t>
      </w:r>
      <w:proofErr w:type="spellEnd"/>
      <w:r>
        <w:t xml:space="preserve"> asks why separate parameters.  Samsung explains that it depends on network configuration.   Vivo explains that we have a new parameter for </w:t>
      </w:r>
      <w:proofErr w:type="spellStart"/>
      <w:r>
        <w:t>msgA</w:t>
      </w:r>
      <w:proofErr w:type="spellEnd"/>
      <w:r>
        <w:t xml:space="preserve"> that doesn’t exist for msg1. </w:t>
      </w:r>
    </w:p>
    <w:p w14:paraId="7BBA1635" w14:textId="77777777" w:rsidR="00182E98" w:rsidRPr="00182E98" w:rsidRDefault="00182E98" w:rsidP="00B1292A">
      <w:pPr>
        <w:pStyle w:val="Doc-text2"/>
      </w:pPr>
    </w:p>
    <w:p w14:paraId="7AE1B9FC" w14:textId="309627B3" w:rsidR="00B1292A" w:rsidRPr="00182E98" w:rsidRDefault="00B1292A" w:rsidP="00182E98">
      <w:pPr>
        <w:pStyle w:val="Doc-text2"/>
        <w:pBdr>
          <w:top w:val="single" w:sz="4" w:space="1" w:color="auto"/>
          <w:left w:val="single" w:sz="4" w:space="4" w:color="auto"/>
          <w:bottom w:val="single" w:sz="4" w:space="1" w:color="auto"/>
          <w:right w:val="single" w:sz="4" w:space="4" w:color="auto"/>
        </w:pBdr>
        <w:rPr>
          <w:b/>
        </w:rPr>
      </w:pPr>
      <w:r w:rsidRPr="00182E98">
        <w:rPr>
          <w:b/>
        </w:rPr>
        <w:t>Agreements</w:t>
      </w:r>
    </w:p>
    <w:p w14:paraId="0B7DCDC1" w14:textId="296BA03D" w:rsidR="00182E98" w:rsidRDefault="00182E98" w:rsidP="00182E98">
      <w:pPr>
        <w:pStyle w:val="Doc-text2"/>
        <w:numPr>
          <w:ilvl w:val="0"/>
          <w:numId w:val="25"/>
        </w:numPr>
        <w:pBdr>
          <w:top w:val="single" w:sz="4" w:space="1" w:color="auto"/>
          <w:left w:val="single" w:sz="4" w:space="4" w:color="auto"/>
          <w:bottom w:val="single" w:sz="4" w:space="1" w:color="auto"/>
          <w:right w:val="single" w:sz="4" w:space="4" w:color="auto"/>
        </w:pBdr>
      </w:pPr>
      <w:r w:rsidRPr="00182E98">
        <w:t>For 2 step CBRA, RA prioritisation is supported at least for handover and beam failure recovery</w:t>
      </w:r>
      <w:r>
        <w:t>.</w:t>
      </w:r>
    </w:p>
    <w:p w14:paraId="45447553" w14:textId="4B7F6C71" w:rsidR="00182E98" w:rsidRPr="00182E98" w:rsidRDefault="00182E98" w:rsidP="00182E98">
      <w:pPr>
        <w:pStyle w:val="Doc-text2"/>
        <w:numPr>
          <w:ilvl w:val="0"/>
          <w:numId w:val="25"/>
        </w:numPr>
        <w:pBdr>
          <w:top w:val="single" w:sz="4" w:space="1" w:color="auto"/>
          <w:left w:val="single" w:sz="4" w:space="4" w:color="auto"/>
          <w:bottom w:val="single" w:sz="4" w:space="1" w:color="auto"/>
          <w:right w:val="single" w:sz="4" w:space="4" w:color="auto"/>
        </w:pBdr>
      </w:pPr>
      <w:r w:rsidRPr="00182E98">
        <w:t xml:space="preserve">RA prioritisation for 2 step CBRA is controlled by </w:t>
      </w:r>
      <w:proofErr w:type="spellStart"/>
      <w:r w:rsidRPr="00182E98">
        <w:t>networkRA</w:t>
      </w:r>
      <w:proofErr w:type="spellEnd"/>
      <w:r w:rsidRPr="00182E98">
        <w:t xml:space="preserve"> prioritisation parameters are separately configured for 2 step CBRA and 4 step CBRA</w:t>
      </w:r>
      <w:r>
        <w:t xml:space="preserve">. </w:t>
      </w:r>
      <w:r w:rsidRPr="00182E98">
        <w:t xml:space="preserve">-ra-Prioritization2Step is optionally added to </w:t>
      </w:r>
      <w:proofErr w:type="spellStart"/>
      <w:r w:rsidRPr="00182E98">
        <w:t>BeamFailureRecoveryConfig</w:t>
      </w:r>
      <w:proofErr w:type="spellEnd"/>
      <w:r w:rsidRPr="00182E98">
        <w:t xml:space="preserve"> IE and RACH-</w:t>
      </w:r>
      <w:proofErr w:type="spellStart"/>
      <w:r w:rsidRPr="00182E98">
        <w:t>ConfigDedicated</w:t>
      </w:r>
      <w:proofErr w:type="spellEnd"/>
      <w:r w:rsidRPr="00182E98">
        <w:t xml:space="preserve"> IE.</w:t>
      </w:r>
    </w:p>
    <w:p w14:paraId="1694BC8C" w14:textId="77777777" w:rsidR="00182E98" w:rsidRPr="00182E98" w:rsidRDefault="00182E98" w:rsidP="00182E98">
      <w:pPr>
        <w:pStyle w:val="Doc-text2"/>
        <w:ind w:left="1619" w:firstLine="0"/>
      </w:pPr>
    </w:p>
    <w:p w14:paraId="5BAA01B6" w14:textId="610B7B2A" w:rsidR="00B1292A" w:rsidRDefault="00B1292A" w:rsidP="00B057C1">
      <w:pPr>
        <w:pStyle w:val="Doc-text2"/>
        <w:ind w:left="0" w:firstLine="0"/>
      </w:pPr>
    </w:p>
    <w:p w14:paraId="5EF6A168" w14:textId="77777777" w:rsidR="00B1292A" w:rsidRDefault="00B1292A" w:rsidP="00B057C1">
      <w:pPr>
        <w:pStyle w:val="Doc-text2"/>
        <w:ind w:left="0" w:firstLine="0"/>
      </w:pPr>
    </w:p>
    <w:p w14:paraId="26D09F33" w14:textId="75DFCF8F" w:rsidR="00B057C1" w:rsidRPr="00AA20EA" w:rsidRDefault="00B057C1" w:rsidP="00B057C1">
      <w:pPr>
        <w:pStyle w:val="Doc-text2"/>
        <w:ind w:left="0" w:firstLine="0"/>
        <w:rPr>
          <w:b/>
        </w:rPr>
      </w:pPr>
      <w:r w:rsidRPr="00AA20EA">
        <w:rPr>
          <w:b/>
        </w:rPr>
        <w:t xml:space="preserve">Other </w:t>
      </w:r>
    </w:p>
    <w:p w14:paraId="0EC20CD7" w14:textId="4E363BE5" w:rsidR="00B057C1" w:rsidRDefault="00A34421" w:rsidP="00B057C1">
      <w:pPr>
        <w:pStyle w:val="Doc-title"/>
      </w:pPr>
      <w:hyperlink r:id="rId463" w:history="1">
        <w:r w:rsidR="00B057C1" w:rsidRPr="0024411C">
          <w:rPr>
            <w:rStyle w:val="Hyperlink"/>
          </w:rPr>
          <w:t>R2-1913914</w:t>
        </w:r>
      </w:hyperlink>
      <w:r w:rsidR="00B057C1">
        <w:tab/>
        <w:t>Clarification on criteria selection for 2-step RACH and 4-step RACH</w:t>
      </w:r>
      <w:r w:rsidR="00B057C1">
        <w:tab/>
        <w:t>Qualcomm Incorporated</w:t>
      </w:r>
      <w:r w:rsidR="00B057C1">
        <w:tab/>
        <w:t>discussion</w:t>
      </w:r>
      <w:r w:rsidR="00B057C1">
        <w:tab/>
        <w:t>Rel-16</w:t>
      </w:r>
      <w:r w:rsidR="00B057C1">
        <w:tab/>
        <w:t>NR_2step_RACH-Core</w:t>
      </w:r>
    </w:p>
    <w:p w14:paraId="39EF13D3" w14:textId="4455C711" w:rsidR="00182E98" w:rsidRDefault="00182E98" w:rsidP="00346A1D">
      <w:pPr>
        <w:pStyle w:val="Doc-text2"/>
      </w:pPr>
      <w:r>
        <w:t>=&gt;</w:t>
      </w:r>
      <w:r>
        <w:tab/>
        <w:t xml:space="preserve">We will come back to this if we decided on a </w:t>
      </w:r>
      <w:proofErr w:type="gramStart"/>
      <w:r>
        <w:t>new criteria</w:t>
      </w:r>
      <w:proofErr w:type="gramEnd"/>
    </w:p>
    <w:p w14:paraId="29C2A182" w14:textId="4A1DA7CA" w:rsidR="000451A0" w:rsidRDefault="000451A0" w:rsidP="00346A1D">
      <w:pPr>
        <w:pStyle w:val="Doc-text2"/>
      </w:pPr>
      <w:r>
        <w:t>=&gt;</w:t>
      </w:r>
      <w:r>
        <w:tab/>
        <w:t>Noted</w:t>
      </w:r>
    </w:p>
    <w:p w14:paraId="2F5B670D" w14:textId="77777777" w:rsidR="00182E98" w:rsidRPr="00346A1D" w:rsidRDefault="00182E98" w:rsidP="00346A1D">
      <w:pPr>
        <w:pStyle w:val="Doc-text2"/>
      </w:pPr>
    </w:p>
    <w:p w14:paraId="4BA91006" w14:textId="69C6711F" w:rsidR="00B057C1" w:rsidRDefault="00A34421" w:rsidP="00B057C1">
      <w:pPr>
        <w:pStyle w:val="Doc-title"/>
      </w:pPr>
      <w:hyperlink r:id="rId464" w:history="1">
        <w:r w:rsidR="00B057C1" w:rsidRPr="0024411C">
          <w:rPr>
            <w:rStyle w:val="Hyperlink"/>
          </w:rPr>
          <w:t>R2-1913367</w:t>
        </w:r>
      </w:hyperlink>
      <w:r w:rsidR="00B057C1">
        <w:tab/>
        <w:t>Remaining Stage 2 issues for 2-step RACH</w:t>
      </w:r>
      <w:r w:rsidR="00B057C1">
        <w:tab/>
        <w:t>ZTE Corporation, Sanechips</w:t>
      </w:r>
      <w:r w:rsidR="00B057C1">
        <w:tab/>
        <w:t>discussion</w:t>
      </w:r>
      <w:r w:rsidR="00B057C1">
        <w:tab/>
        <w:t>Rel-16</w:t>
      </w:r>
    </w:p>
    <w:p w14:paraId="39E5ADF7" w14:textId="77777777" w:rsidR="00880BB4" w:rsidRPr="00182E98" w:rsidRDefault="00880BB4" w:rsidP="00880BB4">
      <w:pPr>
        <w:pStyle w:val="Doc-text2"/>
        <w:rPr>
          <w:i/>
        </w:rPr>
      </w:pPr>
      <w:r w:rsidRPr="00182E98">
        <w:rPr>
          <w:i/>
        </w:rPr>
        <w:t xml:space="preserve">Proposal 6: For the RACH procedure triggered by BFR (if supported in Rel-16): </w:t>
      </w:r>
    </w:p>
    <w:p w14:paraId="3B4FA15E" w14:textId="77777777" w:rsidR="00880BB4" w:rsidRPr="00182E98" w:rsidRDefault="00880BB4" w:rsidP="00880BB4">
      <w:pPr>
        <w:pStyle w:val="Doc-text2"/>
        <w:rPr>
          <w:i/>
        </w:rPr>
      </w:pPr>
      <w:r w:rsidRPr="00182E98">
        <w:rPr>
          <w:i/>
        </w:rPr>
        <w:t></w:t>
      </w:r>
      <w:r w:rsidRPr="00182E98">
        <w:rPr>
          <w:i/>
        </w:rPr>
        <w:tab/>
        <w:t xml:space="preserve">Once the </w:t>
      </w:r>
      <w:proofErr w:type="spellStart"/>
      <w:r w:rsidRPr="00182E98">
        <w:rPr>
          <w:i/>
        </w:rPr>
        <w:t>MsgA</w:t>
      </w:r>
      <w:proofErr w:type="spellEnd"/>
      <w:r w:rsidRPr="00182E98">
        <w:rPr>
          <w:i/>
        </w:rPr>
        <w:t xml:space="preserve"> is transmitted, the UE should monitor for a PDCCH transmission identified by the C-RNTI on the search space indicated by </w:t>
      </w:r>
      <w:proofErr w:type="spellStart"/>
      <w:r w:rsidRPr="00182E98">
        <w:rPr>
          <w:i/>
        </w:rPr>
        <w:t>recoverySearchSpaceId</w:t>
      </w:r>
      <w:proofErr w:type="spellEnd"/>
      <w:r w:rsidRPr="00182E98">
        <w:rPr>
          <w:i/>
        </w:rPr>
        <w:t xml:space="preserve"> of the </w:t>
      </w:r>
      <w:proofErr w:type="spellStart"/>
      <w:r w:rsidRPr="00182E98">
        <w:rPr>
          <w:i/>
        </w:rPr>
        <w:t>SpCell</w:t>
      </w:r>
      <w:proofErr w:type="spellEnd"/>
      <w:r w:rsidRPr="00182E98">
        <w:rPr>
          <w:i/>
        </w:rPr>
        <w:t xml:space="preserve"> while </w:t>
      </w:r>
      <w:proofErr w:type="spellStart"/>
      <w:r w:rsidRPr="00182E98">
        <w:rPr>
          <w:i/>
        </w:rPr>
        <w:t>ra-ResponseWindow</w:t>
      </w:r>
      <w:proofErr w:type="spellEnd"/>
      <w:r w:rsidRPr="00182E98">
        <w:rPr>
          <w:i/>
        </w:rPr>
        <w:t xml:space="preserve"> is running.</w:t>
      </w:r>
    </w:p>
    <w:p w14:paraId="78EE554F" w14:textId="77777777" w:rsidR="00880BB4" w:rsidRDefault="00880BB4" w:rsidP="00880BB4">
      <w:pPr>
        <w:pStyle w:val="Doc-text2"/>
        <w:rPr>
          <w:i/>
        </w:rPr>
      </w:pPr>
      <w:r w:rsidRPr="00182E98">
        <w:rPr>
          <w:i/>
        </w:rPr>
        <w:t></w:t>
      </w:r>
      <w:r w:rsidRPr="00182E98">
        <w:rPr>
          <w:i/>
        </w:rPr>
        <w:tab/>
        <w:t xml:space="preserve">The RACH procedure will be considered as successfully completed if notification of a reception of a PDCCH transmission on the search space indicated by </w:t>
      </w:r>
      <w:proofErr w:type="spellStart"/>
      <w:r w:rsidRPr="00182E98">
        <w:rPr>
          <w:i/>
        </w:rPr>
        <w:t>recoverySearchSpaceId</w:t>
      </w:r>
      <w:proofErr w:type="spellEnd"/>
      <w:r w:rsidRPr="00182E98">
        <w:rPr>
          <w:i/>
        </w:rPr>
        <w:t xml:space="preserve"> is received from lower layers and the PDCCH transmission is addressed to the corresponding C-RNTI</w:t>
      </w:r>
    </w:p>
    <w:p w14:paraId="6A4BA072" w14:textId="77777777" w:rsidR="00880BB4" w:rsidRDefault="00880BB4" w:rsidP="00880BB4">
      <w:pPr>
        <w:pStyle w:val="Doc-text2"/>
      </w:pPr>
      <w:r>
        <w:t>-</w:t>
      </w:r>
      <w:r>
        <w:tab/>
        <w:t xml:space="preserve">Nokia thinks that we should support it just like in Rel-15.  LG doesn’t understand why we need a MAC CE.   ZTE asks how the network will know that this is for BFR.  Huawei explains that </w:t>
      </w:r>
      <w:proofErr w:type="gramStart"/>
      <w:r>
        <w:t>similar to</w:t>
      </w:r>
      <w:proofErr w:type="gramEnd"/>
      <w:r>
        <w:t xml:space="preserve"> Rel-15 this is up to network implementation.  </w:t>
      </w:r>
      <w:proofErr w:type="spellStart"/>
      <w:r>
        <w:t>Oppo</w:t>
      </w:r>
      <w:proofErr w:type="spellEnd"/>
      <w:r>
        <w:t xml:space="preserve"> agrees with Nokia as this is </w:t>
      </w:r>
      <w:proofErr w:type="gramStart"/>
      <w:r>
        <w:t>similar to</w:t>
      </w:r>
      <w:proofErr w:type="gramEnd"/>
      <w:r>
        <w:t xml:space="preserve"> 4step BFR. </w:t>
      </w:r>
    </w:p>
    <w:p w14:paraId="72573337" w14:textId="77777777" w:rsidR="00880BB4" w:rsidRDefault="00880BB4" w:rsidP="00880BB4">
      <w:pPr>
        <w:pStyle w:val="Doc-text2"/>
      </w:pPr>
      <w:r>
        <w:t>-</w:t>
      </w:r>
      <w:r>
        <w:tab/>
        <w:t xml:space="preserve">Nokia explains that the </w:t>
      </w:r>
      <w:proofErr w:type="spellStart"/>
      <w:r>
        <w:t>searchspace</w:t>
      </w:r>
      <w:proofErr w:type="spellEnd"/>
      <w:r>
        <w:t xml:space="preserve"> is not needed as the network may not know that the UE is sending BFR.  ZTE thinks that if we do </w:t>
      </w:r>
      <w:proofErr w:type="gramStart"/>
      <w:r>
        <w:t>nothing</w:t>
      </w:r>
      <w:proofErr w:type="gramEnd"/>
      <w:r>
        <w:t xml:space="preserve"> we may have a false positive and this is ok.  Ericsson thinks that we should wait for </w:t>
      </w:r>
      <w:proofErr w:type="spellStart"/>
      <w:r>
        <w:t>eMIMO</w:t>
      </w:r>
      <w:proofErr w:type="spellEnd"/>
      <w:r>
        <w:t xml:space="preserve"> discussion.     </w:t>
      </w:r>
    </w:p>
    <w:p w14:paraId="1654C436" w14:textId="7F11C570" w:rsidR="00880BB4" w:rsidRDefault="00880BB4" w:rsidP="00880BB4">
      <w:pPr>
        <w:pStyle w:val="Doc-text2"/>
      </w:pPr>
      <w:r>
        <w:t>-</w:t>
      </w:r>
      <w:r>
        <w:tab/>
        <w:t xml:space="preserve">Qualcomm thinks that it is up to UE implementation whether it includes it or not and if it includes </w:t>
      </w:r>
      <w:proofErr w:type="gramStart"/>
      <w:r>
        <w:t>it</w:t>
      </w:r>
      <w:proofErr w:type="gramEnd"/>
      <w:r>
        <w:t xml:space="preserve"> we need to define behaviour as per proposal 6.  </w:t>
      </w:r>
    </w:p>
    <w:p w14:paraId="67D050D2" w14:textId="7266691F" w:rsidR="00DD527B" w:rsidRDefault="00DD527B" w:rsidP="00880BB4">
      <w:pPr>
        <w:pStyle w:val="Doc-text2"/>
      </w:pPr>
      <w:r>
        <w:t>=&gt;</w:t>
      </w:r>
      <w:r>
        <w:tab/>
        <w:t>Noted</w:t>
      </w:r>
    </w:p>
    <w:p w14:paraId="0A43C561" w14:textId="22291CC1" w:rsidR="00182E98" w:rsidRDefault="00182E98" w:rsidP="00182E98">
      <w:pPr>
        <w:pStyle w:val="Doc-text2"/>
      </w:pPr>
    </w:p>
    <w:p w14:paraId="12790D33" w14:textId="1455C96D" w:rsidR="00182E98" w:rsidRPr="006239C6" w:rsidRDefault="008768F4" w:rsidP="00880BB4">
      <w:pPr>
        <w:pStyle w:val="Doc-text2"/>
        <w:pBdr>
          <w:top w:val="single" w:sz="4" w:space="1" w:color="auto"/>
          <w:left w:val="single" w:sz="4" w:space="4" w:color="auto"/>
          <w:bottom w:val="single" w:sz="4" w:space="1" w:color="auto"/>
          <w:right w:val="single" w:sz="4" w:space="4" w:color="auto"/>
        </w:pBdr>
        <w:rPr>
          <w:b/>
        </w:rPr>
      </w:pPr>
      <w:r w:rsidRPr="006239C6">
        <w:rPr>
          <w:b/>
        </w:rPr>
        <w:t>Agreements:</w:t>
      </w:r>
    </w:p>
    <w:p w14:paraId="3A1D0ED3" w14:textId="7864C490" w:rsidR="008768F4" w:rsidRPr="008768F4" w:rsidRDefault="008768F4" w:rsidP="00880BB4">
      <w:pPr>
        <w:pStyle w:val="Doc-text2"/>
        <w:numPr>
          <w:ilvl w:val="0"/>
          <w:numId w:val="26"/>
        </w:numPr>
        <w:pBdr>
          <w:top w:val="single" w:sz="4" w:space="1" w:color="auto"/>
          <w:left w:val="single" w:sz="4" w:space="4" w:color="auto"/>
          <w:bottom w:val="single" w:sz="4" w:space="1" w:color="auto"/>
          <w:right w:val="single" w:sz="4" w:space="4" w:color="auto"/>
        </w:pBdr>
      </w:pPr>
      <w:r w:rsidRPr="008768F4">
        <w:t xml:space="preserve">2-step RACH resources can only be configured on </w:t>
      </w:r>
      <w:proofErr w:type="spellStart"/>
      <w:r w:rsidRPr="008768F4">
        <w:t>SpCell</w:t>
      </w:r>
      <w:proofErr w:type="spellEnd"/>
    </w:p>
    <w:p w14:paraId="47F4B16C" w14:textId="09BAAD47" w:rsidR="008768F4" w:rsidRPr="008768F4" w:rsidRDefault="008768F4" w:rsidP="00880BB4">
      <w:pPr>
        <w:pStyle w:val="Doc-text2"/>
        <w:numPr>
          <w:ilvl w:val="0"/>
          <w:numId w:val="26"/>
        </w:numPr>
        <w:pBdr>
          <w:top w:val="single" w:sz="4" w:space="1" w:color="auto"/>
          <w:left w:val="single" w:sz="4" w:space="4" w:color="auto"/>
          <w:bottom w:val="single" w:sz="4" w:space="1" w:color="auto"/>
          <w:right w:val="single" w:sz="4" w:space="4" w:color="auto"/>
        </w:pBdr>
      </w:pPr>
      <w:r w:rsidRPr="008768F4">
        <w:t>The 2-step RACH resource</w:t>
      </w:r>
      <w:r>
        <w:t>s</w:t>
      </w:r>
      <w:r w:rsidRPr="008768F4">
        <w:t xml:space="preserve"> can be configured on a BWP where 4-step CBRA resources are not configured</w:t>
      </w:r>
      <w:r>
        <w:t xml:space="preserve">.  In that case we will not have 4-step switch.   </w:t>
      </w:r>
    </w:p>
    <w:p w14:paraId="528F60FD" w14:textId="4C6618FB" w:rsidR="00182E98" w:rsidRDefault="008768F4" w:rsidP="00880BB4">
      <w:pPr>
        <w:pStyle w:val="Doc-text2"/>
        <w:numPr>
          <w:ilvl w:val="0"/>
          <w:numId w:val="26"/>
        </w:numPr>
        <w:pBdr>
          <w:top w:val="single" w:sz="4" w:space="1" w:color="auto"/>
          <w:left w:val="single" w:sz="4" w:space="4" w:color="auto"/>
          <w:bottom w:val="single" w:sz="4" w:space="1" w:color="auto"/>
          <w:right w:val="single" w:sz="4" w:space="4" w:color="auto"/>
        </w:pBdr>
      </w:pPr>
      <w:r w:rsidRPr="008768F4">
        <w:t>The PDCCH triggered 2-step</w:t>
      </w:r>
      <w:r>
        <w:t xml:space="preserve"> CFRA</w:t>
      </w:r>
      <w:r w:rsidRPr="008768F4">
        <w:t xml:space="preserve"> RACH will not be supported in Rel-16</w:t>
      </w:r>
    </w:p>
    <w:p w14:paraId="64DE56EF" w14:textId="1FB75BCD" w:rsidR="00733C9B" w:rsidRPr="00733C9B" w:rsidRDefault="00733C9B" w:rsidP="00880BB4">
      <w:pPr>
        <w:pStyle w:val="ListParagraph"/>
        <w:numPr>
          <w:ilvl w:val="0"/>
          <w:numId w:val="26"/>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33C9B">
        <w:rPr>
          <w:rFonts w:ascii="Arial" w:eastAsia="MS Mincho" w:hAnsi="Arial"/>
          <w:sz w:val="20"/>
          <w:szCs w:val="24"/>
        </w:rPr>
        <w:t xml:space="preserve">The 2-step CBRA for </w:t>
      </w:r>
      <w:proofErr w:type="spellStart"/>
      <w:r w:rsidRPr="00733C9B">
        <w:rPr>
          <w:rFonts w:ascii="Arial" w:eastAsia="MS Mincho" w:hAnsi="Arial"/>
          <w:sz w:val="20"/>
          <w:szCs w:val="24"/>
        </w:rPr>
        <w:t>SpCell</w:t>
      </w:r>
      <w:proofErr w:type="spellEnd"/>
      <w:r w:rsidRPr="00733C9B">
        <w:rPr>
          <w:rFonts w:ascii="Arial" w:eastAsia="MS Mincho" w:hAnsi="Arial"/>
          <w:sz w:val="20"/>
          <w:szCs w:val="24"/>
        </w:rPr>
        <w:t xml:space="preserve"> BFR is supported in Rel-16.</w:t>
      </w:r>
      <w:r>
        <w:rPr>
          <w:rFonts w:ascii="Arial" w:eastAsia="MS Mincho" w:hAnsi="Arial"/>
          <w:sz w:val="20"/>
          <w:szCs w:val="24"/>
        </w:rPr>
        <w:t xml:space="preserve">  </w:t>
      </w:r>
    </w:p>
    <w:p w14:paraId="03D937B8" w14:textId="77777777" w:rsidR="00733C9B" w:rsidRPr="008768F4" w:rsidRDefault="00733C9B" w:rsidP="00880BB4">
      <w:pPr>
        <w:pStyle w:val="Doc-text2"/>
        <w:ind w:left="1619" w:firstLine="0"/>
      </w:pPr>
    </w:p>
    <w:p w14:paraId="5B429A0A" w14:textId="77777777" w:rsidR="00733C9B" w:rsidRPr="00733C9B" w:rsidRDefault="00733C9B" w:rsidP="00182E98">
      <w:pPr>
        <w:pStyle w:val="Doc-text2"/>
      </w:pPr>
    </w:p>
    <w:p w14:paraId="216625D8" w14:textId="77777777" w:rsidR="00182E98" w:rsidRDefault="00182E98" w:rsidP="00346A1D">
      <w:pPr>
        <w:pStyle w:val="Doc-text2"/>
      </w:pPr>
    </w:p>
    <w:p w14:paraId="637A70F0" w14:textId="7F1E2079" w:rsidR="00880BB4" w:rsidRDefault="00A34421" w:rsidP="00642067">
      <w:pPr>
        <w:pStyle w:val="Doc-title"/>
      </w:pPr>
      <w:hyperlink r:id="rId465" w:history="1">
        <w:r w:rsidR="007713F4" w:rsidRPr="0024411C">
          <w:rPr>
            <w:rStyle w:val="Hyperlink"/>
          </w:rPr>
          <w:t>R2-1912679</w:t>
        </w:r>
      </w:hyperlink>
      <w:r w:rsidR="007713F4">
        <w:tab/>
        <w:t>RNTI design and HARQ aspects for 2-step RA</w:t>
      </w:r>
      <w:r w:rsidR="007713F4">
        <w:tab/>
        <w:t>Ericsson</w:t>
      </w:r>
      <w:r w:rsidR="007713F4">
        <w:tab/>
        <w:t>discussion</w:t>
      </w:r>
      <w:r w:rsidR="007713F4">
        <w:tab/>
        <w:t>Rel-16</w:t>
      </w:r>
      <w:r w:rsidR="007713F4">
        <w:tab/>
        <w:t>NR_2step_RACH-Core</w:t>
      </w:r>
    </w:p>
    <w:p w14:paraId="36003AF2" w14:textId="4CC9E0E3" w:rsidR="00880BB4" w:rsidRDefault="00880BB4" w:rsidP="00880BB4">
      <w:pPr>
        <w:pStyle w:val="Doc-text2"/>
        <w:rPr>
          <w:i/>
        </w:rPr>
      </w:pPr>
      <w:r w:rsidRPr="00880BB4">
        <w:rPr>
          <w:i/>
        </w:rPr>
        <w:t>Proposal 1</w:t>
      </w:r>
      <w:r w:rsidRPr="00880BB4">
        <w:rPr>
          <w:i/>
        </w:rPr>
        <w:tab/>
        <w:t xml:space="preserve">Adopt the coding of the E/T/R/R/BI </w:t>
      </w:r>
      <w:proofErr w:type="spellStart"/>
      <w:r w:rsidRPr="00880BB4">
        <w:rPr>
          <w:i/>
        </w:rPr>
        <w:t>subheader</w:t>
      </w:r>
      <w:proofErr w:type="spellEnd"/>
      <w:r w:rsidRPr="00880BB4">
        <w:rPr>
          <w:i/>
        </w:rPr>
        <w:t xml:space="preserve"> in Figure 2 to prevent legacy UEs to parse beyond the </w:t>
      </w:r>
      <w:proofErr w:type="spellStart"/>
      <w:r w:rsidRPr="00880BB4">
        <w:rPr>
          <w:i/>
        </w:rPr>
        <w:t>subheader</w:t>
      </w:r>
      <w:proofErr w:type="spellEnd"/>
      <w:r w:rsidRPr="00880BB4">
        <w:rPr>
          <w:i/>
        </w:rPr>
        <w:t xml:space="preserve"> and use it as identifier of NR-U RAR or </w:t>
      </w:r>
      <w:proofErr w:type="spellStart"/>
      <w:r w:rsidRPr="00880BB4">
        <w:rPr>
          <w:i/>
        </w:rPr>
        <w:t>msgB</w:t>
      </w:r>
      <w:proofErr w:type="spellEnd"/>
      <w:r w:rsidRPr="00880BB4">
        <w:rPr>
          <w:i/>
        </w:rPr>
        <w:t>.</w:t>
      </w:r>
    </w:p>
    <w:p w14:paraId="77C54186" w14:textId="75DE0F13" w:rsidR="00880BB4" w:rsidRDefault="00880BB4" w:rsidP="00880BB4">
      <w:pPr>
        <w:pStyle w:val="Doc-text2"/>
      </w:pPr>
      <w:r>
        <w:softHyphen/>
        <w:t>-</w:t>
      </w:r>
      <w:r>
        <w:tab/>
        <w:t xml:space="preserve">Nokia thinks that we can agree that legacy UEs are not required to decode </w:t>
      </w:r>
      <w:proofErr w:type="spellStart"/>
      <w:r>
        <w:t>msgB</w:t>
      </w:r>
      <w:proofErr w:type="spellEnd"/>
    </w:p>
    <w:p w14:paraId="42EC2F79" w14:textId="0B689DDA" w:rsidR="00880BB4" w:rsidRPr="00880BB4" w:rsidRDefault="00880BB4" w:rsidP="00642067">
      <w:pPr>
        <w:pStyle w:val="Doc-text2"/>
      </w:pPr>
      <w:r>
        <w:t>-</w:t>
      </w:r>
      <w:r>
        <w:tab/>
      </w:r>
      <w:proofErr w:type="spellStart"/>
      <w:r>
        <w:t>Oppo</w:t>
      </w:r>
      <w:proofErr w:type="spellEnd"/>
      <w:r>
        <w:t xml:space="preserve"> explains that this is linked to the previous discussion on RA-RNTI </w:t>
      </w:r>
    </w:p>
    <w:p w14:paraId="41E22C88" w14:textId="1388CD0C" w:rsidR="00880BB4" w:rsidRDefault="00880BB4" w:rsidP="00880BB4">
      <w:pPr>
        <w:pStyle w:val="Doc-text2"/>
        <w:rPr>
          <w:i/>
        </w:rPr>
      </w:pPr>
      <w:r w:rsidRPr="00880BB4">
        <w:rPr>
          <w:i/>
        </w:rPr>
        <w:t>Proposal 2</w:t>
      </w:r>
      <w:r w:rsidRPr="00880BB4">
        <w:rPr>
          <w:i/>
        </w:rPr>
        <w:tab/>
      </w:r>
      <w:proofErr w:type="spellStart"/>
      <w:r w:rsidRPr="00880BB4">
        <w:rPr>
          <w:i/>
        </w:rPr>
        <w:t>MsgB</w:t>
      </w:r>
      <w:proofErr w:type="spellEnd"/>
      <w:r w:rsidRPr="00880BB4">
        <w:rPr>
          <w:i/>
        </w:rPr>
        <w:t xml:space="preserve"> scrambling for Idle and Inactive UEs can be done by a </w:t>
      </w:r>
      <w:proofErr w:type="spellStart"/>
      <w:r w:rsidRPr="00880BB4">
        <w:rPr>
          <w:i/>
        </w:rPr>
        <w:t>msgB</w:t>
      </w:r>
      <w:proofErr w:type="spellEnd"/>
      <w:r w:rsidRPr="00880BB4">
        <w:rPr>
          <w:i/>
        </w:rPr>
        <w:t>-RNTI which allows multiplexing.</w:t>
      </w:r>
    </w:p>
    <w:p w14:paraId="022F11F1" w14:textId="161051DB" w:rsidR="00880BB4" w:rsidRDefault="00880BB4" w:rsidP="00880BB4">
      <w:pPr>
        <w:pStyle w:val="Doc-text2"/>
      </w:pPr>
      <w:r>
        <w:t>-</w:t>
      </w:r>
      <w:r>
        <w:tab/>
        <w:t xml:space="preserve">Ericsson thinks that this related to specifying UE specific ID for </w:t>
      </w:r>
      <w:proofErr w:type="spellStart"/>
      <w:r>
        <w:t>msgB</w:t>
      </w:r>
      <w:proofErr w:type="spellEnd"/>
      <w:r>
        <w:t xml:space="preserve">.  ZTE thinks that we should design a common solution for multiplexed and one for non-multiplexed.  </w:t>
      </w:r>
    </w:p>
    <w:p w14:paraId="016A4852" w14:textId="77777777" w:rsidR="00642067" w:rsidRDefault="00880BB4" w:rsidP="00880BB4">
      <w:pPr>
        <w:pStyle w:val="Doc-text2"/>
      </w:pPr>
      <w:r>
        <w:t>-</w:t>
      </w:r>
      <w:r>
        <w:tab/>
        <w:t xml:space="preserve">Ericsson would like to be able to schedule CCCH messages in same slot as we can’t multiplex the messages.   Nokia explains that this is related to the working assumption and doesn’t understand why we can’t just multiplex the CCCH messages.  </w:t>
      </w:r>
      <w:r w:rsidR="00642067">
        <w:t xml:space="preserve">Ericsson explains that by being able to schedule them separately we don’t have to create the large TB size and have the coverage issue that led to the agreement last time. </w:t>
      </w:r>
    </w:p>
    <w:p w14:paraId="295CA7E2" w14:textId="5305D079" w:rsidR="00642067" w:rsidRDefault="00642067" w:rsidP="00642067">
      <w:pPr>
        <w:pStyle w:val="Doc-text2"/>
      </w:pPr>
      <w:r>
        <w:t>-</w:t>
      </w:r>
      <w:r>
        <w:tab/>
        <w:t xml:space="preserve">Google has sympathy for this proposal.  </w:t>
      </w:r>
    </w:p>
    <w:p w14:paraId="4DB0A94F" w14:textId="192A6B71" w:rsidR="00880BB4" w:rsidRDefault="00642067" w:rsidP="00880BB4">
      <w:pPr>
        <w:pStyle w:val="Doc-text2"/>
      </w:pPr>
      <w:r>
        <w:t>=&gt;</w:t>
      </w:r>
      <w:r>
        <w:tab/>
        <w:t xml:space="preserve">Noted </w:t>
      </w:r>
    </w:p>
    <w:p w14:paraId="010D826C" w14:textId="77777777" w:rsidR="00880BB4" w:rsidRPr="00880BB4" w:rsidRDefault="00880BB4" w:rsidP="00880BB4">
      <w:pPr>
        <w:pStyle w:val="Doc-text2"/>
      </w:pPr>
    </w:p>
    <w:p w14:paraId="4CACE3AD" w14:textId="40D35D2D" w:rsidR="00880BB4" w:rsidRDefault="00880BB4" w:rsidP="00880BB4">
      <w:pPr>
        <w:pStyle w:val="Doc-text2"/>
      </w:pPr>
    </w:p>
    <w:p w14:paraId="07AA61DD" w14:textId="1F6F44D9" w:rsidR="00880BB4" w:rsidRPr="000451A0" w:rsidRDefault="00880BB4" w:rsidP="00515A5B">
      <w:pPr>
        <w:pStyle w:val="Doc-text2"/>
        <w:pBdr>
          <w:top w:val="single" w:sz="4" w:space="1" w:color="auto"/>
          <w:left w:val="single" w:sz="4" w:space="4" w:color="auto"/>
          <w:bottom w:val="single" w:sz="4" w:space="1" w:color="auto"/>
          <w:right w:val="single" w:sz="4" w:space="4" w:color="auto"/>
        </w:pBdr>
        <w:rPr>
          <w:b/>
        </w:rPr>
      </w:pPr>
      <w:r w:rsidRPr="000451A0">
        <w:rPr>
          <w:b/>
        </w:rPr>
        <w:t>Agreements:</w:t>
      </w:r>
    </w:p>
    <w:p w14:paraId="0AB0F048" w14:textId="6905833E" w:rsidR="00880BB4" w:rsidRDefault="00880BB4" w:rsidP="00515A5B">
      <w:pPr>
        <w:pStyle w:val="Doc-text2"/>
        <w:numPr>
          <w:ilvl w:val="0"/>
          <w:numId w:val="27"/>
        </w:numPr>
        <w:pBdr>
          <w:top w:val="single" w:sz="4" w:space="1" w:color="auto"/>
          <w:left w:val="single" w:sz="4" w:space="4" w:color="auto"/>
          <w:bottom w:val="single" w:sz="4" w:space="1" w:color="auto"/>
          <w:right w:val="single" w:sz="4" w:space="4" w:color="auto"/>
        </w:pBdr>
      </w:pPr>
      <w:r>
        <w:t xml:space="preserve">Legacy UEs are not required to decode </w:t>
      </w:r>
      <w:proofErr w:type="spellStart"/>
      <w:r>
        <w:t>msgB</w:t>
      </w:r>
      <w:proofErr w:type="spellEnd"/>
    </w:p>
    <w:p w14:paraId="77A50493" w14:textId="45DB9153" w:rsidR="00880BB4" w:rsidRDefault="00880BB4" w:rsidP="000451A0">
      <w:pPr>
        <w:pStyle w:val="Doc-text2"/>
        <w:ind w:left="0" w:firstLine="0"/>
      </w:pPr>
    </w:p>
    <w:p w14:paraId="1363042F" w14:textId="14D3035A" w:rsidR="000451A0" w:rsidRPr="00880BB4" w:rsidRDefault="000451A0" w:rsidP="000451A0">
      <w:pPr>
        <w:pStyle w:val="Doc-text2"/>
        <w:ind w:left="0" w:firstLine="0"/>
      </w:pPr>
      <w:r>
        <w:t>Not treated</w:t>
      </w:r>
    </w:p>
    <w:p w14:paraId="71F87786" w14:textId="4A21AB8A" w:rsidR="00B057C1" w:rsidRDefault="00A34421" w:rsidP="00B057C1">
      <w:pPr>
        <w:pStyle w:val="Doc-title"/>
      </w:pPr>
      <w:hyperlink r:id="rId466" w:history="1">
        <w:r w:rsidR="00B057C1" w:rsidRPr="0024411C">
          <w:rPr>
            <w:rStyle w:val="Hyperlink"/>
          </w:rPr>
          <w:t>R2-1913357</w:t>
        </w:r>
      </w:hyperlink>
      <w:r w:rsidR="00B057C1">
        <w:tab/>
        <w:t>HARQ support for MsgB of 2-Step RACH</w:t>
      </w:r>
      <w:r w:rsidR="00B057C1">
        <w:tab/>
        <w:t>Sony</w:t>
      </w:r>
      <w:r w:rsidR="00B057C1">
        <w:tab/>
        <w:t>discussion</w:t>
      </w:r>
      <w:r w:rsidR="00B057C1">
        <w:tab/>
        <w:t>Rel-16</w:t>
      </w:r>
      <w:r w:rsidR="00B057C1">
        <w:tab/>
        <w:t>NR_2step_RACH-Core</w:t>
      </w:r>
    </w:p>
    <w:p w14:paraId="262A9BD5" w14:textId="77777777" w:rsidR="00B057C1" w:rsidRDefault="00B057C1" w:rsidP="00B057C1">
      <w:pPr>
        <w:pStyle w:val="Doc-text2"/>
        <w:ind w:left="0" w:firstLine="0"/>
      </w:pPr>
    </w:p>
    <w:p w14:paraId="70A0445F" w14:textId="0B1D3CE7" w:rsidR="0054259B" w:rsidRDefault="00A34421" w:rsidP="0054259B">
      <w:pPr>
        <w:pStyle w:val="Doc-title"/>
      </w:pPr>
      <w:hyperlink r:id="rId467" w:history="1">
        <w:r w:rsidR="0054259B" w:rsidRPr="0024411C">
          <w:rPr>
            <w:rStyle w:val="Hyperlink"/>
          </w:rPr>
          <w:t>R2-1912224</w:t>
        </w:r>
      </w:hyperlink>
      <w:r w:rsidR="0054259B">
        <w:tab/>
        <w:t>Load balancing between RACH Types</w:t>
      </w:r>
      <w:r w:rsidR="0054259B">
        <w:tab/>
        <w:t>CATT</w:t>
      </w:r>
      <w:r w:rsidR="0054259B">
        <w:tab/>
        <w:t>discussion</w:t>
      </w:r>
      <w:r w:rsidR="0054259B">
        <w:tab/>
        <w:t>Rel-16</w:t>
      </w:r>
      <w:r w:rsidR="0054259B">
        <w:tab/>
        <w:t>NR_2step_RACH-Core</w:t>
      </w:r>
    </w:p>
    <w:p w14:paraId="6342D04D" w14:textId="60C619A8" w:rsidR="0054259B" w:rsidRDefault="00A34421" w:rsidP="0054259B">
      <w:pPr>
        <w:pStyle w:val="Doc-title"/>
      </w:pPr>
      <w:hyperlink r:id="rId468" w:history="1">
        <w:r w:rsidR="0054259B" w:rsidRPr="0024411C">
          <w:rPr>
            <w:rStyle w:val="Hyperlink"/>
          </w:rPr>
          <w:t>R2-1912692</w:t>
        </w:r>
      </w:hyperlink>
      <w:r w:rsidR="0054259B">
        <w:tab/>
        <w:t>Loading Control in the RACH Type Selection</w:t>
      </w:r>
      <w:r w:rsidR="0054259B">
        <w:tab/>
        <w:t>PANASONIC R&amp;D Center Germany</w:t>
      </w:r>
      <w:r w:rsidR="0054259B">
        <w:tab/>
        <w:t>discussion</w:t>
      </w:r>
      <w:r w:rsidR="0054259B">
        <w:tab/>
      </w:r>
      <w:hyperlink r:id="rId469" w:history="1">
        <w:r w:rsidR="0054259B" w:rsidRPr="0024411C">
          <w:rPr>
            <w:rStyle w:val="Hyperlink"/>
          </w:rPr>
          <w:t>R2-1909238</w:t>
        </w:r>
      </w:hyperlink>
    </w:p>
    <w:p w14:paraId="65DD65F0" w14:textId="0EB3A9B2" w:rsidR="0054259B" w:rsidRDefault="00A34421" w:rsidP="0054259B">
      <w:pPr>
        <w:pStyle w:val="Doc-title"/>
      </w:pPr>
      <w:hyperlink r:id="rId470" w:history="1">
        <w:r w:rsidR="0054259B" w:rsidRPr="0024411C">
          <w:rPr>
            <w:rStyle w:val="Hyperlink"/>
          </w:rPr>
          <w:t>R2-1912794</w:t>
        </w:r>
      </w:hyperlink>
      <w:r w:rsidR="0054259B">
        <w:tab/>
        <w:t>Further consideration on the SucessRAR design and Fallback RAR</w:t>
      </w:r>
      <w:r w:rsidR="0054259B">
        <w:tab/>
        <w:t>Intel Corporation</w:t>
      </w:r>
      <w:r w:rsidR="0054259B">
        <w:tab/>
        <w:t>discussion</w:t>
      </w:r>
      <w:r w:rsidR="0054259B">
        <w:tab/>
        <w:t>Rel-16</w:t>
      </w:r>
      <w:r w:rsidR="0054259B">
        <w:tab/>
        <w:t>NR_2step_RACH-Core</w:t>
      </w:r>
    </w:p>
    <w:p w14:paraId="13EFBED8" w14:textId="2B23EFA0" w:rsidR="0054259B" w:rsidRDefault="00A34421" w:rsidP="0054259B">
      <w:pPr>
        <w:pStyle w:val="Doc-title"/>
      </w:pPr>
      <w:hyperlink r:id="rId471" w:history="1">
        <w:r w:rsidR="0054259B" w:rsidRPr="0024411C">
          <w:rPr>
            <w:rStyle w:val="Hyperlink"/>
          </w:rPr>
          <w:t>R2-1912947</w:t>
        </w:r>
      </w:hyperlink>
      <w:r w:rsidR="0054259B">
        <w:tab/>
        <w:t>HARQ feedback for MsgB</w:t>
      </w:r>
      <w:r w:rsidR="0054259B">
        <w:tab/>
        <w:t>CMCC</w:t>
      </w:r>
      <w:r w:rsidR="0054259B">
        <w:tab/>
        <w:t>discussion</w:t>
      </w:r>
      <w:r w:rsidR="0054259B">
        <w:tab/>
        <w:t>Rel-16</w:t>
      </w:r>
    </w:p>
    <w:p w14:paraId="3BE90F6D" w14:textId="0F72FD01" w:rsidR="0054259B" w:rsidRDefault="00A34421" w:rsidP="0054259B">
      <w:pPr>
        <w:pStyle w:val="Doc-title"/>
      </w:pPr>
      <w:hyperlink r:id="rId472" w:history="1">
        <w:r w:rsidR="0054259B" w:rsidRPr="0024411C">
          <w:rPr>
            <w:rStyle w:val="Hyperlink"/>
          </w:rPr>
          <w:t>R2-1912954</w:t>
        </w:r>
      </w:hyperlink>
      <w:r w:rsidR="0054259B">
        <w:tab/>
        <w:t>Further discussion on RA type selection</w:t>
      </w:r>
      <w:r w:rsidR="0054259B">
        <w:tab/>
        <w:t>CMCC</w:t>
      </w:r>
      <w:r w:rsidR="0054259B">
        <w:tab/>
        <w:t>discussion</w:t>
      </w:r>
    </w:p>
    <w:p w14:paraId="168A7FCD" w14:textId="63620458" w:rsidR="0054259B" w:rsidRDefault="00A34421" w:rsidP="0054259B">
      <w:pPr>
        <w:pStyle w:val="Doc-title"/>
      </w:pPr>
      <w:hyperlink r:id="rId473" w:history="1">
        <w:r w:rsidR="0054259B" w:rsidRPr="0024411C">
          <w:rPr>
            <w:rStyle w:val="Hyperlink"/>
          </w:rPr>
          <w:t>R2-1913008</w:t>
        </w:r>
      </w:hyperlink>
      <w:r w:rsidR="0054259B">
        <w:tab/>
        <w:t>Discussion on the MsgA transmission</w:t>
      </w:r>
      <w:r w:rsidR="0054259B">
        <w:tab/>
        <w:t>Huawei, HiSilicon</w:t>
      </w:r>
      <w:r w:rsidR="0054259B">
        <w:tab/>
        <w:t>discussion</w:t>
      </w:r>
      <w:r w:rsidR="0054259B">
        <w:tab/>
        <w:t>Rel-16</w:t>
      </w:r>
    </w:p>
    <w:p w14:paraId="10197506" w14:textId="4C61D981" w:rsidR="0054259B" w:rsidRDefault="00A34421" w:rsidP="0054259B">
      <w:pPr>
        <w:pStyle w:val="Doc-title"/>
      </w:pPr>
      <w:hyperlink r:id="rId474" w:history="1">
        <w:r w:rsidR="0054259B" w:rsidRPr="0024411C">
          <w:rPr>
            <w:rStyle w:val="Hyperlink"/>
          </w:rPr>
          <w:t>R2-1913144</w:t>
        </w:r>
      </w:hyperlink>
      <w:r w:rsidR="0054259B">
        <w:tab/>
        <w:t>Discussion on HARQ and RNTI design for msgB</w:t>
      </w:r>
      <w:r w:rsidR="0054259B">
        <w:tab/>
        <w:t>Google</w:t>
      </w:r>
      <w:r w:rsidR="0054259B">
        <w:tab/>
        <w:t>discussion</w:t>
      </w:r>
    </w:p>
    <w:p w14:paraId="504A5F2B" w14:textId="425F5504" w:rsidR="0054259B" w:rsidRDefault="00A34421" w:rsidP="0054259B">
      <w:pPr>
        <w:pStyle w:val="Doc-title"/>
      </w:pPr>
      <w:hyperlink r:id="rId475" w:history="1">
        <w:r w:rsidR="0054259B" w:rsidRPr="0024411C">
          <w:rPr>
            <w:rStyle w:val="Hyperlink"/>
          </w:rPr>
          <w:t>R2-1913168</w:t>
        </w:r>
      </w:hyperlink>
      <w:r w:rsidR="0054259B">
        <w:tab/>
        <w:t>Considerations on MsgB reception</w:t>
      </w:r>
      <w:r w:rsidR="0054259B">
        <w:tab/>
        <w:t>Fujitsu</w:t>
      </w:r>
      <w:r w:rsidR="0054259B">
        <w:tab/>
        <w:t>discussion</w:t>
      </w:r>
      <w:r w:rsidR="0054259B">
        <w:tab/>
        <w:t>Rel-16</w:t>
      </w:r>
      <w:r w:rsidR="0054259B">
        <w:tab/>
        <w:t>NR_2step_RACH</w:t>
      </w:r>
    </w:p>
    <w:p w14:paraId="5D104B36" w14:textId="7DE7B619" w:rsidR="0054259B" w:rsidRDefault="00A34421" w:rsidP="0054259B">
      <w:pPr>
        <w:pStyle w:val="Doc-title"/>
      </w:pPr>
      <w:hyperlink r:id="rId476" w:history="1">
        <w:r w:rsidR="0054259B" w:rsidRPr="0024411C">
          <w:rPr>
            <w:rStyle w:val="Hyperlink"/>
          </w:rPr>
          <w:t>R2-1913401</w:t>
        </w:r>
      </w:hyperlink>
      <w:r w:rsidR="0054259B">
        <w:tab/>
        <w:t>Discussion on HARQ feedback for msgB and RNTI design for msgB</w:t>
      </w:r>
      <w:r w:rsidR="0054259B">
        <w:tab/>
        <w:t>Qualcomm Incorporated</w:t>
      </w:r>
      <w:r w:rsidR="0054259B">
        <w:tab/>
        <w:t>discussion</w:t>
      </w:r>
      <w:r w:rsidR="0054259B">
        <w:tab/>
        <w:t>Rel-16</w:t>
      </w:r>
      <w:r w:rsidR="0054259B">
        <w:tab/>
        <w:t>NR_2step_RACH-Core</w:t>
      </w:r>
    </w:p>
    <w:p w14:paraId="41227D9D" w14:textId="0C11FB82" w:rsidR="0054259B" w:rsidRDefault="0054259B" w:rsidP="0054259B">
      <w:pPr>
        <w:pStyle w:val="Doc-title"/>
      </w:pPr>
    </w:p>
    <w:p w14:paraId="28EA5769" w14:textId="77777777" w:rsidR="0054259B" w:rsidRPr="0054259B" w:rsidRDefault="0054259B" w:rsidP="0054259B">
      <w:pPr>
        <w:pStyle w:val="Doc-text2"/>
      </w:pPr>
    </w:p>
    <w:p w14:paraId="47834563" w14:textId="6F80F421" w:rsidR="00F42398" w:rsidRPr="00AE3A2C" w:rsidRDefault="00F856D4" w:rsidP="00F42398">
      <w:pPr>
        <w:pStyle w:val="Heading3"/>
      </w:pPr>
      <w:r>
        <w:t>6.</w:t>
      </w:r>
      <w:r w:rsidR="00F42398" w:rsidRPr="00AE3A2C">
        <w:t>13.3</w:t>
      </w:r>
      <w:r w:rsidR="00F42398" w:rsidRPr="00AE3A2C">
        <w:tab/>
      </w:r>
      <w:r w:rsidR="00F42398">
        <w:t xml:space="preserve"> MAC PDU formats </w:t>
      </w:r>
    </w:p>
    <w:p w14:paraId="1209C7B3" w14:textId="77777777" w:rsidR="00F42398" w:rsidRDefault="00F42398" w:rsidP="00F42398">
      <w:pPr>
        <w:pStyle w:val="Comments"/>
        <w:rPr>
          <w:noProof w:val="0"/>
        </w:rPr>
      </w:pPr>
      <w:r>
        <w:rPr>
          <w:noProof w:val="0"/>
        </w:rPr>
        <w:t xml:space="preserve">Including output of </w:t>
      </w:r>
      <w:r w:rsidRPr="00B10B19">
        <w:rPr>
          <w:noProof w:val="0"/>
        </w:rPr>
        <w:t>[107#</w:t>
      </w:r>
      <w:proofErr w:type="gramStart"/>
      <w:r w:rsidRPr="00B10B19">
        <w:rPr>
          <w:noProof w:val="0"/>
        </w:rPr>
        <w:t>68][</w:t>
      </w:r>
      <w:proofErr w:type="gramEnd"/>
      <w:r w:rsidRPr="00B10B19">
        <w:rPr>
          <w:noProof w:val="0"/>
        </w:rPr>
        <w:t xml:space="preserve">NR/2-step RACH]  MAC PDU format for </w:t>
      </w:r>
      <w:proofErr w:type="spellStart"/>
      <w:r w:rsidRPr="00B10B19">
        <w:rPr>
          <w:noProof w:val="0"/>
        </w:rPr>
        <w:t>msgB</w:t>
      </w:r>
      <w:proofErr w:type="spellEnd"/>
      <w:r>
        <w:rPr>
          <w:noProof w:val="0"/>
        </w:rPr>
        <w:t xml:space="preserve"> </w:t>
      </w:r>
      <w:r w:rsidRPr="00B10B19">
        <w:rPr>
          <w:noProof w:val="0"/>
        </w:rPr>
        <w:t>(Qualcomm)</w:t>
      </w:r>
      <w:r>
        <w:rPr>
          <w:noProof w:val="0"/>
        </w:rPr>
        <w:t xml:space="preserve"> </w:t>
      </w:r>
    </w:p>
    <w:p w14:paraId="1C3EE49D" w14:textId="77777777" w:rsidR="00F42398" w:rsidRDefault="00F42398" w:rsidP="00F42398">
      <w:pPr>
        <w:pStyle w:val="Comments"/>
        <w:rPr>
          <w:noProof w:val="0"/>
        </w:rPr>
      </w:pPr>
      <w:r>
        <w:rPr>
          <w:noProof w:val="0"/>
        </w:rPr>
        <w:t xml:space="preserve">Contributions dealing with MAC PDU format for </w:t>
      </w:r>
      <w:proofErr w:type="spellStart"/>
      <w:r>
        <w:rPr>
          <w:noProof w:val="0"/>
        </w:rPr>
        <w:t>msgB</w:t>
      </w:r>
      <w:proofErr w:type="spellEnd"/>
      <w:r>
        <w:rPr>
          <w:noProof w:val="0"/>
        </w:rPr>
        <w:t xml:space="preserve"> that were covered in the email discussion are discouraged </w:t>
      </w:r>
    </w:p>
    <w:p w14:paraId="33D5128F" w14:textId="77777777" w:rsidR="00F42398" w:rsidRDefault="00F42398" w:rsidP="00F42398">
      <w:pPr>
        <w:pStyle w:val="Comments"/>
        <w:rPr>
          <w:noProof w:val="0"/>
        </w:rPr>
      </w:pPr>
      <w:r>
        <w:rPr>
          <w:noProof w:val="0"/>
        </w:rPr>
        <w:t>Design of new TA MAC CE and other open issues related to MAC PDU formats</w:t>
      </w:r>
    </w:p>
    <w:p w14:paraId="42DBE7BB" w14:textId="0B4CEF73" w:rsidR="00B67B55" w:rsidRDefault="00A34421" w:rsidP="00B67B55">
      <w:pPr>
        <w:pStyle w:val="Doc-title"/>
      </w:pPr>
      <w:hyperlink r:id="rId477" w:history="1">
        <w:r w:rsidR="00B67B55" w:rsidRPr="0024411C">
          <w:rPr>
            <w:rStyle w:val="Hyperlink"/>
          </w:rPr>
          <w:t>R2-1913403</w:t>
        </w:r>
      </w:hyperlink>
      <w:r w:rsidR="00B67B55">
        <w:tab/>
        <w:t>Report of email discussion [107#68] [NR/2-step RACH]: MAC PDU format for msgB</w:t>
      </w:r>
      <w:r w:rsidR="00B67B55">
        <w:tab/>
        <w:t>Qualcomm Incorporated</w:t>
      </w:r>
      <w:r w:rsidR="00B67B55">
        <w:tab/>
        <w:t>discussion</w:t>
      </w:r>
      <w:r w:rsidR="00B67B55">
        <w:tab/>
        <w:t>Rel-16</w:t>
      </w:r>
      <w:r w:rsidR="00B67B55">
        <w:tab/>
        <w:t>NR_2step_RACH-Core</w:t>
      </w:r>
    </w:p>
    <w:p w14:paraId="7FF4D551" w14:textId="2D8B703D" w:rsidR="00DD527B" w:rsidRDefault="006239C6" w:rsidP="00DD527B">
      <w:pPr>
        <w:pStyle w:val="Doc-text2"/>
      </w:pPr>
      <w:r>
        <w:t>=&gt;</w:t>
      </w:r>
      <w:r>
        <w:tab/>
        <w:t>Noted</w:t>
      </w:r>
    </w:p>
    <w:p w14:paraId="595D9413" w14:textId="77777777" w:rsidR="006239C6" w:rsidRDefault="006239C6" w:rsidP="00DD527B">
      <w:pPr>
        <w:pStyle w:val="Doc-text2"/>
      </w:pPr>
    </w:p>
    <w:p w14:paraId="53C0D18B" w14:textId="276E1DA3" w:rsidR="00DD527B" w:rsidRPr="00C11A31" w:rsidRDefault="00DD527B" w:rsidP="00C11A31">
      <w:pPr>
        <w:pStyle w:val="Doc-text2"/>
        <w:pBdr>
          <w:top w:val="single" w:sz="4" w:space="1" w:color="auto"/>
          <w:left w:val="single" w:sz="4" w:space="4" w:color="auto"/>
          <w:bottom w:val="single" w:sz="4" w:space="1" w:color="auto"/>
          <w:right w:val="single" w:sz="4" w:space="4" w:color="auto"/>
        </w:pBdr>
        <w:rPr>
          <w:b/>
        </w:rPr>
      </w:pPr>
      <w:r w:rsidRPr="00C11A31">
        <w:rPr>
          <w:b/>
        </w:rPr>
        <w:t xml:space="preserve">Agreement </w:t>
      </w:r>
    </w:p>
    <w:p w14:paraId="049018AE" w14:textId="6168AFA0" w:rsidR="00DD527B" w:rsidRDefault="00DD527B"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The 12-bit TA command, 16-bit C-RNTI and 48-bit UE Contention Resolution Identity are included in </w:t>
      </w:r>
      <w:proofErr w:type="spellStart"/>
      <w:r>
        <w:t>successRAR</w:t>
      </w:r>
      <w:proofErr w:type="spellEnd"/>
      <w:r>
        <w:t xml:space="preserve"> MAC </w:t>
      </w:r>
      <w:proofErr w:type="spellStart"/>
      <w:r>
        <w:t>subPDU</w:t>
      </w:r>
      <w:proofErr w:type="spellEnd"/>
      <w:r>
        <w:t>.</w:t>
      </w:r>
    </w:p>
    <w:p w14:paraId="270F82E2" w14:textId="25727037" w:rsidR="00DD527B" w:rsidRDefault="00DD527B"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The UE Contention Resolution Identity field should be placed in the payload of the </w:t>
      </w:r>
      <w:proofErr w:type="spellStart"/>
      <w:r>
        <w:t>successRAR</w:t>
      </w:r>
      <w:proofErr w:type="spellEnd"/>
      <w:r>
        <w:t xml:space="preserve"> MAC </w:t>
      </w:r>
      <w:proofErr w:type="spellStart"/>
      <w:r>
        <w:t>subPDU</w:t>
      </w:r>
      <w:proofErr w:type="spellEnd"/>
      <w:r>
        <w:t xml:space="preserve">. As a baseline, UE Contention Resolution Identity field is in front of the payload of MAC </w:t>
      </w:r>
      <w:proofErr w:type="spellStart"/>
      <w:r>
        <w:t>subPDU</w:t>
      </w:r>
      <w:proofErr w:type="spellEnd"/>
      <w:r>
        <w:t>.</w:t>
      </w:r>
    </w:p>
    <w:p w14:paraId="0AA946A6" w14:textId="77777777" w:rsidR="00DD527B" w:rsidRDefault="00DD527B"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We will discuss whether we include SFN after NR-U design is completed. </w:t>
      </w:r>
    </w:p>
    <w:p w14:paraId="28030C4A" w14:textId="77777777" w:rsidR="00DD527B" w:rsidRDefault="00DD527B"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As a baseline, the indication for presence of RRC message following the </w:t>
      </w:r>
      <w:proofErr w:type="spellStart"/>
      <w:r>
        <w:t>successRAR</w:t>
      </w:r>
      <w:proofErr w:type="spellEnd"/>
      <w:r>
        <w:t xml:space="preserve"> MAC </w:t>
      </w:r>
      <w:proofErr w:type="spellStart"/>
      <w:r>
        <w:t>subPDU</w:t>
      </w:r>
      <w:proofErr w:type="spellEnd"/>
      <w:r>
        <w:t xml:space="preserve"> is needed. The detailed indication method is FFS.</w:t>
      </w:r>
    </w:p>
    <w:p w14:paraId="6122A90C" w14:textId="675B7AAB" w:rsidR="00DD527B" w:rsidRDefault="00DD527B" w:rsidP="00C11A31">
      <w:pPr>
        <w:pStyle w:val="Doc-text2"/>
        <w:numPr>
          <w:ilvl w:val="0"/>
          <w:numId w:val="28"/>
        </w:numPr>
        <w:pBdr>
          <w:top w:val="single" w:sz="4" w:space="1" w:color="auto"/>
          <w:left w:val="single" w:sz="4" w:space="4" w:color="auto"/>
          <w:bottom w:val="single" w:sz="4" w:space="1" w:color="auto"/>
          <w:right w:val="single" w:sz="4" w:space="4" w:color="auto"/>
        </w:pBdr>
      </w:pPr>
      <w:r>
        <w:lastRenderedPageBreak/>
        <w:t xml:space="preserve">For the case of </w:t>
      </w:r>
      <w:proofErr w:type="spellStart"/>
      <w:r w:rsidR="007941C4">
        <w:t>msgB</w:t>
      </w:r>
      <w:proofErr w:type="spellEnd"/>
      <w:r w:rsidR="007941C4">
        <w:t xml:space="preserve"> </w:t>
      </w:r>
      <w:r>
        <w:t xml:space="preserve">with RRC message, the SRB RRC message is included in a separate MAC </w:t>
      </w:r>
      <w:proofErr w:type="spellStart"/>
      <w:r>
        <w:t>subPDU</w:t>
      </w:r>
      <w:proofErr w:type="spellEnd"/>
      <w:r>
        <w:t xml:space="preserve">, not inside the </w:t>
      </w:r>
      <w:proofErr w:type="spellStart"/>
      <w:r>
        <w:t>successRAR</w:t>
      </w:r>
      <w:proofErr w:type="spellEnd"/>
      <w:r>
        <w:t xml:space="preserve"> </w:t>
      </w:r>
      <w:proofErr w:type="spellStart"/>
      <w:r>
        <w:t>subPDU</w:t>
      </w:r>
      <w:proofErr w:type="spellEnd"/>
      <w:r>
        <w:t>.</w:t>
      </w:r>
    </w:p>
    <w:p w14:paraId="514AADA3" w14:textId="1816C28B" w:rsidR="007941C4" w:rsidRDefault="007941C4"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More than one RRC message for a given UE can be included in </w:t>
      </w:r>
      <w:proofErr w:type="spellStart"/>
      <w:r>
        <w:t>msgB</w:t>
      </w:r>
      <w:proofErr w:type="spellEnd"/>
      <w:r>
        <w:t xml:space="preserve"> (i.e. for re-establishment case).  FFS whether we need to indicate number of RRC messages</w:t>
      </w:r>
    </w:p>
    <w:p w14:paraId="2BE2408F" w14:textId="77777777" w:rsidR="007941C4" w:rsidRDefault="00DD527B"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The </w:t>
      </w:r>
      <w:proofErr w:type="spellStart"/>
      <w:r>
        <w:t>fallbackRAR</w:t>
      </w:r>
      <w:proofErr w:type="spellEnd"/>
      <w:r>
        <w:t xml:space="preserve"> MAC </w:t>
      </w:r>
      <w:proofErr w:type="spellStart"/>
      <w:r>
        <w:t>subPDU</w:t>
      </w:r>
      <w:proofErr w:type="spellEnd"/>
      <w:r>
        <w:t xml:space="preserve"> is composed of 12-bit TA command, 16-bit TC-RNTI, 27-bit UL grant, and 6-bit RAPID. The RAPID is in the MAC </w:t>
      </w:r>
      <w:proofErr w:type="spellStart"/>
      <w:r>
        <w:t>subheader</w:t>
      </w:r>
      <w:proofErr w:type="spellEnd"/>
      <w:r>
        <w:t xml:space="preserve"> of </w:t>
      </w:r>
      <w:proofErr w:type="spellStart"/>
      <w:r>
        <w:t>fallbackRAR</w:t>
      </w:r>
      <w:proofErr w:type="spellEnd"/>
      <w:r>
        <w:t xml:space="preserve"> </w:t>
      </w:r>
      <w:proofErr w:type="spellStart"/>
      <w:r>
        <w:t>subPDU</w:t>
      </w:r>
      <w:proofErr w:type="spellEnd"/>
      <w:r>
        <w:t>.</w:t>
      </w:r>
    </w:p>
    <w:p w14:paraId="319B5044" w14:textId="77777777" w:rsidR="00C11A31" w:rsidRDefault="00DD527B"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For NR 2-step RACH, the payload of </w:t>
      </w:r>
      <w:proofErr w:type="spellStart"/>
      <w:r>
        <w:t>fallbackRAR</w:t>
      </w:r>
      <w:proofErr w:type="spellEnd"/>
      <w:r>
        <w:t xml:space="preserve"> MAC </w:t>
      </w:r>
      <w:proofErr w:type="spellStart"/>
      <w:r>
        <w:t>subPDU</w:t>
      </w:r>
      <w:proofErr w:type="spellEnd"/>
      <w:r>
        <w:t xml:space="preserve"> should reuse msg2 RAR format.</w:t>
      </w:r>
    </w:p>
    <w:p w14:paraId="576ABC94" w14:textId="24448C53" w:rsidR="007941C4" w:rsidRDefault="00C11A31" w:rsidP="00C11A31">
      <w:pPr>
        <w:pStyle w:val="Doc-text2"/>
        <w:numPr>
          <w:ilvl w:val="0"/>
          <w:numId w:val="28"/>
        </w:numPr>
        <w:pBdr>
          <w:top w:val="single" w:sz="4" w:space="1" w:color="auto"/>
          <w:left w:val="single" w:sz="4" w:space="4" w:color="auto"/>
          <w:bottom w:val="single" w:sz="4" w:space="1" w:color="auto"/>
          <w:right w:val="single" w:sz="4" w:space="4" w:color="auto"/>
        </w:pBdr>
      </w:pPr>
      <w:r>
        <w:t xml:space="preserve">The sub-header should differentiate the different types of MAC </w:t>
      </w:r>
      <w:proofErr w:type="spellStart"/>
      <w:r>
        <w:t>subPDU</w:t>
      </w:r>
      <w:proofErr w:type="spellEnd"/>
      <w:r>
        <w:t xml:space="preserve"> (e.g. fallback, success, </w:t>
      </w:r>
      <w:proofErr w:type="spellStart"/>
      <w:r>
        <w:t>backoff</w:t>
      </w:r>
      <w:proofErr w:type="spellEnd"/>
      <w:r>
        <w:t xml:space="preserve">).  FFS how to indicate.  </w:t>
      </w:r>
    </w:p>
    <w:p w14:paraId="69BFD753" w14:textId="24187091" w:rsidR="00C11A31" w:rsidRDefault="00C11A31" w:rsidP="00C11A31">
      <w:pPr>
        <w:pStyle w:val="Doc-text2"/>
        <w:numPr>
          <w:ilvl w:val="0"/>
          <w:numId w:val="28"/>
        </w:numPr>
        <w:pBdr>
          <w:top w:val="single" w:sz="4" w:space="1" w:color="auto"/>
          <w:left w:val="single" w:sz="4" w:space="4" w:color="auto"/>
          <w:bottom w:val="single" w:sz="4" w:space="1" w:color="auto"/>
          <w:right w:val="single" w:sz="4" w:space="4" w:color="auto"/>
        </w:pBdr>
      </w:pPr>
      <w:r w:rsidRPr="00C11A31">
        <w:t xml:space="preserve">The MAC </w:t>
      </w:r>
      <w:proofErr w:type="spellStart"/>
      <w:r w:rsidRPr="00C11A31">
        <w:t>subheader</w:t>
      </w:r>
      <w:proofErr w:type="spellEnd"/>
      <w:r w:rsidRPr="00C11A31">
        <w:t xml:space="preserve"> for SRB MAC </w:t>
      </w:r>
      <w:proofErr w:type="spellStart"/>
      <w:r w:rsidRPr="00C11A31">
        <w:t>subPDU</w:t>
      </w:r>
      <w:proofErr w:type="spellEnd"/>
      <w:r w:rsidRPr="00C11A31">
        <w:t xml:space="preserve"> should use a full LCID field (6-bit)</w:t>
      </w:r>
    </w:p>
    <w:p w14:paraId="0C86701C" w14:textId="4872A973" w:rsidR="00C11A31" w:rsidRDefault="00C11A31" w:rsidP="00C11A31">
      <w:pPr>
        <w:pStyle w:val="Doc-text2"/>
        <w:numPr>
          <w:ilvl w:val="0"/>
          <w:numId w:val="28"/>
        </w:numPr>
        <w:pBdr>
          <w:top w:val="single" w:sz="4" w:space="1" w:color="auto"/>
          <w:left w:val="single" w:sz="4" w:space="4" w:color="auto"/>
          <w:bottom w:val="single" w:sz="4" w:space="1" w:color="auto"/>
          <w:right w:val="single" w:sz="4" w:space="4" w:color="auto"/>
        </w:pBdr>
      </w:pPr>
      <w:r w:rsidRPr="00C11A31">
        <w:t xml:space="preserve">The MAC </w:t>
      </w:r>
      <w:proofErr w:type="spellStart"/>
      <w:r w:rsidRPr="00C11A31">
        <w:t>subheader</w:t>
      </w:r>
      <w:proofErr w:type="spellEnd"/>
      <w:r w:rsidRPr="00C11A31">
        <w:t xml:space="preserve"> for SRB MAC </w:t>
      </w:r>
      <w:proofErr w:type="spellStart"/>
      <w:r w:rsidRPr="00C11A31">
        <w:t>subPDU</w:t>
      </w:r>
      <w:proofErr w:type="spellEnd"/>
      <w:r w:rsidRPr="00C11A31">
        <w:t xml:space="preserve"> should reuse the Rel-15 MAC </w:t>
      </w:r>
      <w:proofErr w:type="spellStart"/>
      <w:r w:rsidRPr="00C11A31">
        <w:t>subheader</w:t>
      </w:r>
      <w:proofErr w:type="spellEnd"/>
      <w:r w:rsidRPr="00C11A31">
        <w:t xml:space="preserve"> which supports both 8-bit and 16-bit Length field with additional F indicator field</w:t>
      </w:r>
    </w:p>
    <w:p w14:paraId="71DB8C99" w14:textId="3893BED7" w:rsidR="00BA1E07" w:rsidRPr="00BA1E07" w:rsidRDefault="00BA1E07" w:rsidP="00C11A31">
      <w:pPr>
        <w:pStyle w:val="Doc-text2"/>
        <w:numPr>
          <w:ilvl w:val="0"/>
          <w:numId w:val="28"/>
        </w:numPr>
        <w:pBdr>
          <w:top w:val="single" w:sz="4" w:space="1" w:color="auto"/>
          <w:left w:val="single" w:sz="4" w:space="4" w:color="auto"/>
          <w:bottom w:val="single" w:sz="4" w:space="1" w:color="auto"/>
          <w:right w:val="single" w:sz="4" w:space="4" w:color="auto"/>
        </w:pBdr>
      </w:pPr>
      <w:r w:rsidRPr="00BA1E07">
        <w:t xml:space="preserve">As a baseline, the RAPID field is not included in the MAC </w:t>
      </w:r>
      <w:proofErr w:type="spellStart"/>
      <w:r w:rsidRPr="00BA1E07">
        <w:t>subheader</w:t>
      </w:r>
      <w:proofErr w:type="spellEnd"/>
      <w:r w:rsidRPr="00BA1E07">
        <w:t xml:space="preserve"> for </w:t>
      </w:r>
      <w:proofErr w:type="spellStart"/>
      <w:r w:rsidRPr="00BA1E07">
        <w:t>successRAR</w:t>
      </w:r>
      <w:proofErr w:type="spellEnd"/>
      <w:r w:rsidRPr="00BA1E07">
        <w:t xml:space="preserve"> MAC </w:t>
      </w:r>
      <w:proofErr w:type="spellStart"/>
      <w:r w:rsidRPr="00BA1E07">
        <w:t>subPDU</w:t>
      </w:r>
      <w:proofErr w:type="spellEnd"/>
      <w:r w:rsidRPr="00BA1E07">
        <w:t>.</w:t>
      </w:r>
    </w:p>
    <w:p w14:paraId="4C5D08F4" w14:textId="77777777" w:rsidR="00C11A31" w:rsidRDefault="00C11A31" w:rsidP="00C11A31">
      <w:pPr>
        <w:pStyle w:val="Doc-text2"/>
      </w:pPr>
    </w:p>
    <w:p w14:paraId="413035CA" w14:textId="313956E2" w:rsidR="00DD527B" w:rsidRPr="00C11A31" w:rsidRDefault="00DD527B" w:rsidP="00DD527B">
      <w:pPr>
        <w:pStyle w:val="Doc-text2"/>
        <w:rPr>
          <w:i/>
        </w:rPr>
      </w:pPr>
      <w:r w:rsidRPr="00C11A31">
        <w:rPr>
          <w:i/>
        </w:rPr>
        <w:t xml:space="preserve">Proposal 10: As a baseline, two fields in </w:t>
      </w:r>
      <w:proofErr w:type="spellStart"/>
      <w:r w:rsidRPr="00C11A31">
        <w:rPr>
          <w:i/>
        </w:rPr>
        <w:t>msgB</w:t>
      </w:r>
      <w:proofErr w:type="spellEnd"/>
      <w:r w:rsidRPr="00C11A31">
        <w:rPr>
          <w:i/>
        </w:rPr>
        <w:t xml:space="preserve"> </w:t>
      </w:r>
      <w:proofErr w:type="spellStart"/>
      <w:r w:rsidRPr="00C11A31">
        <w:rPr>
          <w:i/>
        </w:rPr>
        <w:t>subheader</w:t>
      </w:r>
      <w:proofErr w:type="spellEnd"/>
      <w:r w:rsidRPr="00C11A31">
        <w:rPr>
          <w:i/>
        </w:rPr>
        <w:t xml:space="preserve"> are needed for indicating the different types of MAC </w:t>
      </w:r>
      <w:proofErr w:type="spellStart"/>
      <w:r w:rsidRPr="00C11A31">
        <w:rPr>
          <w:i/>
        </w:rPr>
        <w:t>subPDU</w:t>
      </w:r>
      <w:proofErr w:type="spellEnd"/>
      <w:r w:rsidRPr="00C11A31">
        <w:rPr>
          <w:i/>
        </w:rPr>
        <w:t>. RAN2 can further study the detailed design.</w:t>
      </w:r>
    </w:p>
    <w:p w14:paraId="7FC6E5C1" w14:textId="3A8761FE" w:rsidR="007941C4" w:rsidRDefault="007941C4" w:rsidP="00DD527B">
      <w:pPr>
        <w:pStyle w:val="Doc-text2"/>
      </w:pPr>
      <w:r>
        <w:t>-</w:t>
      </w:r>
      <w:r>
        <w:tab/>
        <w:t xml:space="preserve">Nokia thinks we need a field but whether it is one or two fields.  </w:t>
      </w:r>
    </w:p>
    <w:p w14:paraId="718C6B3C" w14:textId="77777777" w:rsidR="00DD527B" w:rsidRDefault="00DD527B" w:rsidP="00DD527B">
      <w:pPr>
        <w:pStyle w:val="Doc-text2"/>
      </w:pPr>
      <w:r w:rsidRPr="00C11A31">
        <w:rPr>
          <w:i/>
        </w:rPr>
        <w:t xml:space="preserve">Proposal 11: As a baseline, the RAPID field is not included in the MAC </w:t>
      </w:r>
      <w:proofErr w:type="spellStart"/>
      <w:r w:rsidRPr="00C11A31">
        <w:rPr>
          <w:i/>
        </w:rPr>
        <w:t>subheader</w:t>
      </w:r>
      <w:proofErr w:type="spellEnd"/>
      <w:r w:rsidRPr="00C11A31">
        <w:rPr>
          <w:i/>
        </w:rPr>
        <w:t xml:space="preserve"> for </w:t>
      </w:r>
      <w:proofErr w:type="spellStart"/>
      <w:r w:rsidRPr="00C11A31">
        <w:rPr>
          <w:i/>
        </w:rPr>
        <w:t>successRAR</w:t>
      </w:r>
      <w:proofErr w:type="spellEnd"/>
      <w:r>
        <w:t xml:space="preserve"> MAC </w:t>
      </w:r>
      <w:proofErr w:type="spellStart"/>
      <w:r>
        <w:t>subPDU</w:t>
      </w:r>
      <w:proofErr w:type="spellEnd"/>
      <w:r>
        <w:t>.</w:t>
      </w:r>
    </w:p>
    <w:p w14:paraId="32FAC95E" w14:textId="06DA78C3" w:rsidR="00DD527B" w:rsidRPr="00C11A31" w:rsidRDefault="00DD527B" w:rsidP="00DD527B">
      <w:pPr>
        <w:pStyle w:val="Doc-text2"/>
        <w:rPr>
          <w:i/>
        </w:rPr>
      </w:pPr>
      <w:r w:rsidRPr="00C11A31">
        <w:rPr>
          <w:i/>
        </w:rPr>
        <w:t xml:space="preserve">Proposal 12: As a baseline, the ‘E’ bit is included in </w:t>
      </w:r>
      <w:proofErr w:type="spellStart"/>
      <w:r w:rsidRPr="00C11A31">
        <w:rPr>
          <w:i/>
        </w:rPr>
        <w:t>msgB</w:t>
      </w:r>
      <w:proofErr w:type="spellEnd"/>
      <w:r w:rsidRPr="00C11A31">
        <w:rPr>
          <w:i/>
        </w:rPr>
        <w:t xml:space="preserve"> MAC </w:t>
      </w:r>
      <w:proofErr w:type="spellStart"/>
      <w:r w:rsidRPr="00C11A31">
        <w:rPr>
          <w:i/>
        </w:rPr>
        <w:t>subheader</w:t>
      </w:r>
      <w:proofErr w:type="spellEnd"/>
      <w:r w:rsidRPr="00C11A31">
        <w:rPr>
          <w:i/>
        </w:rPr>
        <w:t>. Detailed definition of ‘E’ bit is FFS.</w:t>
      </w:r>
    </w:p>
    <w:p w14:paraId="06577A5B" w14:textId="566B28A8" w:rsidR="00C11A31" w:rsidRDefault="00C11A31" w:rsidP="00DD527B">
      <w:pPr>
        <w:pStyle w:val="Doc-text2"/>
      </w:pPr>
      <w:r>
        <w:t>-</w:t>
      </w:r>
      <w:r>
        <w:tab/>
        <w:t xml:space="preserve">Nokia thinks that if we get rid of the E </w:t>
      </w:r>
      <w:proofErr w:type="gramStart"/>
      <w:r>
        <w:t>bit</w:t>
      </w:r>
      <w:proofErr w:type="gramEnd"/>
      <w:r>
        <w:t xml:space="preserve"> we can save a byte.  </w:t>
      </w:r>
      <w:proofErr w:type="spellStart"/>
      <w:r>
        <w:t>Oppo</w:t>
      </w:r>
      <w:proofErr w:type="spellEnd"/>
      <w:r>
        <w:t xml:space="preserve"> thinks that we can use the </w:t>
      </w:r>
      <w:proofErr w:type="spellStart"/>
      <w:r>
        <w:t>subheader</w:t>
      </w:r>
      <w:proofErr w:type="spellEnd"/>
      <w:r>
        <w:t xml:space="preserve"> to differentiate the padding.   Ericsson also thinks that we don’t need the E bit.  </w:t>
      </w:r>
    </w:p>
    <w:p w14:paraId="375EABDD" w14:textId="2E0FF24E" w:rsidR="000451A0" w:rsidRDefault="000451A0" w:rsidP="00B67B55">
      <w:pPr>
        <w:pStyle w:val="Doc-title"/>
      </w:pPr>
    </w:p>
    <w:p w14:paraId="7C736CF2" w14:textId="078F513A" w:rsidR="000624EF" w:rsidRDefault="00600164" w:rsidP="000624EF">
      <w:pPr>
        <w:pStyle w:val="EmailDiscussion"/>
      </w:pPr>
      <w:r>
        <w:t xml:space="preserve"> </w:t>
      </w:r>
      <w:r w:rsidR="000624EF">
        <w:t>[107bis#</w:t>
      </w:r>
      <w:proofErr w:type="gramStart"/>
      <w:r w:rsidR="000624EF">
        <w:t>xx][</w:t>
      </w:r>
      <w:proofErr w:type="gramEnd"/>
      <w:r w:rsidR="000624EF">
        <w:t xml:space="preserve">NR/2-step RACH] MSGB format </w:t>
      </w:r>
      <w:proofErr w:type="spellStart"/>
      <w:r w:rsidR="000624EF">
        <w:t>desing</w:t>
      </w:r>
      <w:proofErr w:type="spellEnd"/>
      <w:r w:rsidR="000624EF">
        <w:t xml:space="preserve"> (</w:t>
      </w:r>
      <w:r w:rsidR="007F5A7F">
        <w:t>Samsung</w:t>
      </w:r>
      <w:r w:rsidR="000624EF">
        <w:t>)</w:t>
      </w:r>
    </w:p>
    <w:p w14:paraId="46BD8383" w14:textId="7198984B" w:rsidR="000624EF" w:rsidRDefault="000624EF" w:rsidP="000624EF">
      <w:pPr>
        <w:pStyle w:val="EmailDiscussion2"/>
        <w:ind w:left="1619" w:firstLine="0"/>
        <w:rPr>
          <w:lang w:val="en-CA"/>
        </w:rPr>
      </w:pPr>
      <w:r>
        <w:rPr>
          <w:lang w:val="en-CA"/>
        </w:rPr>
        <w:t>-</w:t>
      </w:r>
      <w:r>
        <w:rPr>
          <w:lang w:val="en-CA"/>
        </w:rPr>
        <w:tab/>
        <w:t>Discuss remaining open issues (e.g. E bit)</w:t>
      </w:r>
    </w:p>
    <w:p w14:paraId="0617657F" w14:textId="77836895" w:rsidR="000624EF" w:rsidRPr="000624EF" w:rsidRDefault="000624EF" w:rsidP="000624EF">
      <w:pPr>
        <w:pStyle w:val="EmailDiscussion2"/>
        <w:ind w:left="1619" w:firstLine="0"/>
        <w:rPr>
          <w:lang w:val="en-CA"/>
        </w:rPr>
      </w:pPr>
      <w:r w:rsidRPr="000624EF">
        <w:rPr>
          <w:lang w:val="en-CA"/>
        </w:rPr>
        <w:t>-</w:t>
      </w:r>
      <w:r w:rsidRPr="000624EF">
        <w:rPr>
          <w:lang w:val="en-CA"/>
        </w:rPr>
        <w:tab/>
        <w:t>Design MAC PDU format based on agre</w:t>
      </w:r>
      <w:r>
        <w:rPr>
          <w:lang w:val="en-CA"/>
        </w:rPr>
        <w:t>ements made on RAN2#107bis and possible outcome of E bit discussion</w:t>
      </w:r>
    </w:p>
    <w:p w14:paraId="44CBEC36" w14:textId="589DF0DA" w:rsidR="000624EF" w:rsidRDefault="000624EF" w:rsidP="000624EF">
      <w:pPr>
        <w:pStyle w:val="EmailDiscussion2"/>
      </w:pPr>
      <w:r w:rsidRPr="000624EF">
        <w:rPr>
          <w:lang w:val="en-CA"/>
        </w:rPr>
        <w:tab/>
      </w:r>
      <w:r>
        <w:t xml:space="preserve">Intended outcome:  TP on agreeable MAC PDU format for </w:t>
      </w:r>
      <w:proofErr w:type="spellStart"/>
      <w:r>
        <w:t>MsgB</w:t>
      </w:r>
      <w:proofErr w:type="spellEnd"/>
    </w:p>
    <w:p w14:paraId="5438DA0A" w14:textId="523CDA51" w:rsidR="000624EF" w:rsidRDefault="000624EF" w:rsidP="000624EF">
      <w:pPr>
        <w:pStyle w:val="EmailDiscussion2"/>
      </w:pPr>
      <w:r>
        <w:tab/>
        <w:t>Deadline:  Thursday 07/11/2019</w:t>
      </w:r>
    </w:p>
    <w:p w14:paraId="03902754" w14:textId="4C416315" w:rsidR="000624EF" w:rsidRDefault="000624EF" w:rsidP="000624EF">
      <w:pPr>
        <w:pStyle w:val="EmailDiscussion2"/>
      </w:pPr>
    </w:p>
    <w:p w14:paraId="038304DC" w14:textId="77777777" w:rsidR="000624EF" w:rsidRPr="000624EF" w:rsidRDefault="000624EF" w:rsidP="000624EF">
      <w:pPr>
        <w:pStyle w:val="Doc-text2"/>
      </w:pPr>
    </w:p>
    <w:p w14:paraId="3E5C0CFD" w14:textId="508C557D" w:rsidR="000451A0" w:rsidRDefault="000451A0" w:rsidP="00B67B55">
      <w:pPr>
        <w:pStyle w:val="Doc-title"/>
      </w:pPr>
      <w:r>
        <w:t>Not treated</w:t>
      </w:r>
    </w:p>
    <w:p w14:paraId="396B1575" w14:textId="1B271C64" w:rsidR="00B67B55" w:rsidRDefault="00A34421" w:rsidP="00B67B55">
      <w:pPr>
        <w:pStyle w:val="Doc-title"/>
      </w:pPr>
      <w:hyperlink r:id="rId478" w:history="1">
        <w:r w:rsidR="00B67B55" w:rsidRPr="0024411C">
          <w:rPr>
            <w:rStyle w:val="Hyperlink"/>
          </w:rPr>
          <w:t>R2-1913404</w:t>
        </w:r>
      </w:hyperlink>
      <w:r w:rsidR="00B67B55">
        <w:tab/>
        <w:t>msgB MAC PDU format</w:t>
      </w:r>
      <w:r w:rsidR="00B67B55">
        <w:tab/>
        <w:t>Qualcomm Incorporated</w:t>
      </w:r>
      <w:r w:rsidR="00B67B55">
        <w:tab/>
        <w:t>discussion</w:t>
      </w:r>
      <w:r w:rsidR="00B67B55">
        <w:tab/>
        <w:t>Rel-16</w:t>
      </w:r>
      <w:r w:rsidR="00B67B55">
        <w:tab/>
        <w:t>NR_2step_RACH-Core</w:t>
      </w:r>
    </w:p>
    <w:p w14:paraId="3BB5A731" w14:textId="77777777" w:rsidR="00B67B55" w:rsidRDefault="00B67B55" w:rsidP="0054259B">
      <w:pPr>
        <w:pStyle w:val="Doc-title"/>
      </w:pPr>
    </w:p>
    <w:p w14:paraId="17178FA8" w14:textId="11EF0FBB" w:rsidR="0054259B" w:rsidRDefault="00A34421" w:rsidP="0054259B">
      <w:pPr>
        <w:pStyle w:val="Doc-title"/>
      </w:pPr>
      <w:hyperlink r:id="rId479" w:history="1">
        <w:r w:rsidR="0054259B" w:rsidRPr="0024411C">
          <w:rPr>
            <w:rStyle w:val="Hyperlink"/>
          </w:rPr>
          <w:t>R2-1912251</w:t>
        </w:r>
      </w:hyperlink>
      <w:r w:rsidR="0054259B">
        <w:tab/>
        <w:t>Discussion on the SuccessRAR for SI request</w:t>
      </w:r>
      <w:r w:rsidR="0054259B">
        <w:tab/>
        <w:t>Spreadtrum Communications</w:t>
      </w:r>
      <w:r w:rsidR="0054259B">
        <w:tab/>
        <w:t>discussion</w:t>
      </w:r>
    </w:p>
    <w:p w14:paraId="528D61D9" w14:textId="40D1FCF8" w:rsidR="0054259B" w:rsidRDefault="00A34421" w:rsidP="0054259B">
      <w:pPr>
        <w:pStyle w:val="Doc-title"/>
      </w:pPr>
      <w:hyperlink r:id="rId480" w:history="1">
        <w:r w:rsidR="0054259B" w:rsidRPr="0024411C">
          <w:rPr>
            <w:rStyle w:val="Hyperlink"/>
          </w:rPr>
          <w:t>R2-1912430</w:t>
        </w:r>
      </w:hyperlink>
      <w:r w:rsidR="0054259B">
        <w:tab/>
        <w:t>2 Step RA_12bit Timing Advanced Information</w:t>
      </w:r>
      <w:r w:rsidR="0054259B">
        <w:tab/>
        <w:t>Samsung Electronics Co., Ltd</w:t>
      </w:r>
      <w:r w:rsidR="0054259B">
        <w:tab/>
        <w:t>discussion</w:t>
      </w:r>
      <w:r w:rsidR="0054259B">
        <w:tab/>
        <w:t>Rel-16</w:t>
      </w:r>
      <w:r w:rsidR="0054259B">
        <w:tab/>
        <w:t>NR_2step_RACH-Core</w:t>
      </w:r>
    </w:p>
    <w:p w14:paraId="5C144785" w14:textId="11A74746" w:rsidR="0054259B" w:rsidRDefault="00A34421" w:rsidP="0054259B">
      <w:pPr>
        <w:pStyle w:val="Doc-title"/>
      </w:pPr>
      <w:hyperlink r:id="rId481" w:history="1">
        <w:r w:rsidR="0054259B" w:rsidRPr="0024411C">
          <w:rPr>
            <w:rStyle w:val="Hyperlink"/>
          </w:rPr>
          <w:t>R2-1912678</w:t>
        </w:r>
      </w:hyperlink>
      <w:r w:rsidR="0054259B">
        <w:tab/>
        <w:t>Open issues for msgB formats for 2-step RA</w:t>
      </w:r>
      <w:r w:rsidR="0054259B">
        <w:tab/>
        <w:t>Ericsson</w:t>
      </w:r>
      <w:r w:rsidR="0054259B">
        <w:tab/>
        <w:t>discussion</w:t>
      </w:r>
      <w:r w:rsidR="0054259B">
        <w:tab/>
        <w:t>Rel-16</w:t>
      </w:r>
      <w:r w:rsidR="0054259B">
        <w:tab/>
        <w:t>NR_2step_RACH-Core</w:t>
      </w:r>
    </w:p>
    <w:p w14:paraId="1588A316" w14:textId="0A3E0A67" w:rsidR="0054259B" w:rsidRDefault="00A34421" w:rsidP="0054259B">
      <w:pPr>
        <w:pStyle w:val="Doc-title"/>
      </w:pPr>
      <w:hyperlink r:id="rId482" w:history="1">
        <w:r w:rsidR="0054259B" w:rsidRPr="0024411C">
          <w:rPr>
            <w:rStyle w:val="Hyperlink"/>
          </w:rPr>
          <w:t>R2-1913006</w:t>
        </w:r>
      </w:hyperlink>
      <w:r w:rsidR="0054259B">
        <w:tab/>
        <w:t>PDU format for msgB</w:t>
      </w:r>
      <w:r w:rsidR="0054259B">
        <w:tab/>
        <w:t>Huawei, HiSilicon</w:t>
      </w:r>
      <w:r w:rsidR="0054259B">
        <w:tab/>
        <w:t>discussion</w:t>
      </w:r>
      <w:r w:rsidR="0054259B">
        <w:tab/>
        <w:t>Rel-16</w:t>
      </w:r>
    </w:p>
    <w:p w14:paraId="39699D19" w14:textId="2F088BED" w:rsidR="0054259B" w:rsidRDefault="00A34421" w:rsidP="0054259B">
      <w:pPr>
        <w:pStyle w:val="Doc-title"/>
      </w:pPr>
      <w:hyperlink r:id="rId483" w:history="1">
        <w:r w:rsidR="0054259B" w:rsidRPr="0024411C">
          <w:rPr>
            <w:rStyle w:val="Hyperlink"/>
          </w:rPr>
          <w:t>R2-1913219</w:t>
        </w:r>
      </w:hyperlink>
      <w:r w:rsidR="0054259B">
        <w:tab/>
        <w:t>Further design aspects of MsgB MAC subheader formats</w:t>
      </w:r>
      <w:r w:rsidR="0054259B">
        <w:tab/>
        <w:t>Nokia, Nokia Shanghai Bell</w:t>
      </w:r>
      <w:r w:rsidR="0054259B">
        <w:tab/>
        <w:t>discussion</w:t>
      </w:r>
      <w:r w:rsidR="0054259B">
        <w:tab/>
        <w:t>Rel-16</w:t>
      </w:r>
      <w:r w:rsidR="0054259B">
        <w:tab/>
        <w:t>NR_2step_RACH-Core</w:t>
      </w:r>
    </w:p>
    <w:p w14:paraId="62AC6565" w14:textId="0D1749D8" w:rsidR="0054259B" w:rsidRDefault="00A34421" w:rsidP="0054259B">
      <w:pPr>
        <w:pStyle w:val="Doc-title"/>
      </w:pPr>
      <w:hyperlink r:id="rId484" w:history="1">
        <w:r w:rsidR="0054259B" w:rsidRPr="0024411C">
          <w:rPr>
            <w:rStyle w:val="Hyperlink"/>
          </w:rPr>
          <w:t>R2-1913220</w:t>
        </w:r>
      </w:hyperlink>
      <w:r w:rsidR="0054259B">
        <w:tab/>
        <w:t>New TAC MAC CE for 2-step RACH</w:t>
      </w:r>
      <w:r w:rsidR="0054259B">
        <w:tab/>
        <w:t>Nokia, Nokia Shanghai Bell</w:t>
      </w:r>
      <w:r w:rsidR="0054259B">
        <w:tab/>
        <w:t>discussion</w:t>
      </w:r>
      <w:r w:rsidR="0054259B">
        <w:tab/>
        <w:t>Rel-16</w:t>
      </w:r>
      <w:r w:rsidR="0054259B">
        <w:tab/>
        <w:t>NR_2step_RACH-Core</w:t>
      </w:r>
    </w:p>
    <w:p w14:paraId="3BBED11B" w14:textId="2AAA7E33" w:rsidR="0054259B" w:rsidRDefault="00A34421" w:rsidP="0054259B">
      <w:pPr>
        <w:pStyle w:val="Doc-title"/>
      </w:pPr>
      <w:hyperlink r:id="rId485" w:history="1">
        <w:r w:rsidR="0054259B" w:rsidRPr="0024411C">
          <w:rPr>
            <w:rStyle w:val="Hyperlink"/>
          </w:rPr>
          <w:t>R2-1913264</w:t>
        </w:r>
      </w:hyperlink>
      <w:r w:rsidR="0054259B">
        <w:tab/>
        <w:t>MsgB format proposal for 2-step RACH</w:t>
      </w:r>
      <w:r w:rsidR="0054259B">
        <w:tab/>
        <w:t>MediaTek Inc.</w:t>
      </w:r>
      <w:r w:rsidR="0054259B">
        <w:tab/>
        <w:t>discussion</w:t>
      </w:r>
      <w:r w:rsidR="0054259B">
        <w:tab/>
        <w:t>Rel-16</w:t>
      </w:r>
      <w:r w:rsidR="0054259B">
        <w:tab/>
        <w:t>NR_2step_RACH-Core</w:t>
      </w:r>
    </w:p>
    <w:p w14:paraId="6510730F" w14:textId="60BB1FE0" w:rsidR="0054259B" w:rsidRDefault="00A34421" w:rsidP="0054259B">
      <w:pPr>
        <w:pStyle w:val="Doc-title"/>
      </w:pPr>
      <w:hyperlink r:id="rId486" w:history="1">
        <w:r w:rsidR="0054259B" w:rsidRPr="0024411C">
          <w:rPr>
            <w:rStyle w:val="Hyperlink"/>
          </w:rPr>
          <w:t>R2-1913756</w:t>
        </w:r>
      </w:hyperlink>
      <w:r w:rsidR="0054259B">
        <w:tab/>
        <w:t>MAC PDU format of Success RAR</w:t>
      </w:r>
      <w:r w:rsidR="0054259B">
        <w:tab/>
        <w:t>ETRI</w:t>
      </w:r>
      <w:r w:rsidR="0054259B">
        <w:tab/>
        <w:t>discussion</w:t>
      </w:r>
    </w:p>
    <w:p w14:paraId="729B9EF6" w14:textId="331754A0" w:rsidR="0054259B" w:rsidRDefault="00A34421" w:rsidP="0054259B">
      <w:pPr>
        <w:pStyle w:val="Doc-title"/>
      </w:pPr>
      <w:hyperlink r:id="rId487" w:history="1">
        <w:r w:rsidR="0054259B" w:rsidRPr="0024411C">
          <w:rPr>
            <w:rStyle w:val="Hyperlink"/>
          </w:rPr>
          <w:t>R2-1913874</w:t>
        </w:r>
      </w:hyperlink>
      <w:r w:rsidR="0054259B">
        <w:tab/>
        <w:t>MAC PDU formats for msgB</w:t>
      </w:r>
      <w:r w:rsidR="0054259B">
        <w:tab/>
        <w:t>LG Electronics Polska</w:t>
      </w:r>
      <w:r w:rsidR="0054259B">
        <w:tab/>
        <w:t>discussion</w:t>
      </w:r>
      <w:r w:rsidR="0054259B">
        <w:tab/>
        <w:t>Rel-16</w:t>
      </w:r>
      <w:r w:rsidR="0054259B">
        <w:tab/>
        <w:t>NR_2step_RACH-Core</w:t>
      </w:r>
      <w:r w:rsidR="0054259B">
        <w:tab/>
      </w:r>
      <w:hyperlink r:id="rId488" w:history="1">
        <w:r w:rsidR="0054259B" w:rsidRPr="0024411C">
          <w:rPr>
            <w:rStyle w:val="Hyperlink"/>
          </w:rPr>
          <w:t>R2-1909828</w:t>
        </w:r>
      </w:hyperlink>
    </w:p>
    <w:p w14:paraId="2225A958" w14:textId="7C6BF61A" w:rsidR="0054259B" w:rsidRDefault="00A34421" w:rsidP="0054259B">
      <w:pPr>
        <w:pStyle w:val="Doc-title"/>
      </w:pPr>
      <w:hyperlink r:id="rId489" w:history="1">
        <w:r w:rsidR="0054259B" w:rsidRPr="0024411C">
          <w:rPr>
            <w:rStyle w:val="Hyperlink"/>
          </w:rPr>
          <w:t>R2-1913875</w:t>
        </w:r>
      </w:hyperlink>
      <w:r w:rsidR="0054259B">
        <w:tab/>
        <w:t>Need for RAPID MAC CE in payload of msgA</w:t>
      </w:r>
      <w:r w:rsidR="0054259B">
        <w:tab/>
        <w:t>LG Electronics Inc.</w:t>
      </w:r>
      <w:r w:rsidR="0054259B">
        <w:tab/>
        <w:t>discussion</w:t>
      </w:r>
      <w:r w:rsidR="0054259B">
        <w:tab/>
        <w:t>Rel-16</w:t>
      </w:r>
      <w:r w:rsidR="0054259B">
        <w:tab/>
        <w:t>NR_2step_RACH-Core</w:t>
      </w:r>
      <w:r w:rsidR="0054259B">
        <w:tab/>
      </w:r>
      <w:hyperlink r:id="rId490" w:history="1">
        <w:r w:rsidR="0054259B" w:rsidRPr="0024411C">
          <w:rPr>
            <w:rStyle w:val="Hyperlink"/>
          </w:rPr>
          <w:t>R2-1909825</w:t>
        </w:r>
      </w:hyperlink>
    </w:p>
    <w:p w14:paraId="3B374463" w14:textId="19DE570F" w:rsidR="0054259B" w:rsidRDefault="0054259B" w:rsidP="0054259B">
      <w:pPr>
        <w:pStyle w:val="Doc-title"/>
      </w:pPr>
    </w:p>
    <w:p w14:paraId="01BE95DF" w14:textId="77777777" w:rsidR="0054259B" w:rsidRPr="0054259B" w:rsidRDefault="0054259B" w:rsidP="0054259B">
      <w:pPr>
        <w:pStyle w:val="Doc-text2"/>
      </w:pPr>
    </w:p>
    <w:p w14:paraId="1035C248" w14:textId="41281EED" w:rsidR="00F42398" w:rsidRPr="00AE3A2C" w:rsidRDefault="00F856D4" w:rsidP="00F42398">
      <w:pPr>
        <w:pStyle w:val="Heading3"/>
      </w:pPr>
      <w:r>
        <w:t>6.</w:t>
      </w:r>
      <w:r w:rsidR="00F42398" w:rsidRPr="00AE3A2C">
        <w:t>13.4</w:t>
      </w:r>
      <w:r w:rsidR="00F42398" w:rsidRPr="00AE3A2C">
        <w:tab/>
      </w:r>
      <w:r w:rsidR="00F42398">
        <w:t xml:space="preserve"> RRC stage-3 related aspects </w:t>
      </w:r>
    </w:p>
    <w:p w14:paraId="796AFED2" w14:textId="77777777" w:rsidR="00F42398" w:rsidRPr="00AE3A2C" w:rsidRDefault="00F42398" w:rsidP="00F42398">
      <w:pPr>
        <w:pStyle w:val="Comments"/>
        <w:rPr>
          <w:noProof w:val="0"/>
        </w:rPr>
      </w:pPr>
      <w:r>
        <w:rPr>
          <w:noProof w:val="0"/>
        </w:rPr>
        <w:lastRenderedPageBreak/>
        <w:t>Initial discussion on configuration of 2-step RACH (dedicated signalling, SIB signalling etc)</w:t>
      </w:r>
    </w:p>
    <w:p w14:paraId="00E3C6C9" w14:textId="77777777" w:rsidR="006239C6" w:rsidRDefault="006239C6" w:rsidP="006239C6">
      <w:pPr>
        <w:pStyle w:val="Doc-title"/>
      </w:pPr>
      <w:hyperlink r:id="rId491" w:history="1">
        <w:r w:rsidRPr="0024411C">
          <w:rPr>
            <w:rStyle w:val="Hyperlink"/>
          </w:rPr>
          <w:t>R2-1912680</w:t>
        </w:r>
      </w:hyperlink>
      <w:r>
        <w:tab/>
        <w:t>Configuration of 2-step RA</w:t>
      </w:r>
      <w:r>
        <w:tab/>
        <w:t>Ericsson</w:t>
      </w:r>
      <w:r>
        <w:tab/>
        <w:t>discussion</w:t>
      </w:r>
      <w:r>
        <w:tab/>
        <w:t>Rel-16</w:t>
      </w:r>
      <w:r>
        <w:tab/>
        <w:t>NR_2step_RACH-Core</w:t>
      </w:r>
    </w:p>
    <w:p w14:paraId="3D4DB794" w14:textId="77777777" w:rsidR="006239C6" w:rsidRDefault="006239C6" w:rsidP="006239C6">
      <w:pPr>
        <w:pStyle w:val="Doc-text2"/>
      </w:pPr>
      <w:r>
        <w:t>=&gt;</w:t>
      </w:r>
      <w:r>
        <w:tab/>
        <w:t xml:space="preserve">This will move to an email discussion </w:t>
      </w:r>
    </w:p>
    <w:p w14:paraId="69888933" w14:textId="77777777" w:rsidR="006239C6" w:rsidRDefault="006239C6" w:rsidP="006239C6">
      <w:pPr>
        <w:pStyle w:val="Doc-text2"/>
      </w:pPr>
    </w:p>
    <w:p w14:paraId="36044611" w14:textId="77777777" w:rsidR="006239C6" w:rsidRDefault="006239C6" w:rsidP="006239C6">
      <w:pPr>
        <w:pStyle w:val="EmailDiscussion"/>
      </w:pPr>
      <w:r>
        <w:t>[107bis#</w:t>
      </w:r>
      <w:proofErr w:type="gramStart"/>
      <w:r>
        <w:t>xx][</w:t>
      </w:r>
      <w:proofErr w:type="gramEnd"/>
      <w:r>
        <w:t>NR]  RRC details and Running CR (Ericsson)</w:t>
      </w:r>
    </w:p>
    <w:p w14:paraId="5D00BA2A" w14:textId="77777777" w:rsidR="006239C6" w:rsidRDefault="006239C6" w:rsidP="006239C6">
      <w:pPr>
        <w:pStyle w:val="EmailDiscussion2"/>
      </w:pPr>
      <w:r>
        <w:tab/>
        <w:t xml:space="preserve">Intended outcome:  </w:t>
      </w:r>
      <w:proofErr w:type="spellStart"/>
      <w:r>
        <w:t>Agreable</w:t>
      </w:r>
      <w:proofErr w:type="spellEnd"/>
      <w:r>
        <w:t xml:space="preserve"> proposals for configuration of 2-step RACH according to proposals submitted in RAN2#107bis and Running RRC CR capturing agreements from this meeting </w:t>
      </w:r>
    </w:p>
    <w:p w14:paraId="7FF2BBBD" w14:textId="77777777" w:rsidR="006239C6" w:rsidRDefault="006239C6" w:rsidP="006239C6">
      <w:pPr>
        <w:pStyle w:val="EmailDiscussion2"/>
      </w:pPr>
      <w:r>
        <w:tab/>
        <w:t>Deadline:  Thursday 07/11/2019</w:t>
      </w:r>
    </w:p>
    <w:p w14:paraId="1E1943BD" w14:textId="77777777" w:rsidR="006239C6" w:rsidRDefault="006239C6" w:rsidP="006239C6">
      <w:pPr>
        <w:pStyle w:val="Doc-title"/>
      </w:pPr>
    </w:p>
    <w:p w14:paraId="046A6650" w14:textId="1380706E" w:rsidR="006239C6" w:rsidRPr="006239C6" w:rsidRDefault="006239C6" w:rsidP="00B67B55">
      <w:pPr>
        <w:pStyle w:val="Doc-title"/>
        <w:rPr>
          <w:b/>
        </w:rPr>
      </w:pPr>
      <w:r>
        <w:rPr>
          <w:b/>
        </w:rPr>
        <w:t>Not treated</w:t>
      </w:r>
    </w:p>
    <w:p w14:paraId="4FC3EB1F" w14:textId="0B242349" w:rsidR="00B67B55" w:rsidRDefault="00A34421" w:rsidP="00B67B55">
      <w:pPr>
        <w:pStyle w:val="Doc-title"/>
      </w:pPr>
      <w:hyperlink r:id="rId492" w:history="1">
        <w:r w:rsidR="00B67B55" w:rsidRPr="0024411C">
          <w:rPr>
            <w:rStyle w:val="Hyperlink"/>
          </w:rPr>
          <w:t>R2-1912084</w:t>
        </w:r>
      </w:hyperlink>
      <w:r w:rsidR="00B67B55">
        <w:tab/>
        <w:t>Remaining issues on supporting only 2-step RACH configuration on a UL BWP</w:t>
      </w:r>
      <w:r w:rsidR="00B67B55">
        <w:tab/>
        <w:t>OPPO</w:t>
      </w:r>
      <w:r w:rsidR="00B67B55">
        <w:tab/>
        <w:t>discussion</w:t>
      </w:r>
    </w:p>
    <w:p w14:paraId="091DAC4C" w14:textId="55B64D56" w:rsidR="007A2864" w:rsidRPr="007A2864" w:rsidRDefault="007A2864" w:rsidP="007A2864">
      <w:pPr>
        <w:pStyle w:val="Doc-text2"/>
      </w:pPr>
      <w:r>
        <w:t>=&gt;</w:t>
      </w:r>
      <w:r>
        <w:tab/>
        <w:t xml:space="preserve">moved from </w:t>
      </w:r>
      <w:r w:rsidR="00346A1D">
        <w:t>6.</w:t>
      </w:r>
      <w:r w:rsidR="0033438E">
        <w:t>13.2</w:t>
      </w:r>
    </w:p>
    <w:p w14:paraId="32A695CA" w14:textId="184B0D48" w:rsidR="0033438E" w:rsidRDefault="00A34421" w:rsidP="0033438E">
      <w:pPr>
        <w:pStyle w:val="Doc-title"/>
      </w:pPr>
      <w:hyperlink r:id="rId493" w:history="1">
        <w:r w:rsidR="0033438E" w:rsidRPr="0024411C">
          <w:rPr>
            <w:rStyle w:val="Hyperlink"/>
          </w:rPr>
          <w:t>R2-1913369</w:t>
        </w:r>
      </w:hyperlink>
      <w:r w:rsidR="0033438E">
        <w:tab/>
        <w:t>Configuration aspects of 2-step RACH</w:t>
      </w:r>
      <w:r w:rsidR="0033438E">
        <w:tab/>
        <w:t>ZTE Corporation, Sanechips</w:t>
      </w:r>
      <w:r w:rsidR="0033438E">
        <w:tab/>
        <w:t>discussion</w:t>
      </w:r>
      <w:r w:rsidR="0033438E">
        <w:tab/>
        <w:t>Rel-16</w:t>
      </w:r>
    </w:p>
    <w:p w14:paraId="662BD19F" w14:textId="47EB48E4" w:rsidR="0054259B" w:rsidRDefault="00A34421" w:rsidP="0054259B">
      <w:pPr>
        <w:pStyle w:val="Doc-title"/>
      </w:pPr>
      <w:hyperlink r:id="rId494" w:history="1">
        <w:r w:rsidR="0054259B" w:rsidRPr="0024411C">
          <w:rPr>
            <w:rStyle w:val="Hyperlink"/>
          </w:rPr>
          <w:t>R2-1912433</w:t>
        </w:r>
      </w:hyperlink>
      <w:r w:rsidR="0054259B">
        <w:tab/>
        <w:t>2 Step RA_RACH Configuration</w:t>
      </w:r>
      <w:r w:rsidR="0054259B">
        <w:tab/>
        <w:t>Samsung Electronics Co., Ltd</w:t>
      </w:r>
      <w:r w:rsidR="0054259B">
        <w:tab/>
        <w:t>discussion</w:t>
      </w:r>
      <w:r w:rsidR="0054259B">
        <w:tab/>
        <w:t>Rel-16</w:t>
      </w:r>
      <w:r w:rsidR="0054259B">
        <w:tab/>
        <w:t>NR_2step_RACH-Core</w:t>
      </w:r>
    </w:p>
    <w:p w14:paraId="07495B54" w14:textId="50652822" w:rsidR="0054259B" w:rsidRDefault="00A34421" w:rsidP="0054259B">
      <w:pPr>
        <w:pStyle w:val="Doc-title"/>
      </w:pPr>
      <w:hyperlink r:id="rId495" w:history="1">
        <w:r w:rsidR="0054259B" w:rsidRPr="0024411C">
          <w:rPr>
            <w:rStyle w:val="Hyperlink"/>
          </w:rPr>
          <w:t>R2-1912683</w:t>
        </w:r>
      </w:hyperlink>
      <w:r w:rsidR="0054259B">
        <w:tab/>
        <w:t>2-step RA 38.331 Draft CR</w:t>
      </w:r>
      <w:r w:rsidR="0054259B">
        <w:tab/>
        <w:t>Ericsson</w:t>
      </w:r>
      <w:r w:rsidR="0054259B">
        <w:tab/>
      </w:r>
      <w:r w:rsidR="00913CCD">
        <w:t>draftCR</w:t>
      </w:r>
      <w:r w:rsidR="0054259B">
        <w:tab/>
        <w:t>Rel-16</w:t>
      </w:r>
      <w:r w:rsidR="00913CCD">
        <w:tab/>
        <w:t>38.331</w:t>
      </w:r>
      <w:r w:rsidR="00913CCD">
        <w:tab/>
        <w:t>15.6.0</w:t>
      </w:r>
      <w:r w:rsidR="00913CCD">
        <w:tab/>
        <w:t>B</w:t>
      </w:r>
      <w:r w:rsidR="0054259B">
        <w:tab/>
        <w:t>NR_2step_RACH-Core</w:t>
      </w:r>
    </w:p>
    <w:p w14:paraId="790E64CE" w14:textId="2DB1BA18" w:rsidR="0054259B" w:rsidRDefault="00A34421" w:rsidP="0054259B">
      <w:pPr>
        <w:pStyle w:val="Doc-title"/>
      </w:pPr>
      <w:hyperlink r:id="rId496" w:history="1">
        <w:r w:rsidR="0054259B" w:rsidRPr="0024411C">
          <w:rPr>
            <w:rStyle w:val="Hyperlink"/>
          </w:rPr>
          <w:t>R2-1912955</w:t>
        </w:r>
      </w:hyperlink>
      <w:r w:rsidR="0054259B">
        <w:tab/>
        <w:t>System information for 2-step RACH resources configuration</w:t>
      </w:r>
      <w:r w:rsidR="0054259B">
        <w:tab/>
        <w:t>CMCC</w:t>
      </w:r>
      <w:r w:rsidR="0054259B">
        <w:tab/>
        <w:t>discussion</w:t>
      </w:r>
    </w:p>
    <w:p w14:paraId="454A179B" w14:textId="3BD8CED1" w:rsidR="0054259B" w:rsidRDefault="00A34421" w:rsidP="0054259B">
      <w:pPr>
        <w:pStyle w:val="Doc-title"/>
      </w:pPr>
      <w:hyperlink r:id="rId497" w:history="1">
        <w:r w:rsidR="0054259B" w:rsidRPr="0024411C">
          <w:rPr>
            <w:rStyle w:val="Hyperlink"/>
          </w:rPr>
          <w:t>R2-1913007</w:t>
        </w:r>
      </w:hyperlink>
      <w:r w:rsidR="0054259B">
        <w:tab/>
        <w:t>msgA resource configuration and selection</w:t>
      </w:r>
      <w:r w:rsidR="0054259B">
        <w:tab/>
        <w:t>Huawei, HiSilicon</w:t>
      </w:r>
      <w:r w:rsidR="0054259B">
        <w:tab/>
        <w:t>discussion</w:t>
      </w:r>
      <w:r w:rsidR="0054259B">
        <w:tab/>
        <w:t>Rel-16</w:t>
      </w:r>
    </w:p>
    <w:p w14:paraId="1134CD5F" w14:textId="103EF613" w:rsidR="0054259B" w:rsidRDefault="0054259B" w:rsidP="0054259B">
      <w:pPr>
        <w:pStyle w:val="Doc-title"/>
      </w:pPr>
    </w:p>
    <w:p w14:paraId="18BEC71C" w14:textId="07884111" w:rsidR="00F42398" w:rsidRPr="00AE3A2C" w:rsidRDefault="00F856D4" w:rsidP="00F42398">
      <w:pPr>
        <w:pStyle w:val="Heading3"/>
      </w:pPr>
      <w:r>
        <w:t>6.</w:t>
      </w:r>
      <w:r w:rsidR="00F42398" w:rsidRPr="00AE3A2C">
        <w:t>13.5</w:t>
      </w:r>
      <w:r w:rsidR="00F42398" w:rsidRPr="00AE3A2C">
        <w:tab/>
        <w:t xml:space="preserve">Stage-3 aspects </w:t>
      </w:r>
    </w:p>
    <w:p w14:paraId="69E94AB8" w14:textId="77777777" w:rsidR="00F42398" w:rsidRPr="00AE3A2C" w:rsidRDefault="00F42398" w:rsidP="00F42398">
      <w:pPr>
        <w:pStyle w:val="Comments"/>
        <w:rPr>
          <w:noProof w:val="0"/>
        </w:rPr>
      </w:pPr>
      <w:r>
        <w:rPr>
          <w:noProof w:val="0"/>
        </w:rPr>
        <w:t xml:space="preserve">Remaining stage-3 aspects and details of overall procedures that are not covered by other AIs.  </w:t>
      </w:r>
    </w:p>
    <w:p w14:paraId="7B989A72" w14:textId="30B5CB9A" w:rsidR="0054259B" w:rsidRDefault="00A34421" w:rsidP="0054259B">
      <w:pPr>
        <w:pStyle w:val="Doc-title"/>
      </w:pPr>
      <w:hyperlink r:id="rId498" w:history="1">
        <w:r w:rsidR="0054259B" w:rsidRPr="0024411C">
          <w:rPr>
            <w:rStyle w:val="Hyperlink"/>
          </w:rPr>
          <w:t>R2-1912087</w:t>
        </w:r>
      </w:hyperlink>
      <w:r w:rsidR="0054259B">
        <w:tab/>
        <w:t>Stage3 issues on contention resolution for 2-step RACH</w:t>
      </w:r>
      <w:r w:rsidR="0054259B">
        <w:tab/>
        <w:t>OPPO</w:t>
      </w:r>
      <w:r w:rsidR="0054259B">
        <w:tab/>
        <w:t>discussion</w:t>
      </w:r>
    </w:p>
    <w:p w14:paraId="59636975" w14:textId="0F8C4A87" w:rsidR="006E1ACD" w:rsidRDefault="00A34421" w:rsidP="006E1ACD">
      <w:pPr>
        <w:pStyle w:val="Doc-title"/>
      </w:pPr>
      <w:hyperlink r:id="rId499" w:history="1">
        <w:r w:rsidR="006E1ACD" w:rsidRPr="0024411C">
          <w:rPr>
            <w:rStyle w:val="Hyperlink"/>
          </w:rPr>
          <w:t>R2-1913405</w:t>
        </w:r>
      </w:hyperlink>
      <w:r w:rsidR="006E1ACD">
        <w:tab/>
        <w:t>Remaining issue on contention resolution and fall back procedure</w:t>
      </w:r>
      <w:r w:rsidR="006E1ACD">
        <w:tab/>
        <w:t>Qualcomm Incorporated</w:t>
      </w:r>
      <w:r w:rsidR="006E1ACD">
        <w:tab/>
        <w:t>discussion</w:t>
      </w:r>
      <w:r w:rsidR="006E1ACD">
        <w:tab/>
        <w:t>Rel-16</w:t>
      </w:r>
      <w:r w:rsidR="006E1ACD">
        <w:tab/>
        <w:t>NR_2step_RACH-Core</w:t>
      </w:r>
    </w:p>
    <w:p w14:paraId="1C368C60" w14:textId="1ED7AAE0" w:rsidR="006E1ACD" w:rsidRDefault="006E1ACD" w:rsidP="006E1ACD">
      <w:pPr>
        <w:pStyle w:val="Doc-text2"/>
      </w:pPr>
    </w:p>
    <w:p w14:paraId="66529DD3" w14:textId="5F4817DF" w:rsidR="006E1ACD" w:rsidRDefault="00A34421" w:rsidP="006E1ACD">
      <w:pPr>
        <w:pStyle w:val="Doc-title"/>
      </w:pPr>
      <w:hyperlink r:id="rId500" w:history="1">
        <w:r w:rsidR="006E1ACD" w:rsidRPr="0024411C">
          <w:rPr>
            <w:rStyle w:val="Hyperlink"/>
          </w:rPr>
          <w:t>R2-1912188</w:t>
        </w:r>
      </w:hyperlink>
      <w:r w:rsidR="006E1ACD">
        <w:tab/>
        <w:t>Remaining Issue on Fallback from 2-step to 4-step RACH</w:t>
      </w:r>
      <w:r w:rsidR="006E1ACD">
        <w:tab/>
        <w:t>vivo</w:t>
      </w:r>
      <w:r w:rsidR="006E1ACD">
        <w:tab/>
        <w:t>discussion</w:t>
      </w:r>
    </w:p>
    <w:p w14:paraId="0C7309B9" w14:textId="5EA3A85D" w:rsidR="006E1ACD" w:rsidRDefault="00A34421" w:rsidP="006E1ACD">
      <w:pPr>
        <w:pStyle w:val="Doc-title"/>
      </w:pPr>
      <w:hyperlink r:id="rId501" w:history="1">
        <w:r w:rsidR="006E1ACD" w:rsidRPr="0024411C">
          <w:rPr>
            <w:rStyle w:val="Hyperlink"/>
          </w:rPr>
          <w:t>R2-1912223</w:t>
        </w:r>
      </w:hyperlink>
      <w:r w:rsidR="006E1ACD">
        <w:tab/>
        <w:t>On the remaining open issues of 2-step RACH</w:t>
      </w:r>
      <w:r w:rsidR="006E1ACD">
        <w:tab/>
        <w:t>CATT</w:t>
      </w:r>
      <w:r w:rsidR="006E1ACD">
        <w:tab/>
        <w:t>discussion</w:t>
      </w:r>
      <w:r w:rsidR="006E1ACD">
        <w:tab/>
        <w:t>Rel-16</w:t>
      </w:r>
      <w:r w:rsidR="006E1ACD">
        <w:tab/>
        <w:t>NR_2step_RACH-Core</w:t>
      </w:r>
    </w:p>
    <w:p w14:paraId="5D0E4E35" w14:textId="77777777" w:rsidR="006E1ACD" w:rsidRPr="006E1ACD" w:rsidRDefault="006E1ACD" w:rsidP="006E1ACD">
      <w:pPr>
        <w:pStyle w:val="Doc-text2"/>
      </w:pPr>
    </w:p>
    <w:p w14:paraId="085C7702" w14:textId="554D989D" w:rsidR="0054259B" w:rsidRDefault="00A34421" w:rsidP="0054259B">
      <w:pPr>
        <w:pStyle w:val="Doc-title"/>
      </w:pPr>
      <w:hyperlink r:id="rId502" w:history="1">
        <w:r w:rsidR="0054259B" w:rsidRPr="0024411C">
          <w:rPr>
            <w:rStyle w:val="Hyperlink"/>
          </w:rPr>
          <w:t>R2-1912187</w:t>
        </w:r>
      </w:hyperlink>
      <w:r w:rsidR="0054259B">
        <w:tab/>
        <w:t>Remaining Issue on Contention Resolution in 2-step RACH</w:t>
      </w:r>
      <w:r w:rsidR="0054259B">
        <w:tab/>
        <w:t>vivo</w:t>
      </w:r>
      <w:r w:rsidR="0054259B">
        <w:tab/>
        <w:t>discussion</w:t>
      </w:r>
    </w:p>
    <w:p w14:paraId="11D98072" w14:textId="31615F0A" w:rsidR="0054259B" w:rsidRDefault="00A34421" w:rsidP="0054259B">
      <w:pPr>
        <w:pStyle w:val="Doc-title"/>
      </w:pPr>
      <w:hyperlink r:id="rId503" w:history="1">
        <w:r w:rsidR="0054259B" w:rsidRPr="0024411C">
          <w:rPr>
            <w:rStyle w:val="Hyperlink"/>
          </w:rPr>
          <w:t>R2-1912189</w:t>
        </w:r>
      </w:hyperlink>
      <w:r w:rsidR="0054259B">
        <w:tab/>
        <w:t>Resource Selection for MsgA</w:t>
      </w:r>
      <w:r w:rsidR="0054259B">
        <w:tab/>
        <w:t>vivo</w:t>
      </w:r>
      <w:r w:rsidR="0054259B">
        <w:tab/>
        <w:t>discussion</w:t>
      </w:r>
    </w:p>
    <w:p w14:paraId="5AB6A619" w14:textId="61532DB1" w:rsidR="0054259B" w:rsidRDefault="00A34421" w:rsidP="0054259B">
      <w:pPr>
        <w:pStyle w:val="Doc-title"/>
      </w:pPr>
      <w:hyperlink r:id="rId504" w:history="1">
        <w:r w:rsidR="0054259B" w:rsidRPr="0024411C">
          <w:rPr>
            <w:rStyle w:val="Hyperlink"/>
          </w:rPr>
          <w:t>R2-1912225</w:t>
        </w:r>
      </w:hyperlink>
      <w:r w:rsidR="0054259B">
        <w:tab/>
        <w:t>Remaining Issue of RA Type Selection</w:t>
      </w:r>
      <w:r w:rsidR="0054259B">
        <w:tab/>
        <w:t>CATT</w:t>
      </w:r>
      <w:r w:rsidR="0054259B">
        <w:tab/>
        <w:t>discussion</w:t>
      </w:r>
      <w:r w:rsidR="0054259B">
        <w:tab/>
        <w:t>Rel-16</w:t>
      </w:r>
      <w:r w:rsidR="0054259B">
        <w:tab/>
        <w:t>NR_2step_RACH-Core</w:t>
      </w:r>
    </w:p>
    <w:p w14:paraId="5D3D352B" w14:textId="00E4C899" w:rsidR="0054259B" w:rsidRDefault="00A34421" w:rsidP="0054259B">
      <w:pPr>
        <w:pStyle w:val="Doc-title"/>
      </w:pPr>
      <w:hyperlink r:id="rId505" w:history="1">
        <w:r w:rsidR="0054259B" w:rsidRPr="0024411C">
          <w:rPr>
            <w:rStyle w:val="Hyperlink"/>
          </w:rPr>
          <w:t>R2-1912478</w:t>
        </w:r>
      </w:hyperlink>
      <w:r w:rsidR="0054259B">
        <w:tab/>
        <w:t>TA handling in 2-step RACH</w:t>
      </w:r>
      <w:r w:rsidR="0054259B">
        <w:tab/>
        <w:t>Samsung</w:t>
      </w:r>
      <w:r w:rsidR="0054259B">
        <w:tab/>
        <w:t>discussion</w:t>
      </w:r>
      <w:r w:rsidR="0054259B">
        <w:tab/>
        <w:t>Rel-16</w:t>
      </w:r>
      <w:r w:rsidR="0054259B">
        <w:tab/>
        <w:t>NR_2step_RACH-Core</w:t>
      </w:r>
      <w:r w:rsidR="0054259B">
        <w:tab/>
      </w:r>
      <w:hyperlink r:id="rId506" w:history="1">
        <w:r w:rsidR="0054259B" w:rsidRPr="0024411C">
          <w:rPr>
            <w:rStyle w:val="Hyperlink"/>
          </w:rPr>
          <w:t>R2-1909127</w:t>
        </w:r>
      </w:hyperlink>
    </w:p>
    <w:p w14:paraId="408344BE" w14:textId="2F7AF0B2" w:rsidR="0054259B" w:rsidRDefault="00A34421" w:rsidP="0054259B">
      <w:pPr>
        <w:pStyle w:val="Doc-title"/>
      </w:pPr>
      <w:hyperlink r:id="rId507" w:history="1">
        <w:r w:rsidR="0054259B" w:rsidRPr="0024411C">
          <w:rPr>
            <w:rStyle w:val="Hyperlink"/>
          </w:rPr>
          <w:t>R2-1912682</w:t>
        </w:r>
      </w:hyperlink>
      <w:r w:rsidR="0054259B">
        <w:tab/>
        <w:t>PUSCH selection and MsgA payloads in 2-step RA</w:t>
      </w:r>
      <w:r w:rsidR="0054259B">
        <w:tab/>
        <w:t>Ericsson</w:t>
      </w:r>
      <w:r w:rsidR="0054259B">
        <w:tab/>
        <w:t>discussion</w:t>
      </w:r>
      <w:r w:rsidR="0054259B">
        <w:tab/>
        <w:t>Rel-16</w:t>
      </w:r>
      <w:r w:rsidR="0054259B">
        <w:tab/>
        <w:t>NR_2step_RACH-Core</w:t>
      </w:r>
    </w:p>
    <w:p w14:paraId="466240EE" w14:textId="51B40F29" w:rsidR="0054259B" w:rsidRDefault="00A34421" w:rsidP="0054259B">
      <w:pPr>
        <w:pStyle w:val="Doc-title"/>
      </w:pPr>
      <w:hyperlink r:id="rId508" w:history="1">
        <w:r w:rsidR="0054259B" w:rsidRPr="0024411C">
          <w:rPr>
            <w:rStyle w:val="Hyperlink"/>
          </w:rPr>
          <w:t>R2-1912948</w:t>
        </w:r>
      </w:hyperlink>
      <w:r w:rsidR="0054259B">
        <w:tab/>
        <w:t>PUSCH segmentation and repetition</w:t>
      </w:r>
      <w:r w:rsidR="0054259B">
        <w:tab/>
        <w:t>CMCC</w:t>
      </w:r>
      <w:r w:rsidR="0054259B">
        <w:tab/>
        <w:t>discussion</w:t>
      </w:r>
      <w:r w:rsidR="0054259B">
        <w:tab/>
        <w:t>Rel-16</w:t>
      </w:r>
      <w:r w:rsidR="0054259B">
        <w:tab/>
      </w:r>
      <w:hyperlink r:id="rId509" w:history="1">
        <w:r w:rsidR="0054259B" w:rsidRPr="0024411C">
          <w:rPr>
            <w:rStyle w:val="Hyperlink"/>
          </w:rPr>
          <w:t>R2-1909454</w:t>
        </w:r>
      </w:hyperlink>
    </w:p>
    <w:p w14:paraId="3A9DBC31" w14:textId="3C6ED31E" w:rsidR="0054259B" w:rsidRDefault="00A34421" w:rsidP="0054259B">
      <w:pPr>
        <w:pStyle w:val="Doc-title"/>
      </w:pPr>
      <w:hyperlink r:id="rId510" w:history="1">
        <w:r w:rsidR="0054259B" w:rsidRPr="0024411C">
          <w:rPr>
            <w:rStyle w:val="Hyperlink"/>
          </w:rPr>
          <w:t>R2-1912949</w:t>
        </w:r>
      </w:hyperlink>
      <w:r w:rsidR="0054259B">
        <w:tab/>
        <w:t>Discussion of the PUSCH transmission of MsgA</w:t>
      </w:r>
      <w:r w:rsidR="0054259B">
        <w:tab/>
        <w:t>CMCC</w:t>
      </w:r>
      <w:r w:rsidR="0054259B">
        <w:tab/>
        <w:t>discussion</w:t>
      </w:r>
      <w:r w:rsidR="0054259B">
        <w:tab/>
        <w:t>Rel-16</w:t>
      </w:r>
      <w:r w:rsidR="0054259B">
        <w:tab/>
      </w:r>
      <w:hyperlink r:id="rId511" w:history="1">
        <w:r w:rsidR="0054259B" w:rsidRPr="0024411C">
          <w:rPr>
            <w:rStyle w:val="Hyperlink"/>
          </w:rPr>
          <w:t>R2-1909453</w:t>
        </w:r>
      </w:hyperlink>
    </w:p>
    <w:p w14:paraId="2AFED570" w14:textId="5D19B871" w:rsidR="0054259B" w:rsidRDefault="00A34421" w:rsidP="0054259B">
      <w:pPr>
        <w:pStyle w:val="Doc-title"/>
      </w:pPr>
      <w:hyperlink r:id="rId512" w:history="1">
        <w:r w:rsidR="0054259B" w:rsidRPr="0024411C">
          <w:rPr>
            <w:rStyle w:val="Hyperlink"/>
          </w:rPr>
          <w:t>R2-1913010</w:t>
        </w:r>
      </w:hyperlink>
      <w:r w:rsidR="0054259B">
        <w:tab/>
        <w:t>fallback procedure for 2-step RACH</w:t>
      </w:r>
      <w:r w:rsidR="0054259B">
        <w:tab/>
        <w:t>Huawei, HiSilicon</w:t>
      </w:r>
      <w:r w:rsidR="0054259B">
        <w:tab/>
        <w:t>discussion</w:t>
      </w:r>
      <w:r w:rsidR="0054259B">
        <w:tab/>
        <w:t>Rel-16</w:t>
      </w:r>
    </w:p>
    <w:p w14:paraId="4C01F4C8" w14:textId="0A84E2A1" w:rsidR="0054259B" w:rsidRDefault="00A34421" w:rsidP="0054259B">
      <w:pPr>
        <w:pStyle w:val="Doc-title"/>
      </w:pPr>
      <w:hyperlink r:id="rId513" w:history="1">
        <w:r w:rsidR="0054259B" w:rsidRPr="0024411C">
          <w:rPr>
            <w:rStyle w:val="Hyperlink"/>
          </w:rPr>
          <w:t>R2-1913011</w:t>
        </w:r>
      </w:hyperlink>
      <w:r w:rsidR="0054259B">
        <w:tab/>
        <w:t>Differentiation for two-step random access</w:t>
      </w:r>
      <w:r w:rsidR="0054259B">
        <w:tab/>
        <w:t>Huawei, HiSilicon</w:t>
      </w:r>
      <w:r w:rsidR="0054259B">
        <w:tab/>
        <w:t>discussion</w:t>
      </w:r>
      <w:r w:rsidR="0054259B">
        <w:tab/>
        <w:t>Rel-16</w:t>
      </w:r>
    </w:p>
    <w:p w14:paraId="225542D3" w14:textId="50BE96F2" w:rsidR="0054259B" w:rsidRDefault="00A34421" w:rsidP="0054259B">
      <w:pPr>
        <w:pStyle w:val="Doc-title"/>
      </w:pPr>
      <w:hyperlink r:id="rId514" w:history="1">
        <w:r w:rsidR="0054259B" w:rsidRPr="0024411C">
          <w:rPr>
            <w:rStyle w:val="Hyperlink"/>
          </w:rPr>
          <w:t>R2-1913356</w:t>
        </w:r>
      </w:hyperlink>
      <w:r w:rsidR="0054259B">
        <w:tab/>
        <w:t>Fallback to 4-step RACH with BI</w:t>
      </w:r>
      <w:r w:rsidR="0054259B">
        <w:tab/>
        <w:t>Sony</w:t>
      </w:r>
      <w:r w:rsidR="0054259B">
        <w:tab/>
        <w:t>discussion</w:t>
      </w:r>
      <w:r w:rsidR="0054259B">
        <w:tab/>
        <w:t>Rel-16</w:t>
      </w:r>
      <w:r w:rsidR="0054259B">
        <w:tab/>
        <w:t>NR_2step_RACH-Core</w:t>
      </w:r>
    </w:p>
    <w:p w14:paraId="0A8D1263" w14:textId="3F897DF8" w:rsidR="0054259B" w:rsidRDefault="00A34421" w:rsidP="0054259B">
      <w:pPr>
        <w:pStyle w:val="Doc-title"/>
      </w:pPr>
      <w:hyperlink r:id="rId515" w:history="1">
        <w:r w:rsidR="0054259B" w:rsidRPr="0024411C">
          <w:rPr>
            <w:rStyle w:val="Hyperlink"/>
          </w:rPr>
          <w:t>R2-1913872</w:t>
        </w:r>
      </w:hyperlink>
      <w:r w:rsidR="0054259B">
        <w:tab/>
        <w:t>Remaining issues on 2-step random access resource</w:t>
      </w:r>
      <w:r w:rsidR="0054259B">
        <w:tab/>
        <w:t>LG Electronics</w:t>
      </w:r>
      <w:r w:rsidR="0054259B">
        <w:tab/>
        <w:t>discussion</w:t>
      </w:r>
      <w:r w:rsidR="0054259B">
        <w:tab/>
        <w:t>NR_2step_RACH-Core</w:t>
      </w:r>
    </w:p>
    <w:p w14:paraId="19F05D6D" w14:textId="61071CBB" w:rsidR="0054259B" w:rsidRDefault="0054259B" w:rsidP="0054259B">
      <w:pPr>
        <w:pStyle w:val="Doc-title"/>
      </w:pPr>
    </w:p>
    <w:p w14:paraId="68E617AF" w14:textId="77777777" w:rsidR="0054259B" w:rsidRPr="0054259B" w:rsidRDefault="0054259B" w:rsidP="0054259B">
      <w:pPr>
        <w:pStyle w:val="Doc-text2"/>
      </w:pPr>
    </w:p>
    <w:p w14:paraId="35E474F9" w14:textId="053D40EC" w:rsidR="00F42398" w:rsidRDefault="00F856D4" w:rsidP="00F42398">
      <w:pPr>
        <w:pStyle w:val="Heading3"/>
      </w:pPr>
      <w:r>
        <w:t>6.</w:t>
      </w:r>
      <w:r w:rsidR="00F42398" w:rsidRPr="00AE3A2C">
        <w:t>13.6</w:t>
      </w:r>
      <w:r w:rsidR="00F42398" w:rsidRPr="00AE3A2C">
        <w:tab/>
        <w:t>Other</w:t>
      </w:r>
    </w:p>
    <w:p w14:paraId="18683F2A" w14:textId="5C707E7A" w:rsidR="00F42398" w:rsidRPr="00AE3A2C" w:rsidRDefault="00F42398" w:rsidP="00F42398">
      <w:pPr>
        <w:pStyle w:val="Comments"/>
        <w:rPr>
          <w:noProof w:val="0"/>
        </w:rPr>
      </w:pPr>
      <w:r>
        <w:rPr>
          <w:noProof w:val="0"/>
        </w:rPr>
        <w:t>CFRA for 2-step RACH</w:t>
      </w:r>
      <w:r w:rsidR="00437200">
        <w:rPr>
          <w:noProof w:val="0"/>
        </w:rPr>
        <w:t xml:space="preserve"> for HO</w:t>
      </w:r>
      <w:r>
        <w:rPr>
          <w:noProof w:val="0"/>
        </w:rPr>
        <w:t xml:space="preserve"> </w:t>
      </w:r>
      <w:r w:rsidR="00437200">
        <w:rPr>
          <w:noProof w:val="0"/>
        </w:rPr>
        <w:t>if time permits as per plenary guidance</w:t>
      </w:r>
    </w:p>
    <w:p w14:paraId="724BE567" w14:textId="66257D9A" w:rsidR="00F42398" w:rsidRDefault="00F42398" w:rsidP="00C76C9F">
      <w:pPr>
        <w:pStyle w:val="Comments"/>
        <w:rPr>
          <w:noProof w:val="0"/>
        </w:rPr>
      </w:pPr>
    </w:p>
    <w:p w14:paraId="1D60CED2" w14:textId="5471E57E" w:rsidR="006E1ACD" w:rsidRDefault="00A34421" w:rsidP="006E1ACD">
      <w:pPr>
        <w:pStyle w:val="Doc-title"/>
      </w:pPr>
      <w:hyperlink r:id="rId516" w:history="1">
        <w:r w:rsidR="006E1ACD" w:rsidRPr="0024411C">
          <w:rPr>
            <w:rStyle w:val="Hyperlink"/>
          </w:rPr>
          <w:t>R2-1913368</w:t>
        </w:r>
      </w:hyperlink>
      <w:r w:rsidR="006E1ACD">
        <w:tab/>
        <w:t>Support of CFRA with 2-step RACH</w:t>
      </w:r>
      <w:r w:rsidR="006E1ACD">
        <w:tab/>
        <w:t>ZTE Corporation, Sanechips, Qualcomm, Fujitsu</w:t>
      </w:r>
      <w:r w:rsidR="006E1ACD">
        <w:tab/>
        <w:t>discussion</w:t>
      </w:r>
      <w:r w:rsidR="006E1ACD">
        <w:tab/>
        <w:t>Rel-16</w:t>
      </w:r>
    </w:p>
    <w:p w14:paraId="307DF8FA" w14:textId="528FD09E" w:rsidR="00D27409" w:rsidRDefault="00D27409" w:rsidP="00D27409">
      <w:pPr>
        <w:pStyle w:val="Doc-text2"/>
      </w:pPr>
      <w:r>
        <w:lastRenderedPageBreak/>
        <w:t>-</w:t>
      </w:r>
      <w:r>
        <w:tab/>
        <w:t>Rapporteur suggests an email discussion to just align some understanding between companies</w:t>
      </w:r>
    </w:p>
    <w:p w14:paraId="4E60690A" w14:textId="555BE41B" w:rsidR="00D27409" w:rsidRDefault="00D27409" w:rsidP="00D27409">
      <w:pPr>
        <w:pStyle w:val="Doc-text2"/>
      </w:pPr>
      <w:r>
        <w:t>-</w:t>
      </w:r>
      <w:r>
        <w:tab/>
        <w:t xml:space="preserve">Ericsson is concerned that this is a lower priority from the plenary </w:t>
      </w:r>
    </w:p>
    <w:p w14:paraId="1B115C55" w14:textId="59B6C678" w:rsidR="00D27409" w:rsidRDefault="00D27409" w:rsidP="00D27409">
      <w:pPr>
        <w:pStyle w:val="Doc-text2"/>
      </w:pPr>
      <w:r>
        <w:t>=&gt;</w:t>
      </w:r>
      <w:r>
        <w:tab/>
      </w:r>
      <w:r w:rsidR="001F6148">
        <w:t xml:space="preserve">The intention is to provide a single paper that summarizes the open issues and solutions and set of agreeable proposals to be presented next meeting </w:t>
      </w:r>
    </w:p>
    <w:p w14:paraId="53E8D869" w14:textId="11108C34" w:rsidR="001F6148" w:rsidRDefault="001F6148" w:rsidP="00D27409">
      <w:pPr>
        <w:pStyle w:val="Doc-text2"/>
      </w:pPr>
      <w:r>
        <w:t>=&gt;</w:t>
      </w:r>
      <w:r>
        <w:tab/>
        <w:t>Noted</w:t>
      </w:r>
    </w:p>
    <w:p w14:paraId="6CF3E4FC" w14:textId="63A49101" w:rsidR="00D27409" w:rsidRDefault="00D27409" w:rsidP="00D27409">
      <w:pPr>
        <w:pStyle w:val="EmailDiscussion2"/>
      </w:pPr>
    </w:p>
    <w:p w14:paraId="3B5BBE23" w14:textId="1754E924" w:rsidR="00D27409" w:rsidRPr="006239C6" w:rsidRDefault="006239C6" w:rsidP="006239C6">
      <w:pPr>
        <w:pStyle w:val="Doc-text2"/>
        <w:ind w:left="0" w:firstLine="0"/>
        <w:rPr>
          <w:b/>
        </w:rPr>
      </w:pPr>
      <w:r w:rsidRPr="006239C6">
        <w:rPr>
          <w:b/>
        </w:rPr>
        <w:t>Not treated</w:t>
      </w:r>
    </w:p>
    <w:p w14:paraId="78598C2F" w14:textId="05C6196B" w:rsidR="002E16F5" w:rsidRDefault="00A34421" w:rsidP="002E16F5">
      <w:pPr>
        <w:pStyle w:val="Doc-title"/>
      </w:pPr>
      <w:hyperlink r:id="rId517" w:history="1">
        <w:r w:rsidR="002E16F5" w:rsidRPr="0024411C">
          <w:rPr>
            <w:rStyle w:val="Hyperlink"/>
          </w:rPr>
          <w:t>R2-1912226</w:t>
        </w:r>
      </w:hyperlink>
      <w:r w:rsidR="002E16F5">
        <w:tab/>
        <w:t>Open issues of 2-step CFRA</w:t>
      </w:r>
      <w:r w:rsidR="002E16F5">
        <w:tab/>
        <w:t>CATT</w:t>
      </w:r>
      <w:r w:rsidR="002E16F5">
        <w:tab/>
        <w:t>discussion</w:t>
      </w:r>
      <w:r w:rsidR="002E16F5">
        <w:tab/>
        <w:t>Rel-16</w:t>
      </w:r>
      <w:r w:rsidR="002E16F5">
        <w:tab/>
        <w:t>NR_2step_RACH-Core</w:t>
      </w:r>
    </w:p>
    <w:p w14:paraId="0AC96AF0" w14:textId="5027B83D" w:rsidR="002E16F5" w:rsidRDefault="00A34421" w:rsidP="002E16F5">
      <w:pPr>
        <w:pStyle w:val="Doc-title"/>
      </w:pPr>
      <w:hyperlink r:id="rId518" w:history="1">
        <w:r w:rsidR="002E16F5" w:rsidRPr="0024411C">
          <w:rPr>
            <w:rStyle w:val="Hyperlink"/>
          </w:rPr>
          <w:t>R2-1912088</w:t>
        </w:r>
      </w:hyperlink>
      <w:r w:rsidR="002E16F5">
        <w:tab/>
        <w:t>Contention free 2-step RACH</w:t>
      </w:r>
      <w:r w:rsidR="002E16F5">
        <w:tab/>
        <w:t>OPPO</w:t>
      </w:r>
      <w:r w:rsidR="002E16F5">
        <w:tab/>
        <w:t>discussion</w:t>
      </w:r>
    </w:p>
    <w:p w14:paraId="4E50BF58" w14:textId="77777777" w:rsidR="002E16F5" w:rsidRDefault="002E16F5" w:rsidP="002E16F5">
      <w:pPr>
        <w:pStyle w:val="Doc-title"/>
      </w:pPr>
    </w:p>
    <w:p w14:paraId="1E63CC61" w14:textId="286F67F9" w:rsidR="002E16F5" w:rsidRDefault="00A34421" w:rsidP="002E16F5">
      <w:pPr>
        <w:pStyle w:val="Doc-title"/>
      </w:pPr>
      <w:hyperlink r:id="rId519" w:history="1">
        <w:r w:rsidR="002E16F5" w:rsidRPr="0024411C">
          <w:rPr>
            <w:rStyle w:val="Hyperlink"/>
          </w:rPr>
          <w:t>R2-1912469</w:t>
        </w:r>
      </w:hyperlink>
      <w:r w:rsidR="002E16F5">
        <w:tab/>
        <w:t>2-step CFRA</w:t>
      </w:r>
      <w:r w:rsidR="002E16F5">
        <w:tab/>
        <w:t>Apple</w:t>
      </w:r>
      <w:r w:rsidR="002E16F5">
        <w:tab/>
        <w:t>discussion</w:t>
      </w:r>
      <w:r w:rsidR="002E16F5">
        <w:tab/>
        <w:t>Rel-16</w:t>
      </w:r>
      <w:r w:rsidR="002E16F5">
        <w:tab/>
        <w:t>NR_2step_RACH-Core</w:t>
      </w:r>
    </w:p>
    <w:p w14:paraId="0B3568E4" w14:textId="60F94273" w:rsidR="002E16F5" w:rsidRDefault="00A34421" w:rsidP="002E16F5">
      <w:pPr>
        <w:pStyle w:val="Doc-title"/>
      </w:pPr>
      <w:hyperlink r:id="rId520" w:history="1">
        <w:r w:rsidR="002E16F5" w:rsidRPr="0024411C">
          <w:rPr>
            <w:rStyle w:val="Hyperlink"/>
          </w:rPr>
          <w:t>R2-1913169</w:t>
        </w:r>
      </w:hyperlink>
      <w:r w:rsidR="002E16F5">
        <w:tab/>
        <w:t>On open questions to 2-step CF-RACH</w:t>
      </w:r>
      <w:r w:rsidR="002E16F5">
        <w:tab/>
        <w:t>Fujitsu</w:t>
      </w:r>
      <w:r w:rsidR="002E16F5">
        <w:tab/>
        <w:t>discussion</w:t>
      </w:r>
      <w:r w:rsidR="002E16F5">
        <w:tab/>
        <w:t>Rel-16</w:t>
      </w:r>
      <w:r w:rsidR="002E16F5">
        <w:tab/>
        <w:t>NR_2step_RACH</w:t>
      </w:r>
    </w:p>
    <w:p w14:paraId="475077C1" w14:textId="77777777" w:rsidR="006E1ACD" w:rsidRPr="00AE3A2C" w:rsidRDefault="006E1ACD" w:rsidP="00C76C9F">
      <w:pPr>
        <w:pStyle w:val="Comments"/>
        <w:rPr>
          <w:noProof w:val="0"/>
        </w:rPr>
      </w:pPr>
    </w:p>
    <w:bookmarkEnd w:id="30"/>
    <w:p w14:paraId="2B9C6724" w14:textId="7719508E" w:rsidR="0054259B" w:rsidRDefault="0024411C" w:rsidP="0054259B">
      <w:pPr>
        <w:pStyle w:val="Doc-title"/>
      </w:pPr>
      <w:r>
        <w:fldChar w:fldCharType="begin"/>
      </w:r>
      <w:r>
        <w:instrText xml:space="preserve"> HYPERLINK "C:\\Users\\Diana\\-RAN2\\TSGR2_107bis\\Docs\\R2-1912190.zip" </w:instrText>
      </w:r>
      <w:r>
        <w:fldChar w:fldCharType="separate"/>
      </w:r>
      <w:r w:rsidR="0054259B" w:rsidRPr="0024411C">
        <w:rPr>
          <w:rStyle w:val="Hyperlink"/>
        </w:rPr>
        <w:t>R2-1912190</w:t>
      </w:r>
      <w:r>
        <w:fldChar w:fldCharType="end"/>
      </w:r>
      <w:r w:rsidR="0054259B">
        <w:tab/>
        <w:t>Prioritized RA Parameters for 2-step RACH</w:t>
      </w:r>
      <w:r w:rsidR="0054259B">
        <w:tab/>
        <w:t>vivo</w:t>
      </w:r>
      <w:r w:rsidR="0054259B">
        <w:tab/>
        <w:t>discussion</w:t>
      </w:r>
      <w:r w:rsidR="0054259B">
        <w:tab/>
      </w:r>
      <w:hyperlink r:id="rId521" w:history="1">
        <w:r w:rsidR="0054259B" w:rsidRPr="0024411C">
          <w:rPr>
            <w:rStyle w:val="Hyperlink"/>
          </w:rPr>
          <w:t>R2-1908705</w:t>
        </w:r>
      </w:hyperlink>
    </w:p>
    <w:p w14:paraId="342FF5CE" w14:textId="0C42B4D8" w:rsidR="0054259B" w:rsidRDefault="00A34421" w:rsidP="0054259B">
      <w:pPr>
        <w:pStyle w:val="Doc-title"/>
      </w:pPr>
      <w:hyperlink r:id="rId522" w:history="1">
        <w:r w:rsidR="0054259B" w:rsidRPr="0024411C">
          <w:rPr>
            <w:rStyle w:val="Hyperlink"/>
          </w:rPr>
          <w:t>R2-1912191</w:t>
        </w:r>
      </w:hyperlink>
      <w:r w:rsidR="0054259B">
        <w:tab/>
        <w:t>Discussion on the 2-step CFRA</w:t>
      </w:r>
      <w:r w:rsidR="0054259B">
        <w:tab/>
        <w:t>vivo</w:t>
      </w:r>
      <w:r w:rsidR="0054259B">
        <w:tab/>
        <w:t>discussion</w:t>
      </w:r>
    </w:p>
    <w:p w14:paraId="4E0E0D59" w14:textId="3C93B8BC" w:rsidR="0054259B" w:rsidRDefault="00A34421" w:rsidP="0054259B">
      <w:pPr>
        <w:pStyle w:val="Doc-title"/>
      </w:pPr>
      <w:hyperlink r:id="rId523" w:history="1">
        <w:r w:rsidR="0054259B" w:rsidRPr="0024411C">
          <w:rPr>
            <w:rStyle w:val="Hyperlink"/>
          </w:rPr>
          <w:t>R2-1912681</w:t>
        </w:r>
      </w:hyperlink>
      <w:r w:rsidR="0054259B">
        <w:tab/>
        <w:t xml:space="preserve"> 2-step CFRA</w:t>
      </w:r>
      <w:r w:rsidR="0054259B">
        <w:tab/>
        <w:t>Ericsson</w:t>
      </w:r>
      <w:r w:rsidR="0054259B">
        <w:tab/>
        <w:t>discussion</w:t>
      </w:r>
      <w:r w:rsidR="0054259B">
        <w:tab/>
        <w:t>Rel-16</w:t>
      </w:r>
      <w:r w:rsidR="0054259B">
        <w:tab/>
        <w:t>NR_2step_RACH-Core</w:t>
      </w:r>
    </w:p>
    <w:p w14:paraId="322730DB" w14:textId="3CE884BA" w:rsidR="0054259B" w:rsidRDefault="00A34421" w:rsidP="0054259B">
      <w:pPr>
        <w:pStyle w:val="Doc-title"/>
      </w:pPr>
      <w:hyperlink r:id="rId524" w:history="1">
        <w:r w:rsidR="0054259B" w:rsidRPr="0024411C">
          <w:rPr>
            <w:rStyle w:val="Hyperlink"/>
          </w:rPr>
          <w:t>R2-1912796</w:t>
        </w:r>
      </w:hyperlink>
      <w:r w:rsidR="0054259B">
        <w:tab/>
        <w:t>Support of CFRA in 2-step RACH</w:t>
      </w:r>
      <w:r w:rsidR="0054259B">
        <w:tab/>
        <w:t>Intel Corporation</w:t>
      </w:r>
      <w:r w:rsidR="0054259B">
        <w:tab/>
        <w:t>discussion</w:t>
      </w:r>
      <w:r w:rsidR="0054259B">
        <w:tab/>
        <w:t>Rel-16</w:t>
      </w:r>
      <w:r w:rsidR="0054259B">
        <w:tab/>
        <w:t>NR_2step_RACH-Core</w:t>
      </w:r>
    </w:p>
    <w:p w14:paraId="402ACAFE" w14:textId="1CA0EDA3" w:rsidR="0054259B" w:rsidRDefault="00A34421" w:rsidP="0054259B">
      <w:pPr>
        <w:pStyle w:val="Doc-title"/>
      </w:pPr>
      <w:hyperlink r:id="rId525" w:history="1">
        <w:r w:rsidR="0054259B" w:rsidRPr="0024411C">
          <w:rPr>
            <w:rStyle w:val="Hyperlink"/>
          </w:rPr>
          <w:t>R2-1913222</w:t>
        </w:r>
      </w:hyperlink>
      <w:r w:rsidR="0054259B">
        <w:tab/>
        <w:t>CFRA for 2-step RACH</w:t>
      </w:r>
      <w:r w:rsidR="0054259B">
        <w:tab/>
        <w:t>Nokia, Nokia Shanghai Bell</w:t>
      </w:r>
      <w:r w:rsidR="0054259B">
        <w:tab/>
        <w:t>discussion</w:t>
      </w:r>
      <w:r w:rsidR="0054259B">
        <w:tab/>
        <w:t>Rel-16</w:t>
      </w:r>
      <w:r w:rsidR="0054259B">
        <w:tab/>
        <w:t>NR_2step_RACH-Core</w:t>
      </w:r>
    </w:p>
    <w:p w14:paraId="6F89A738" w14:textId="62B86FC4" w:rsidR="0054259B" w:rsidRDefault="00A34421" w:rsidP="0054259B">
      <w:pPr>
        <w:pStyle w:val="Doc-title"/>
      </w:pPr>
      <w:hyperlink r:id="rId526" w:history="1">
        <w:r w:rsidR="0054259B" w:rsidRPr="0024411C">
          <w:rPr>
            <w:rStyle w:val="Hyperlink"/>
          </w:rPr>
          <w:t>R2-1913877</w:t>
        </w:r>
      </w:hyperlink>
      <w:r w:rsidR="0054259B">
        <w:tab/>
        <w:t>Logical channel based RA type selection</w:t>
      </w:r>
      <w:r w:rsidR="0054259B">
        <w:tab/>
        <w:t>LG Electronics Inc.</w:t>
      </w:r>
      <w:r w:rsidR="0054259B">
        <w:tab/>
        <w:t>discussion</w:t>
      </w:r>
      <w:r w:rsidR="0054259B">
        <w:tab/>
        <w:t>Rel-16</w:t>
      </w:r>
      <w:r w:rsidR="0054259B">
        <w:tab/>
        <w:t>NR_2step_RACH-Core</w:t>
      </w:r>
      <w:r w:rsidR="0054259B">
        <w:tab/>
      </w:r>
      <w:hyperlink r:id="rId527" w:history="1">
        <w:r w:rsidR="0054259B" w:rsidRPr="0024411C">
          <w:rPr>
            <w:rStyle w:val="Hyperlink"/>
          </w:rPr>
          <w:t>R2-1909827</w:t>
        </w:r>
      </w:hyperlink>
    </w:p>
    <w:p w14:paraId="6B85BAF3" w14:textId="7BBD5D95" w:rsidR="0054259B" w:rsidRDefault="00A34421" w:rsidP="0054259B">
      <w:pPr>
        <w:pStyle w:val="Doc-title"/>
      </w:pPr>
      <w:hyperlink r:id="rId528" w:history="1">
        <w:r w:rsidR="0054259B" w:rsidRPr="0024411C">
          <w:rPr>
            <w:rStyle w:val="Hyperlink"/>
          </w:rPr>
          <w:t>R2-1913879</w:t>
        </w:r>
      </w:hyperlink>
      <w:r w:rsidR="0054259B">
        <w:tab/>
        <w:t>Consideration on 2-step CFRA</w:t>
      </w:r>
      <w:r w:rsidR="0054259B">
        <w:tab/>
        <w:t>LG Electronics</w:t>
      </w:r>
      <w:r w:rsidR="0054259B">
        <w:tab/>
        <w:t>discussion</w:t>
      </w:r>
      <w:r w:rsidR="0054259B">
        <w:tab/>
        <w:t>NR_2step_RACH-Core</w:t>
      </w:r>
    </w:p>
    <w:p w14:paraId="2D9ABDF4" w14:textId="1F8348DD" w:rsidR="0054259B" w:rsidRDefault="0054259B" w:rsidP="0054259B">
      <w:pPr>
        <w:pStyle w:val="Doc-title"/>
      </w:pPr>
    </w:p>
    <w:p w14:paraId="0A8F07A0" w14:textId="60D30B86" w:rsidR="00B217BF" w:rsidRDefault="00B217BF" w:rsidP="009E02A1">
      <w:pPr>
        <w:pStyle w:val="Doc-text2"/>
        <w:ind w:left="0" w:firstLine="0"/>
      </w:pPr>
    </w:p>
    <w:p w14:paraId="1B6DF577" w14:textId="77777777" w:rsidR="009E02A1" w:rsidRDefault="009E02A1" w:rsidP="009E02A1">
      <w:pPr>
        <w:pStyle w:val="Doc-text2"/>
        <w:ind w:left="0" w:firstLine="0"/>
      </w:pPr>
    </w:p>
    <w:p w14:paraId="06DB23C1" w14:textId="5EB453A5" w:rsidR="00B217BF" w:rsidRPr="009E02A1" w:rsidRDefault="00B217BF" w:rsidP="00B217BF">
      <w:pPr>
        <w:pStyle w:val="Doc-text2"/>
        <w:ind w:left="0" w:firstLine="0"/>
        <w:rPr>
          <w:b/>
          <w:sz w:val="28"/>
        </w:rPr>
      </w:pPr>
      <w:r w:rsidRPr="009E02A1">
        <w:rPr>
          <w:b/>
          <w:sz w:val="28"/>
        </w:rPr>
        <w:t>Comebacks for Friday</w:t>
      </w:r>
    </w:p>
    <w:p w14:paraId="46F9C472" w14:textId="77777777" w:rsidR="00B217BF" w:rsidRPr="00B217BF" w:rsidRDefault="00B217BF" w:rsidP="00B217BF">
      <w:pPr>
        <w:pStyle w:val="Doc-text2"/>
        <w:ind w:left="0" w:firstLine="0"/>
      </w:pPr>
    </w:p>
    <w:bookmarkEnd w:id="22"/>
    <w:p w14:paraId="783032E8" w14:textId="5950B729" w:rsidR="009E02A1" w:rsidRPr="009E02A1" w:rsidRDefault="009E02A1" w:rsidP="009E02A1">
      <w:pPr>
        <w:pStyle w:val="Doc-text2"/>
        <w:ind w:left="0" w:firstLine="0"/>
        <w:rPr>
          <w:b/>
          <w:sz w:val="28"/>
        </w:rPr>
      </w:pPr>
      <w:r>
        <w:rPr>
          <w:b/>
          <w:sz w:val="28"/>
        </w:rPr>
        <w:t>Email discussions</w:t>
      </w:r>
    </w:p>
    <w:p w14:paraId="39A22CE4" w14:textId="104DD895" w:rsidR="009E02A1" w:rsidRDefault="009E02A1" w:rsidP="009E02A1">
      <w:pPr>
        <w:pStyle w:val="EmailDiscussion2"/>
      </w:pPr>
    </w:p>
    <w:p w14:paraId="1DA0FAFA" w14:textId="77777777" w:rsidR="009E02A1" w:rsidRDefault="009E02A1" w:rsidP="009E02A1">
      <w:pPr>
        <w:pStyle w:val="Doc-text2"/>
      </w:pPr>
    </w:p>
    <w:p w14:paraId="6D1B3F3E" w14:textId="77777777" w:rsidR="009E02A1" w:rsidRDefault="009E02A1" w:rsidP="009E02A1">
      <w:pPr>
        <w:pStyle w:val="EmailDiscussion"/>
      </w:pPr>
      <w:r>
        <w:t>[107bis#</w:t>
      </w:r>
      <w:proofErr w:type="gramStart"/>
      <w:r>
        <w:t>xx][</w:t>
      </w:r>
      <w:proofErr w:type="gramEnd"/>
      <w:r>
        <w:t>NR/NR-U ]  Running CR for 38.331 (QC )</w:t>
      </w:r>
    </w:p>
    <w:p w14:paraId="495610E1" w14:textId="77777777" w:rsidR="009E02A1" w:rsidRDefault="009E02A1" w:rsidP="009E02A1">
      <w:pPr>
        <w:pStyle w:val="EmailDiscussion2"/>
      </w:pPr>
      <w:r>
        <w:tab/>
        <w:t>Intended outcome: CR to be endorsed at the meeting</w:t>
      </w:r>
    </w:p>
    <w:p w14:paraId="05D25C30" w14:textId="77777777" w:rsidR="009E02A1" w:rsidRDefault="009E02A1" w:rsidP="009E02A1">
      <w:pPr>
        <w:pStyle w:val="EmailDiscussion2"/>
      </w:pPr>
      <w:r>
        <w:tab/>
        <w:t>Deadline:  Thursday 01/11/2019</w:t>
      </w:r>
    </w:p>
    <w:p w14:paraId="722745BF" w14:textId="77777777" w:rsidR="009E02A1" w:rsidRDefault="009E02A1" w:rsidP="009E02A1">
      <w:pPr>
        <w:pStyle w:val="EmailDiscussion2"/>
      </w:pPr>
    </w:p>
    <w:p w14:paraId="67ABA5F2" w14:textId="77777777" w:rsidR="009E02A1" w:rsidRDefault="009E02A1" w:rsidP="009E02A1">
      <w:pPr>
        <w:pStyle w:val="EmailDiscussion"/>
      </w:pPr>
      <w:r>
        <w:t>[107bis#</w:t>
      </w:r>
      <w:proofErr w:type="gramStart"/>
      <w:r>
        <w:t>xx][</w:t>
      </w:r>
      <w:proofErr w:type="gramEnd"/>
      <w:r>
        <w:t>NR/NR-U ]  Running CR for 38.321 (Ericsson)</w:t>
      </w:r>
    </w:p>
    <w:p w14:paraId="3F0A34F8" w14:textId="77777777" w:rsidR="009E02A1" w:rsidRDefault="009E02A1" w:rsidP="009E02A1">
      <w:pPr>
        <w:pStyle w:val="EmailDiscussion2"/>
      </w:pPr>
      <w:r>
        <w:tab/>
        <w:t>Intended outcome: CR to be endorsed at the meeting</w:t>
      </w:r>
    </w:p>
    <w:p w14:paraId="059ED1D5" w14:textId="77777777" w:rsidR="009E02A1" w:rsidRDefault="009E02A1" w:rsidP="009E02A1">
      <w:pPr>
        <w:pStyle w:val="EmailDiscussion2"/>
      </w:pPr>
      <w:r>
        <w:tab/>
        <w:t>Deadline:  Thursday 01/11/2019</w:t>
      </w:r>
    </w:p>
    <w:p w14:paraId="38E493A6" w14:textId="77777777" w:rsidR="009E02A1" w:rsidRDefault="009E02A1" w:rsidP="009E02A1">
      <w:pPr>
        <w:pStyle w:val="Doc-text2"/>
      </w:pPr>
    </w:p>
    <w:p w14:paraId="340114C8" w14:textId="77777777" w:rsidR="009E02A1" w:rsidRDefault="009E02A1" w:rsidP="009E02A1">
      <w:pPr>
        <w:pStyle w:val="EmailDiscussion"/>
      </w:pPr>
      <w:r>
        <w:t>[107bis#</w:t>
      </w:r>
      <w:proofErr w:type="gramStart"/>
      <w:r>
        <w:t>xx][</w:t>
      </w:r>
      <w:proofErr w:type="gramEnd"/>
      <w:r>
        <w:t>NR/NR-U ]  Running CR for 38.300 (QC )</w:t>
      </w:r>
    </w:p>
    <w:p w14:paraId="28870F74" w14:textId="77777777" w:rsidR="009E02A1" w:rsidRDefault="009E02A1" w:rsidP="009E02A1">
      <w:pPr>
        <w:pStyle w:val="EmailDiscussion2"/>
      </w:pPr>
      <w:r>
        <w:tab/>
        <w:t>Intended outcome: CR to be endorsed at the meeting</w:t>
      </w:r>
    </w:p>
    <w:p w14:paraId="6068A3F7" w14:textId="77777777" w:rsidR="009E02A1" w:rsidRDefault="009E02A1" w:rsidP="009E02A1">
      <w:pPr>
        <w:pStyle w:val="EmailDiscussion2"/>
      </w:pPr>
      <w:r>
        <w:tab/>
        <w:t>Deadline:  Thursday 01/11/2019</w:t>
      </w:r>
    </w:p>
    <w:p w14:paraId="296717DE" w14:textId="77777777" w:rsidR="009E02A1" w:rsidRDefault="009E02A1" w:rsidP="009E02A1">
      <w:pPr>
        <w:pStyle w:val="EmailDiscussion2"/>
      </w:pPr>
    </w:p>
    <w:p w14:paraId="730B7105" w14:textId="77777777" w:rsidR="009E02A1" w:rsidRDefault="009E02A1" w:rsidP="009E02A1">
      <w:pPr>
        <w:pStyle w:val="EmailDiscussion"/>
      </w:pPr>
      <w:r>
        <w:t>[107bis#</w:t>
      </w:r>
      <w:proofErr w:type="gramStart"/>
      <w:r>
        <w:t>xx][</w:t>
      </w:r>
      <w:proofErr w:type="gramEnd"/>
      <w:r>
        <w:t>NR/NR-U ]  Running CR for 38.304 (QC )</w:t>
      </w:r>
    </w:p>
    <w:p w14:paraId="18FBB0B3" w14:textId="77777777" w:rsidR="009E02A1" w:rsidRDefault="009E02A1" w:rsidP="009E02A1">
      <w:pPr>
        <w:pStyle w:val="EmailDiscussion2"/>
      </w:pPr>
      <w:r>
        <w:tab/>
        <w:t>Intended outcome: CR to be endorsed at the meeting</w:t>
      </w:r>
    </w:p>
    <w:p w14:paraId="0AB67B74" w14:textId="08651619" w:rsidR="009E02A1" w:rsidRDefault="009E02A1" w:rsidP="009E02A1">
      <w:pPr>
        <w:pStyle w:val="EmailDiscussion2"/>
      </w:pPr>
      <w:r>
        <w:tab/>
        <w:t>Deadline:  Thursday 01/11/2019</w:t>
      </w:r>
    </w:p>
    <w:p w14:paraId="290D744E" w14:textId="0433A929" w:rsidR="00CB0845" w:rsidRDefault="00CB0845" w:rsidP="009E02A1">
      <w:pPr>
        <w:pStyle w:val="EmailDiscussion2"/>
      </w:pPr>
    </w:p>
    <w:p w14:paraId="4224D088" w14:textId="77777777" w:rsidR="00CB0845" w:rsidRDefault="00CB0845" w:rsidP="00CB0845">
      <w:pPr>
        <w:pStyle w:val="EmailDiscussion"/>
      </w:pPr>
      <w:r>
        <w:t>[107bis#</w:t>
      </w:r>
      <w:proofErr w:type="gramStart"/>
      <w:r>
        <w:t>xx][</w:t>
      </w:r>
      <w:proofErr w:type="gramEnd"/>
      <w:r>
        <w:t>NR/NTN] Running TP ()</w:t>
      </w:r>
    </w:p>
    <w:p w14:paraId="1960CCE5" w14:textId="77777777" w:rsidR="00CB0845" w:rsidRDefault="00CB0845" w:rsidP="00CB0845">
      <w:pPr>
        <w:pStyle w:val="EmailDiscussion2"/>
        <w:ind w:left="1619" w:firstLine="0"/>
      </w:pPr>
      <w:r>
        <w:t>Running TP capturing new agreements in this meeting and removing editor’s notes</w:t>
      </w:r>
    </w:p>
    <w:p w14:paraId="31A13EB7" w14:textId="77777777" w:rsidR="00CB0845" w:rsidRDefault="00CB0845" w:rsidP="00CB0845">
      <w:pPr>
        <w:pStyle w:val="EmailDiscussion2"/>
        <w:ind w:left="1619" w:firstLine="0"/>
      </w:pPr>
      <w:r>
        <w:t>Incorporate new pedestrian requirement changes</w:t>
      </w:r>
    </w:p>
    <w:p w14:paraId="11EFBDF0" w14:textId="77777777" w:rsidR="00CB0845" w:rsidRDefault="00CB0845" w:rsidP="00CB0845">
      <w:pPr>
        <w:pStyle w:val="EmailDiscussion2"/>
      </w:pPr>
      <w:r>
        <w:tab/>
        <w:t xml:space="preserve">Intended outcome: Running TP </w:t>
      </w:r>
    </w:p>
    <w:p w14:paraId="3556504B" w14:textId="77777777" w:rsidR="00CB0845" w:rsidRDefault="00CB0845" w:rsidP="00CB0845">
      <w:pPr>
        <w:pStyle w:val="EmailDiscussion2"/>
      </w:pPr>
      <w:r>
        <w:tab/>
        <w:t>Deadline:  Thursday 07/11/2019</w:t>
      </w:r>
    </w:p>
    <w:p w14:paraId="4CED2EAF" w14:textId="2FA46798" w:rsidR="00CB0845" w:rsidRDefault="00CB0845" w:rsidP="009E02A1">
      <w:pPr>
        <w:pStyle w:val="EmailDiscussion2"/>
      </w:pPr>
    </w:p>
    <w:p w14:paraId="60BEBBDD" w14:textId="77777777" w:rsidR="00CB0845" w:rsidRDefault="00CB0845" w:rsidP="00CB0845">
      <w:pPr>
        <w:pStyle w:val="EmailDiscussion"/>
      </w:pPr>
      <w:r>
        <w:t>[107bis#</w:t>
      </w:r>
      <w:proofErr w:type="gramStart"/>
      <w:r>
        <w:t>xx][</w:t>
      </w:r>
      <w:proofErr w:type="gramEnd"/>
      <w:r>
        <w:t>NR/NTN] Ephemeris data handling (Ericsson)</w:t>
      </w:r>
    </w:p>
    <w:p w14:paraId="1039F01E" w14:textId="77777777" w:rsidR="00CB0845" w:rsidRDefault="00CB0845" w:rsidP="00CB0845">
      <w:pPr>
        <w:pStyle w:val="EmailDiscussion2"/>
      </w:pPr>
      <w:r>
        <w:tab/>
        <w:t xml:space="preserve">Intended outcome: </w:t>
      </w:r>
      <w:proofErr w:type="spellStart"/>
      <w:r>
        <w:t>Agreable</w:t>
      </w:r>
      <w:proofErr w:type="spellEnd"/>
      <w:r>
        <w:t xml:space="preserve"> proposals and TP</w:t>
      </w:r>
    </w:p>
    <w:p w14:paraId="19BD78C8" w14:textId="77777777" w:rsidR="00CB0845" w:rsidRDefault="00CB0845" w:rsidP="00CB0845">
      <w:pPr>
        <w:pStyle w:val="EmailDiscussion2"/>
      </w:pPr>
      <w:r>
        <w:tab/>
        <w:t>Deadline:  Thursday 07/11/2019</w:t>
      </w:r>
    </w:p>
    <w:p w14:paraId="51270384" w14:textId="66826C9B" w:rsidR="00CB0845" w:rsidRDefault="00CB0845" w:rsidP="009E02A1">
      <w:pPr>
        <w:pStyle w:val="EmailDiscussion2"/>
      </w:pPr>
    </w:p>
    <w:p w14:paraId="2E119EEA" w14:textId="77777777" w:rsidR="00CB0845" w:rsidRDefault="00CB0845" w:rsidP="00CB0845">
      <w:pPr>
        <w:pStyle w:val="EmailDiscussion"/>
      </w:pPr>
      <w:r>
        <w:lastRenderedPageBreak/>
        <w:t>[107bis#</w:t>
      </w:r>
      <w:proofErr w:type="gramStart"/>
      <w:r>
        <w:t>xx][</w:t>
      </w:r>
      <w:proofErr w:type="gramEnd"/>
      <w:r>
        <w:t>NR/Power savings]  (</w:t>
      </w:r>
      <w:proofErr w:type="spellStart"/>
      <w:r>
        <w:t>Mediatek</w:t>
      </w:r>
      <w:proofErr w:type="spellEnd"/>
      <w:r>
        <w:t>)</w:t>
      </w:r>
    </w:p>
    <w:p w14:paraId="750A4D53" w14:textId="77777777" w:rsidR="00CB0845" w:rsidRDefault="00CB0845" w:rsidP="00CB0845">
      <w:pPr>
        <w:pStyle w:val="EmailDiscussion2"/>
        <w:ind w:left="0" w:firstLine="0"/>
      </w:pPr>
      <w:r>
        <w:tab/>
        <w:t xml:space="preserve">Intended outcome:  </w:t>
      </w:r>
    </w:p>
    <w:p w14:paraId="27454C96" w14:textId="77777777" w:rsidR="00CB0845" w:rsidRDefault="00CB0845" w:rsidP="00CB0845">
      <w:pPr>
        <w:pStyle w:val="Doc-text2"/>
      </w:pPr>
      <w:r>
        <w:tab/>
        <w:t>- Stage 3 details for the triggering criterion based on papers from RAN2#107bis</w:t>
      </w:r>
    </w:p>
    <w:p w14:paraId="2897CB78" w14:textId="77777777" w:rsidR="00CB0845" w:rsidRDefault="00CB0845" w:rsidP="00CB0845">
      <w:pPr>
        <w:pStyle w:val="Doc-text2"/>
      </w:pPr>
      <w:r>
        <w:tab/>
        <w:t>- Summarize and discussion of RRM measurement relaxation based on papers from RAN2#107bis</w:t>
      </w:r>
    </w:p>
    <w:p w14:paraId="62657E2D" w14:textId="77777777" w:rsidR="00CB0845" w:rsidRDefault="00CB0845" w:rsidP="00CB0845">
      <w:pPr>
        <w:pStyle w:val="Doc-text2"/>
      </w:pPr>
      <w:r>
        <w:tab/>
        <w:t xml:space="preserve">- </w:t>
      </w:r>
      <w:proofErr w:type="spellStart"/>
      <w:r>
        <w:t>Agreable</w:t>
      </w:r>
      <w:proofErr w:type="spellEnd"/>
      <w:r>
        <w:t xml:space="preserve"> proposals and possible LS to RAN4 </w:t>
      </w:r>
    </w:p>
    <w:p w14:paraId="6AA67E67" w14:textId="77777777" w:rsidR="00CB0845" w:rsidRDefault="00CB0845" w:rsidP="00CB0845">
      <w:pPr>
        <w:pStyle w:val="Doc-text2"/>
      </w:pPr>
      <w:r>
        <w:tab/>
        <w:t>Deadline:  Thursday 07/11/2019</w:t>
      </w:r>
    </w:p>
    <w:p w14:paraId="348D5C10" w14:textId="3621F138" w:rsidR="00CB0845" w:rsidRDefault="00CB0845" w:rsidP="009E02A1">
      <w:pPr>
        <w:pStyle w:val="EmailDiscussion2"/>
      </w:pPr>
    </w:p>
    <w:p w14:paraId="769B66DD" w14:textId="77777777" w:rsidR="00A34421" w:rsidRDefault="00A34421" w:rsidP="00A34421">
      <w:pPr>
        <w:pStyle w:val="EmailDiscussion"/>
      </w:pPr>
      <w:r>
        <w:t>[107bis#</w:t>
      </w:r>
      <w:proofErr w:type="gramStart"/>
      <w:r>
        <w:t>xx][</w:t>
      </w:r>
      <w:proofErr w:type="gramEnd"/>
      <w:r>
        <w:t>NR/Power Saving] Running for 38.300  (CATT)</w:t>
      </w:r>
    </w:p>
    <w:p w14:paraId="42C6352E" w14:textId="77777777" w:rsidR="00A34421" w:rsidRDefault="00A34421" w:rsidP="00A34421">
      <w:pPr>
        <w:pStyle w:val="EmailDiscussion2"/>
        <w:ind w:left="1619" w:firstLine="0"/>
      </w:pPr>
      <w:r>
        <w:t xml:space="preserve">Scope: Capture agreements up to RAN2#107bis </w:t>
      </w:r>
    </w:p>
    <w:p w14:paraId="48F2FA28" w14:textId="77777777" w:rsidR="00A34421" w:rsidRDefault="00A34421" w:rsidP="00A34421">
      <w:pPr>
        <w:pStyle w:val="EmailDiscussion2"/>
      </w:pPr>
      <w:r>
        <w:tab/>
        <w:t>Intended outcome: Running CR</w:t>
      </w:r>
    </w:p>
    <w:p w14:paraId="2C739F35" w14:textId="77777777" w:rsidR="00A34421" w:rsidRDefault="00A34421" w:rsidP="00A34421">
      <w:pPr>
        <w:pStyle w:val="EmailDiscussion2"/>
      </w:pPr>
      <w:r>
        <w:tab/>
        <w:t>Deadline:  Thursday 07/11/2019</w:t>
      </w:r>
    </w:p>
    <w:p w14:paraId="6AAF8373" w14:textId="77777777" w:rsidR="00A34421" w:rsidRDefault="00A34421" w:rsidP="00A34421">
      <w:pPr>
        <w:pStyle w:val="EmailDiscussion2"/>
      </w:pPr>
    </w:p>
    <w:p w14:paraId="6A52D2C1" w14:textId="77777777" w:rsidR="00A34421" w:rsidRDefault="00A34421" w:rsidP="00A34421">
      <w:pPr>
        <w:pStyle w:val="EmailDiscussion"/>
      </w:pPr>
      <w:r>
        <w:t>[107bis#</w:t>
      </w:r>
      <w:proofErr w:type="gramStart"/>
      <w:r>
        <w:t>xx][</w:t>
      </w:r>
      <w:proofErr w:type="gramEnd"/>
      <w:r>
        <w:t>NR/Power Saving] Running for 38.331  (</w:t>
      </w:r>
      <w:proofErr w:type="spellStart"/>
      <w:r>
        <w:t>Mediatek</w:t>
      </w:r>
      <w:proofErr w:type="spellEnd"/>
      <w:r>
        <w:t>)</w:t>
      </w:r>
    </w:p>
    <w:p w14:paraId="066C193F" w14:textId="77777777" w:rsidR="00A34421" w:rsidRDefault="00A34421" w:rsidP="00A34421">
      <w:pPr>
        <w:pStyle w:val="EmailDiscussion2"/>
        <w:ind w:left="1619" w:firstLine="0"/>
      </w:pPr>
      <w:r w:rsidRPr="003D79B9">
        <w:t>Scope: Capture agreements up to RAN2#107bis</w:t>
      </w:r>
    </w:p>
    <w:p w14:paraId="7C114546" w14:textId="77777777" w:rsidR="00A34421" w:rsidRDefault="00A34421" w:rsidP="00A34421">
      <w:pPr>
        <w:pStyle w:val="EmailDiscussion2"/>
        <w:ind w:left="1619" w:firstLine="0"/>
      </w:pPr>
      <w:r>
        <w:t>Discuss modelling aspects if needed</w:t>
      </w:r>
    </w:p>
    <w:p w14:paraId="3D9B81E5" w14:textId="77777777" w:rsidR="00A34421" w:rsidRDefault="00A34421" w:rsidP="00A34421">
      <w:pPr>
        <w:pStyle w:val="EmailDiscussion2"/>
      </w:pPr>
      <w:r>
        <w:tab/>
        <w:t>Intended outcome: Running CR</w:t>
      </w:r>
    </w:p>
    <w:p w14:paraId="11D30496" w14:textId="77777777" w:rsidR="00A34421" w:rsidRDefault="00A34421" w:rsidP="00A34421">
      <w:pPr>
        <w:pStyle w:val="EmailDiscussion2"/>
      </w:pPr>
      <w:r>
        <w:tab/>
        <w:t>Deadline:  Thursday 07/11/2019</w:t>
      </w:r>
    </w:p>
    <w:p w14:paraId="6763B286" w14:textId="77777777" w:rsidR="00A34421" w:rsidRDefault="00A34421" w:rsidP="00A34421">
      <w:pPr>
        <w:pStyle w:val="EmailDiscussion2"/>
      </w:pPr>
    </w:p>
    <w:p w14:paraId="76C4BC2E" w14:textId="77777777" w:rsidR="00A34421" w:rsidRDefault="00A34421" w:rsidP="00A34421">
      <w:pPr>
        <w:pStyle w:val="EmailDiscussion"/>
      </w:pPr>
      <w:r>
        <w:t>[107bis#</w:t>
      </w:r>
      <w:proofErr w:type="gramStart"/>
      <w:r>
        <w:t>xx][</w:t>
      </w:r>
      <w:proofErr w:type="gramEnd"/>
      <w:r>
        <w:t>NR/Power Saving] Running for 38.321  (Huawei)</w:t>
      </w:r>
    </w:p>
    <w:p w14:paraId="74743A6D" w14:textId="77777777" w:rsidR="00A34421" w:rsidRDefault="00A34421" w:rsidP="00A34421">
      <w:pPr>
        <w:pStyle w:val="EmailDiscussion2"/>
        <w:ind w:left="1619" w:firstLine="0"/>
      </w:pPr>
      <w:r>
        <w:tab/>
      </w:r>
      <w:r w:rsidRPr="003D79B9">
        <w:t>Scope: Capture agreements up to RAN2#107bis</w:t>
      </w:r>
    </w:p>
    <w:p w14:paraId="29F26268" w14:textId="77777777" w:rsidR="00A34421" w:rsidRDefault="00A34421" w:rsidP="00A34421">
      <w:pPr>
        <w:pStyle w:val="EmailDiscussion2"/>
        <w:ind w:left="1619" w:firstLine="0"/>
      </w:pPr>
      <w:r>
        <w:t>Discuss modelling aspects if needed</w:t>
      </w:r>
    </w:p>
    <w:p w14:paraId="52B5FE88" w14:textId="77777777" w:rsidR="00A34421" w:rsidRDefault="00A34421" w:rsidP="00A34421">
      <w:pPr>
        <w:pStyle w:val="EmailDiscussion2"/>
      </w:pPr>
      <w:r>
        <w:tab/>
        <w:t>Intended outcome: Running CR</w:t>
      </w:r>
    </w:p>
    <w:p w14:paraId="2AF27D93" w14:textId="77777777" w:rsidR="00A34421" w:rsidRDefault="00A34421" w:rsidP="00A34421">
      <w:pPr>
        <w:pStyle w:val="EmailDiscussion2"/>
      </w:pPr>
      <w:r>
        <w:tab/>
        <w:t>Deadline:  Thursday 07/11/2019</w:t>
      </w:r>
    </w:p>
    <w:p w14:paraId="33C845E6" w14:textId="77777777" w:rsidR="00A34421" w:rsidRDefault="00A34421" w:rsidP="00A34421">
      <w:pPr>
        <w:pStyle w:val="EmailDiscussion2"/>
      </w:pPr>
    </w:p>
    <w:p w14:paraId="252E45B3" w14:textId="77777777" w:rsidR="00A34421" w:rsidRDefault="00A34421" w:rsidP="00A34421">
      <w:pPr>
        <w:pStyle w:val="EmailDiscussion"/>
      </w:pPr>
      <w:r>
        <w:t>[107bis#</w:t>
      </w:r>
      <w:proofErr w:type="gramStart"/>
      <w:r>
        <w:t>xx][</w:t>
      </w:r>
      <w:proofErr w:type="gramEnd"/>
      <w:r>
        <w:t>NR/Power Saving] Running for 38.304  (Vivo)</w:t>
      </w:r>
    </w:p>
    <w:p w14:paraId="7B349FE4" w14:textId="77777777" w:rsidR="00A34421" w:rsidRDefault="00A34421" w:rsidP="00A34421">
      <w:pPr>
        <w:pStyle w:val="EmailDiscussion2"/>
        <w:ind w:left="1619"/>
      </w:pPr>
      <w:r>
        <w:tab/>
        <w:t>Scope: Capture agreements up to RAN2#107bis</w:t>
      </w:r>
    </w:p>
    <w:p w14:paraId="2CE6F30D" w14:textId="77777777" w:rsidR="00A34421" w:rsidRDefault="00A34421" w:rsidP="00A34421">
      <w:pPr>
        <w:pStyle w:val="EmailDiscussion2"/>
        <w:ind w:left="1619" w:firstLine="0"/>
      </w:pPr>
      <w:r>
        <w:t>Discuss modelling aspects if needed</w:t>
      </w:r>
    </w:p>
    <w:p w14:paraId="33071210" w14:textId="77777777" w:rsidR="00A34421" w:rsidRDefault="00A34421" w:rsidP="00A34421">
      <w:pPr>
        <w:pStyle w:val="EmailDiscussion2"/>
      </w:pPr>
      <w:r>
        <w:tab/>
        <w:t>Intended outcome: Running CR</w:t>
      </w:r>
    </w:p>
    <w:p w14:paraId="314CCF92" w14:textId="77777777" w:rsidR="00A34421" w:rsidRDefault="00A34421" w:rsidP="00A34421">
      <w:pPr>
        <w:pStyle w:val="EmailDiscussion2"/>
      </w:pPr>
      <w:r>
        <w:tab/>
        <w:t>Deadline:  Thursday 07/11/2019</w:t>
      </w:r>
    </w:p>
    <w:p w14:paraId="6AC3F31F" w14:textId="77777777" w:rsidR="00A34421" w:rsidRDefault="00A34421" w:rsidP="00A34421">
      <w:pPr>
        <w:pStyle w:val="EmailDiscussion2"/>
      </w:pPr>
    </w:p>
    <w:p w14:paraId="7A52D95B" w14:textId="77777777" w:rsidR="00A34421" w:rsidRDefault="00A34421" w:rsidP="00A34421">
      <w:pPr>
        <w:pStyle w:val="EmailDiscussion"/>
      </w:pPr>
      <w:r>
        <w:t>[107bis#</w:t>
      </w:r>
      <w:proofErr w:type="gramStart"/>
      <w:r>
        <w:t>xx][</w:t>
      </w:r>
      <w:proofErr w:type="gramEnd"/>
      <w:r>
        <w:t>NR/Power Saving] Running for 37.340  (</w:t>
      </w:r>
      <w:proofErr w:type="spellStart"/>
      <w:r>
        <w:t>Oppo</w:t>
      </w:r>
      <w:proofErr w:type="spellEnd"/>
      <w:r>
        <w:t>)</w:t>
      </w:r>
    </w:p>
    <w:p w14:paraId="576963E1" w14:textId="77777777" w:rsidR="00A34421" w:rsidRDefault="00A34421" w:rsidP="00A34421">
      <w:pPr>
        <w:pStyle w:val="EmailDiscussion2"/>
      </w:pPr>
      <w:r>
        <w:tab/>
        <w:t>Intended outcome: Running CR</w:t>
      </w:r>
    </w:p>
    <w:p w14:paraId="01299744" w14:textId="77777777" w:rsidR="00A34421" w:rsidRDefault="00A34421" w:rsidP="00A34421">
      <w:pPr>
        <w:pStyle w:val="EmailDiscussion2"/>
      </w:pPr>
      <w:r>
        <w:tab/>
        <w:t>Deadline:  Thursday 07/11/2019</w:t>
      </w:r>
    </w:p>
    <w:p w14:paraId="339CCE17" w14:textId="77777777" w:rsidR="00A34421" w:rsidRDefault="00A34421" w:rsidP="00A34421">
      <w:pPr>
        <w:pStyle w:val="EmailDiscussion2"/>
      </w:pPr>
    </w:p>
    <w:p w14:paraId="4F2FC4BD" w14:textId="1C149959" w:rsidR="00A34421" w:rsidRDefault="00A34421" w:rsidP="009E02A1">
      <w:pPr>
        <w:pStyle w:val="EmailDiscussion2"/>
      </w:pPr>
    </w:p>
    <w:p w14:paraId="3B93804A" w14:textId="77777777" w:rsidR="006239C6" w:rsidRDefault="006239C6" w:rsidP="006239C6">
      <w:pPr>
        <w:pStyle w:val="EmailDiscussion"/>
      </w:pPr>
      <w:r>
        <w:t>[107bis#</w:t>
      </w:r>
      <w:proofErr w:type="gramStart"/>
      <w:r>
        <w:t>xx][</w:t>
      </w:r>
      <w:proofErr w:type="gramEnd"/>
      <w:r>
        <w:t>NR/2step RACH] Running 38.300 CR for 2-step RACH (Nokia)</w:t>
      </w:r>
    </w:p>
    <w:p w14:paraId="24AD7A3D" w14:textId="77777777" w:rsidR="006239C6" w:rsidRDefault="006239C6" w:rsidP="006239C6">
      <w:pPr>
        <w:pStyle w:val="EmailDiscussion2"/>
      </w:pPr>
      <w:r>
        <w:tab/>
        <w:t>Intended outcome: Running MAC CR to be endorsed</w:t>
      </w:r>
    </w:p>
    <w:p w14:paraId="2E374A75" w14:textId="77777777" w:rsidR="006239C6" w:rsidRDefault="006239C6" w:rsidP="006239C6">
      <w:pPr>
        <w:pStyle w:val="EmailDiscussion2"/>
      </w:pPr>
      <w:r>
        <w:tab/>
        <w:t>Deadline:  Thursday 07/11/2019</w:t>
      </w:r>
    </w:p>
    <w:p w14:paraId="1A302B3F" w14:textId="77777777" w:rsidR="006239C6" w:rsidRDefault="006239C6" w:rsidP="006239C6">
      <w:pPr>
        <w:pStyle w:val="EmailDiscussion2"/>
      </w:pPr>
    </w:p>
    <w:p w14:paraId="37C1AE01" w14:textId="77777777" w:rsidR="006239C6" w:rsidRDefault="006239C6" w:rsidP="006239C6">
      <w:pPr>
        <w:pStyle w:val="EmailDiscussion"/>
      </w:pPr>
      <w:r>
        <w:t>[107bis#</w:t>
      </w:r>
      <w:proofErr w:type="gramStart"/>
      <w:r>
        <w:t>xx][</w:t>
      </w:r>
      <w:proofErr w:type="gramEnd"/>
      <w:r>
        <w:t>NR/2step RACH] Running MAC CR for 2-step RACH (ZTE)</w:t>
      </w:r>
    </w:p>
    <w:p w14:paraId="1C3D2CB0" w14:textId="77777777" w:rsidR="006239C6" w:rsidRDefault="006239C6" w:rsidP="006239C6">
      <w:pPr>
        <w:pStyle w:val="EmailDiscussion2"/>
      </w:pPr>
      <w:r>
        <w:tab/>
        <w:t>Intended outcome: Running MAC CR to be endorsed</w:t>
      </w:r>
    </w:p>
    <w:p w14:paraId="71E82AFC" w14:textId="77777777" w:rsidR="006239C6" w:rsidRDefault="006239C6" w:rsidP="006239C6">
      <w:pPr>
        <w:pStyle w:val="EmailDiscussion2"/>
      </w:pPr>
      <w:r>
        <w:tab/>
        <w:t>Deadline:  Thursday 07/11/2019</w:t>
      </w:r>
    </w:p>
    <w:p w14:paraId="5D4BAF5E" w14:textId="00E00AE7" w:rsidR="006239C6" w:rsidRDefault="006239C6" w:rsidP="009E02A1">
      <w:pPr>
        <w:pStyle w:val="EmailDiscussion2"/>
      </w:pPr>
    </w:p>
    <w:p w14:paraId="0C3DB6A8" w14:textId="77777777" w:rsidR="006239C6" w:rsidRDefault="006239C6" w:rsidP="006239C6">
      <w:pPr>
        <w:pStyle w:val="EmailDiscussion"/>
      </w:pPr>
      <w:r>
        <w:t>[107bis#</w:t>
      </w:r>
      <w:proofErr w:type="gramStart"/>
      <w:r>
        <w:t>xx][</w:t>
      </w:r>
      <w:proofErr w:type="gramEnd"/>
      <w:r>
        <w:t xml:space="preserve">NR/2-step RACH] MSGB format </w:t>
      </w:r>
      <w:proofErr w:type="spellStart"/>
      <w:r>
        <w:t>desing</w:t>
      </w:r>
      <w:proofErr w:type="spellEnd"/>
      <w:r>
        <w:t xml:space="preserve"> (Samsung)</w:t>
      </w:r>
    </w:p>
    <w:p w14:paraId="3694FCBF" w14:textId="77777777" w:rsidR="006239C6" w:rsidRDefault="006239C6" w:rsidP="006239C6">
      <w:pPr>
        <w:pStyle w:val="EmailDiscussion2"/>
        <w:ind w:left="1619" w:firstLine="0"/>
        <w:rPr>
          <w:lang w:val="en-CA"/>
        </w:rPr>
      </w:pPr>
      <w:r>
        <w:rPr>
          <w:lang w:val="en-CA"/>
        </w:rPr>
        <w:t>-</w:t>
      </w:r>
      <w:r>
        <w:rPr>
          <w:lang w:val="en-CA"/>
        </w:rPr>
        <w:tab/>
        <w:t>Discuss remaining open issues (e.g. E bit)</w:t>
      </w:r>
    </w:p>
    <w:p w14:paraId="0CB105F1" w14:textId="77777777" w:rsidR="006239C6" w:rsidRPr="000624EF" w:rsidRDefault="006239C6" w:rsidP="006239C6">
      <w:pPr>
        <w:pStyle w:val="EmailDiscussion2"/>
        <w:ind w:left="1619" w:firstLine="0"/>
        <w:rPr>
          <w:lang w:val="en-CA"/>
        </w:rPr>
      </w:pPr>
      <w:r w:rsidRPr="000624EF">
        <w:rPr>
          <w:lang w:val="en-CA"/>
        </w:rPr>
        <w:t>-</w:t>
      </w:r>
      <w:r w:rsidRPr="000624EF">
        <w:rPr>
          <w:lang w:val="en-CA"/>
        </w:rPr>
        <w:tab/>
        <w:t>Design MAC PDU format based on agre</w:t>
      </w:r>
      <w:r>
        <w:rPr>
          <w:lang w:val="en-CA"/>
        </w:rPr>
        <w:t>ements made on RAN2#107bis and possible outcome of E bit discussion</w:t>
      </w:r>
    </w:p>
    <w:p w14:paraId="7E3DA28C" w14:textId="77777777" w:rsidR="006239C6" w:rsidRDefault="006239C6" w:rsidP="006239C6">
      <w:pPr>
        <w:pStyle w:val="EmailDiscussion2"/>
      </w:pPr>
      <w:r w:rsidRPr="000624EF">
        <w:rPr>
          <w:lang w:val="en-CA"/>
        </w:rPr>
        <w:tab/>
      </w:r>
      <w:r>
        <w:t xml:space="preserve">Intended outcome:  TP on agreeable MAC PDU format for </w:t>
      </w:r>
      <w:proofErr w:type="spellStart"/>
      <w:r>
        <w:t>MsgB</w:t>
      </w:r>
      <w:proofErr w:type="spellEnd"/>
    </w:p>
    <w:p w14:paraId="1D91D750" w14:textId="77777777" w:rsidR="006239C6" w:rsidRDefault="006239C6" w:rsidP="006239C6">
      <w:pPr>
        <w:pStyle w:val="EmailDiscussion2"/>
      </w:pPr>
      <w:r>
        <w:tab/>
        <w:t>Deadline:  Thursday 07/11/2019</w:t>
      </w:r>
    </w:p>
    <w:p w14:paraId="2E0EE396" w14:textId="65423E1B" w:rsidR="006239C6" w:rsidRDefault="006239C6" w:rsidP="009E02A1">
      <w:pPr>
        <w:pStyle w:val="EmailDiscussion2"/>
      </w:pPr>
    </w:p>
    <w:p w14:paraId="2099083E" w14:textId="77777777" w:rsidR="006239C6" w:rsidRDefault="006239C6" w:rsidP="006239C6">
      <w:pPr>
        <w:pStyle w:val="EmailDiscussion"/>
      </w:pPr>
      <w:r>
        <w:t>[107bis#</w:t>
      </w:r>
      <w:proofErr w:type="gramStart"/>
      <w:r>
        <w:t>xx][</w:t>
      </w:r>
      <w:proofErr w:type="gramEnd"/>
      <w:r>
        <w:t>NR]  RRC details and Running CR (Ericsson)</w:t>
      </w:r>
    </w:p>
    <w:p w14:paraId="29DDEBC5" w14:textId="77777777" w:rsidR="006239C6" w:rsidRDefault="006239C6" w:rsidP="006239C6">
      <w:pPr>
        <w:pStyle w:val="EmailDiscussion2"/>
      </w:pPr>
      <w:r>
        <w:tab/>
        <w:t xml:space="preserve">Intended outcome:  </w:t>
      </w:r>
      <w:proofErr w:type="spellStart"/>
      <w:r>
        <w:t>Agreable</w:t>
      </w:r>
      <w:proofErr w:type="spellEnd"/>
      <w:r>
        <w:t xml:space="preserve"> proposals for configuration of 2-step RACH according to proposals submitted in RAN2#107bis and Running RRC CR capturing agreements from this meeting </w:t>
      </w:r>
    </w:p>
    <w:p w14:paraId="41AAB5B7" w14:textId="77777777" w:rsidR="006239C6" w:rsidRDefault="006239C6" w:rsidP="006239C6">
      <w:pPr>
        <w:pStyle w:val="EmailDiscussion2"/>
      </w:pPr>
      <w:r>
        <w:tab/>
        <w:t>Deadline:  Thursday 07/11/2019</w:t>
      </w:r>
    </w:p>
    <w:p w14:paraId="39558340" w14:textId="77777777" w:rsidR="006239C6" w:rsidRDefault="006239C6" w:rsidP="009E02A1">
      <w:pPr>
        <w:pStyle w:val="EmailDiscussion2"/>
      </w:pPr>
    </w:p>
    <w:p w14:paraId="3A1D9AAD" w14:textId="08DEB90C" w:rsidR="0054259B" w:rsidRPr="0054259B" w:rsidRDefault="0054259B" w:rsidP="009E02A1">
      <w:pPr>
        <w:pStyle w:val="Doc-text2"/>
        <w:ind w:left="0" w:firstLine="0"/>
      </w:pPr>
    </w:p>
    <w:sectPr w:rsidR="0054259B" w:rsidRPr="0054259B" w:rsidSect="006D4187">
      <w:footerReference w:type="default" r:id="rId52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DDC43" w14:textId="77777777" w:rsidR="00F722CE" w:rsidRDefault="00F722CE">
      <w:r>
        <w:separator/>
      </w:r>
    </w:p>
    <w:p w14:paraId="1C47C16C" w14:textId="77777777" w:rsidR="00F722CE" w:rsidRDefault="00F722CE"/>
  </w:endnote>
  <w:endnote w:type="continuationSeparator" w:id="0">
    <w:p w14:paraId="6B0B7A87" w14:textId="77777777" w:rsidR="00F722CE" w:rsidRDefault="00F722CE">
      <w:r>
        <w:continuationSeparator/>
      </w:r>
    </w:p>
    <w:p w14:paraId="3268848E" w14:textId="77777777" w:rsidR="00F722CE" w:rsidRDefault="00F722CE"/>
  </w:endnote>
  <w:endnote w:type="continuationNotice" w:id="1">
    <w:p w14:paraId="3F4EDAE5" w14:textId="77777777" w:rsidR="00F722CE" w:rsidRDefault="00F722C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7777777" w:rsidR="00A34421" w:rsidRDefault="00A3442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89</w:t>
    </w:r>
    <w:r>
      <w:rPr>
        <w:rStyle w:val="PageNumber"/>
      </w:rPr>
      <w:fldChar w:fldCharType="end"/>
    </w:r>
  </w:p>
  <w:p w14:paraId="365A3263" w14:textId="77777777" w:rsidR="00A34421" w:rsidRDefault="00A344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63A15" w14:textId="77777777" w:rsidR="00F722CE" w:rsidRDefault="00F722CE">
      <w:r>
        <w:separator/>
      </w:r>
    </w:p>
    <w:p w14:paraId="0F1F2FAB" w14:textId="77777777" w:rsidR="00F722CE" w:rsidRDefault="00F722CE"/>
  </w:footnote>
  <w:footnote w:type="continuationSeparator" w:id="0">
    <w:p w14:paraId="1E7F8E08" w14:textId="77777777" w:rsidR="00F722CE" w:rsidRDefault="00F722CE">
      <w:r>
        <w:continuationSeparator/>
      </w:r>
    </w:p>
    <w:p w14:paraId="1E7894A9" w14:textId="77777777" w:rsidR="00F722CE" w:rsidRDefault="00F722CE"/>
  </w:footnote>
  <w:footnote w:type="continuationNotice" w:id="1">
    <w:p w14:paraId="7E7E9464" w14:textId="77777777" w:rsidR="00F722CE" w:rsidRDefault="00F722C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33.1pt;height:23.9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24F3730"/>
    <w:multiLevelType w:val="hybridMultilevel"/>
    <w:tmpl w:val="FF6694CC"/>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A646097"/>
    <w:multiLevelType w:val="hybridMultilevel"/>
    <w:tmpl w:val="50CAADF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4B6371E"/>
    <w:multiLevelType w:val="multilevel"/>
    <w:tmpl w:val="54E670B8"/>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6C1950"/>
    <w:multiLevelType w:val="hybridMultilevel"/>
    <w:tmpl w:val="E3306F08"/>
    <w:lvl w:ilvl="0" w:tplc="5FD4B11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9392051"/>
    <w:multiLevelType w:val="hybridMultilevel"/>
    <w:tmpl w:val="D2DE36B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702C1E"/>
    <w:multiLevelType w:val="hybridMultilevel"/>
    <w:tmpl w:val="C22819B8"/>
    <w:lvl w:ilvl="0" w:tplc="1320270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0E73939"/>
    <w:multiLevelType w:val="hybridMultilevel"/>
    <w:tmpl w:val="E1DC4B7C"/>
    <w:lvl w:ilvl="0" w:tplc="4F90B90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27908C6"/>
    <w:multiLevelType w:val="hybridMultilevel"/>
    <w:tmpl w:val="9914F960"/>
    <w:lvl w:ilvl="0" w:tplc="4F421562">
      <w:start w:val="1"/>
      <w:numFmt w:val="decimal"/>
      <w:lvlText w:val="%1."/>
      <w:lvlJc w:val="left"/>
      <w:pPr>
        <w:ind w:left="1619" w:hanging="360"/>
      </w:pPr>
      <w:rPr>
        <w:rFonts w:hint="default"/>
        <w:i/>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B9C0214"/>
    <w:multiLevelType w:val="hybridMultilevel"/>
    <w:tmpl w:val="929AA518"/>
    <w:lvl w:ilvl="0" w:tplc="40848E5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29225C4"/>
    <w:multiLevelType w:val="hybridMultilevel"/>
    <w:tmpl w:val="601CAFC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73F0254"/>
    <w:multiLevelType w:val="hybridMultilevel"/>
    <w:tmpl w:val="241CBDB6"/>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0B1135"/>
    <w:multiLevelType w:val="hybridMultilevel"/>
    <w:tmpl w:val="D2FA49C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0031EE2"/>
    <w:multiLevelType w:val="hybridMultilevel"/>
    <w:tmpl w:val="05B43D04"/>
    <w:lvl w:ilvl="0" w:tplc="81341110">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E41FFE"/>
    <w:multiLevelType w:val="hybridMultilevel"/>
    <w:tmpl w:val="EBA470C6"/>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663F480C"/>
    <w:multiLevelType w:val="hybridMultilevel"/>
    <w:tmpl w:val="D84C9AEC"/>
    <w:lvl w:ilvl="0" w:tplc="47D65094">
      <w:start w:val="1"/>
      <w:numFmt w:val="decimal"/>
      <w:lvlText w:val="%1."/>
      <w:lvlJc w:val="left"/>
      <w:pPr>
        <w:ind w:left="1619" w:hanging="360"/>
      </w:pPr>
      <w:rPr>
        <w:rFonts w:hint="default"/>
        <w:i/>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EA929E7"/>
    <w:multiLevelType w:val="hybridMultilevel"/>
    <w:tmpl w:val="41CCB228"/>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35"/>
  </w:num>
  <w:num w:numId="2">
    <w:abstractNumId w:val="41"/>
  </w:num>
  <w:num w:numId="3">
    <w:abstractNumId w:val="13"/>
  </w:num>
  <w:num w:numId="4">
    <w:abstractNumId w:val="42"/>
  </w:num>
  <w:num w:numId="5">
    <w:abstractNumId w:val="28"/>
  </w:num>
  <w:num w:numId="6">
    <w:abstractNumId w:val="0"/>
  </w:num>
  <w:num w:numId="7">
    <w:abstractNumId w:val="29"/>
  </w:num>
  <w:num w:numId="8">
    <w:abstractNumId w:val="22"/>
  </w:num>
  <w:num w:numId="9">
    <w:abstractNumId w:val="11"/>
  </w:num>
  <w:num w:numId="10">
    <w:abstractNumId w:val="10"/>
  </w:num>
  <w:num w:numId="11">
    <w:abstractNumId w:val="9"/>
  </w:num>
  <w:num w:numId="12">
    <w:abstractNumId w:val="5"/>
  </w:num>
  <w:num w:numId="13">
    <w:abstractNumId w:val="30"/>
  </w:num>
  <w:num w:numId="14">
    <w:abstractNumId w:val="33"/>
  </w:num>
  <w:num w:numId="15">
    <w:abstractNumId w:val="39"/>
  </w:num>
  <w:num w:numId="16">
    <w:abstractNumId w:val="38"/>
  </w:num>
  <w:num w:numId="17">
    <w:abstractNumId w:val="32"/>
  </w:num>
  <w:num w:numId="18">
    <w:abstractNumId w:val="27"/>
  </w:num>
  <w:num w:numId="19">
    <w:abstractNumId w:val="7"/>
  </w:num>
  <w:num w:numId="20">
    <w:abstractNumId w:val="37"/>
  </w:num>
  <w:num w:numId="21">
    <w:abstractNumId w:val="34"/>
  </w:num>
  <w:num w:numId="22">
    <w:abstractNumId w:val="19"/>
  </w:num>
  <w:num w:numId="23">
    <w:abstractNumId w:val="18"/>
  </w:num>
  <w:num w:numId="24">
    <w:abstractNumId w:val="1"/>
  </w:num>
  <w:num w:numId="25">
    <w:abstractNumId w:val="17"/>
  </w:num>
  <w:num w:numId="26">
    <w:abstractNumId w:val="14"/>
  </w:num>
  <w:num w:numId="27">
    <w:abstractNumId w:val="16"/>
  </w:num>
  <w:num w:numId="28">
    <w:abstractNumId w:val="2"/>
  </w:num>
  <w:num w:numId="29">
    <w:abstractNumId w:val="31"/>
  </w:num>
  <w:num w:numId="30">
    <w:abstractNumId w:val="40"/>
  </w:num>
  <w:num w:numId="31">
    <w:abstractNumId w:val="24"/>
  </w:num>
  <w:num w:numId="32">
    <w:abstractNumId w:val="44"/>
  </w:num>
  <w:num w:numId="33">
    <w:abstractNumId w:val="21"/>
  </w:num>
  <w:num w:numId="34">
    <w:abstractNumId w:val="3"/>
  </w:num>
  <w:num w:numId="35">
    <w:abstractNumId w:val="6"/>
  </w:num>
  <w:num w:numId="36">
    <w:abstractNumId w:val="23"/>
  </w:num>
  <w:num w:numId="37">
    <w:abstractNumId w:val="15"/>
  </w:num>
  <w:num w:numId="38">
    <w:abstractNumId w:val="8"/>
  </w:num>
  <w:num w:numId="39">
    <w:abstractNumId w:val="4"/>
  </w:num>
  <w:num w:numId="40">
    <w:abstractNumId w:val="25"/>
  </w:num>
  <w:num w:numId="41">
    <w:abstractNumId w:val="46"/>
  </w:num>
  <w:num w:numId="42">
    <w:abstractNumId w:val="45"/>
  </w:num>
  <w:num w:numId="43">
    <w:abstractNumId w:val="36"/>
  </w:num>
  <w:num w:numId="44">
    <w:abstractNumId w:val="26"/>
  </w:num>
  <w:num w:numId="45">
    <w:abstractNumId w:val="12"/>
  </w:num>
  <w:num w:numId="46">
    <w:abstractNumId w:val="20"/>
  </w:num>
  <w:num w:numId="47">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09"/>
    <w:docVar w:name="SavedOfflineDiscCountTime" w:val="2019-10-15 10:29:58 PM"/>
    <w:docVar w:name="SavedTdocCount" w:val="4201"/>
    <w:docVar w:name="SavedTdocCountTime" w:val="2019-10-17 11:22:11 PM"/>
    <w:docVar w:name="SavedTdocTime" w:val=" "/>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4E0"/>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05"/>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37"/>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1A0"/>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76B"/>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37"/>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5D6"/>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4EF"/>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E6"/>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1A6"/>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A1"/>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30"/>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32"/>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394"/>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A9"/>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1C"/>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8F"/>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93"/>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59"/>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3FB8"/>
    <w:rsid w:val="00134000"/>
    <w:rsid w:val="0013402A"/>
    <w:rsid w:val="00134137"/>
    <w:rsid w:val="001341CB"/>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8F"/>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45"/>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F6"/>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6B8"/>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04"/>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0"/>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98"/>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51"/>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807"/>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3"/>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0EE"/>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21"/>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27"/>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D2"/>
    <w:rsid w:val="001E70F5"/>
    <w:rsid w:val="001E723B"/>
    <w:rsid w:val="001E724D"/>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48"/>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4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C4"/>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C"/>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4D6"/>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5A"/>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7F4"/>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9E3"/>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42"/>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7BE"/>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9B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BF3"/>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809"/>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69"/>
    <w:rsid w:val="002E108C"/>
    <w:rsid w:val="002E1116"/>
    <w:rsid w:val="002E12D6"/>
    <w:rsid w:val="002E1328"/>
    <w:rsid w:val="002E133C"/>
    <w:rsid w:val="002E13B3"/>
    <w:rsid w:val="002E13ED"/>
    <w:rsid w:val="002E14D0"/>
    <w:rsid w:val="002E152C"/>
    <w:rsid w:val="002E16F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9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19"/>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3B"/>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1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6A"/>
    <w:rsid w:val="00302688"/>
    <w:rsid w:val="00302721"/>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30"/>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9B"/>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74"/>
    <w:rsid w:val="00324A96"/>
    <w:rsid w:val="00324AE5"/>
    <w:rsid w:val="00324B0D"/>
    <w:rsid w:val="00324B7D"/>
    <w:rsid w:val="00324C19"/>
    <w:rsid w:val="00324CEB"/>
    <w:rsid w:val="00324E02"/>
    <w:rsid w:val="00324E26"/>
    <w:rsid w:val="00324EAA"/>
    <w:rsid w:val="00324F3E"/>
    <w:rsid w:val="0032509C"/>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CF4"/>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8E"/>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1D"/>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93"/>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25"/>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AB"/>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A0"/>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87FEA"/>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57C"/>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7F"/>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CCD"/>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C9F"/>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B9"/>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6CD"/>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19"/>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EC5"/>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53"/>
    <w:rsid w:val="0041678A"/>
    <w:rsid w:val="004167E4"/>
    <w:rsid w:val="004167E6"/>
    <w:rsid w:val="00416848"/>
    <w:rsid w:val="0041687C"/>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1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C5"/>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A8"/>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0D"/>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C5"/>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DB"/>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87F6A"/>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4"/>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3"/>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2B"/>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7EC"/>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53"/>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23"/>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AF6"/>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EFA"/>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E7B"/>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C6"/>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24"/>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2F3"/>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E7E"/>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C1"/>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5B"/>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DDD"/>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8D"/>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3C"/>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9DA"/>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1CA"/>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7E"/>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361"/>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19"/>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72"/>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B3"/>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0ED"/>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11"/>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3"/>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2F6"/>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DAB"/>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41"/>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164"/>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40"/>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17"/>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9C6"/>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067"/>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010"/>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69"/>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8A"/>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43"/>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A61"/>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8C"/>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A"/>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2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99D"/>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ACD"/>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A3E"/>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CA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05C"/>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63"/>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2D"/>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9B"/>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3F4"/>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3C"/>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1C4"/>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864"/>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9BF"/>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1F"/>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649"/>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1"/>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15"/>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18"/>
    <w:rsid w:val="007E377E"/>
    <w:rsid w:val="007E3829"/>
    <w:rsid w:val="007E3983"/>
    <w:rsid w:val="007E3B39"/>
    <w:rsid w:val="007E3B5D"/>
    <w:rsid w:val="007E3B9B"/>
    <w:rsid w:val="007E3CD4"/>
    <w:rsid w:val="007E3CD8"/>
    <w:rsid w:val="007E3D92"/>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7F1"/>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48"/>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AD"/>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7F"/>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446"/>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91"/>
    <w:rsid w:val="008265D7"/>
    <w:rsid w:val="0082667A"/>
    <w:rsid w:val="00826688"/>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F"/>
    <w:rsid w:val="00834E76"/>
    <w:rsid w:val="00834ED8"/>
    <w:rsid w:val="00834F3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4CF"/>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6F"/>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26"/>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8F4"/>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BB4"/>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0D5"/>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5FB"/>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19"/>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1E8"/>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87"/>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BF5"/>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5E"/>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A30"/>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8C"/>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7E"/>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86"/>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5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4"/>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2E"/>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31"/>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08"/>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E85"/>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C8"/>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02"/>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4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6B"/>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4A"/>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79"/>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1"/>
    <w:rsid w:val="009E02A5"/>
    <w:rsid w:val="009E02B1"/>
    <w:rsid w:val="009E02DF"/>
    <w:rsid w:val="009E0330"/>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459"/>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34"/>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2E"/>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4A6"/>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6F"/>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7C"/>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42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CE"/>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30"/>
    <w:rsid w:val="00A435F6"/>
    <w:rsid w:val="00A436EA"/>
    <w:rsid w:val="00A4371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95B"/>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88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31"/>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6F"/>
    <w:rsid w:val="00A74ABD"/>
    <w:rsid w:val="00A74B3F"/>
    <w:rsid w:val="00A74BD4"/>
    <w:rsid w:val="00A74C09"/>
    <w:rsid w:val="00A74C15"/>
    <w:rsid w:val="00A74C40"/>
    <w:rsid w:val="00A74C69"/>
    <w:rsid w:val="00A74CB5"/>
    <w:rsid w:val="00A74CFA"/>
    <w:rsid w:val="00A74DA3"/>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A9C"/>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C8C"/>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0EA"/>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AB"/>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EBA"/>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825"/>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0FD"/>
    <w:rsid w:val="00AE71C9"/>
    <w:rsid w:val="00AE7316"/>
    <w:rsid w:val="00AE7382"/>
    <w:rsid w:val="00AE73DB"/>
    <w:rsid w:val="00AE741C"/>
    <w:rsid w:val="00AE749A"/>
    <w:rsid w:val="00AE7748"/>
    <w:rsid w:val="00AE7751"/>
    <w:rsid w:val="00AE779D"/>
    <w:rsid w:val="00AE7827"/>
    <w:rsid w:val="00AE7917"/>
    <w:rsid w:val="00AE792A"/>
    <w:rsid w:val="00AE79A8"/>
    <w:rsid w:val="00AE7A50"/>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CD6"/>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C1"/>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A"/>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A4"/>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15"/>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BF"/>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7B"/>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AFA"/>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26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55"/>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8F6"/>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81"/>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53"/>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8A3"/>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07"/>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5C"/>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3FEF"/>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8A"/>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06"/>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04"/>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0F6"/>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A31"/>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8E6"/>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C0"/>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1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3F7"/>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67"/>
    <w:rsid w:val="00C60770"/>
    <w:rsid w:val="00C60842"/>
    <w:rsid w:val="00C6089F"/>
    <w:rsid w:val="00C608B4"/>
    <w:rsid w:val="00C6098F"/>
    <w:rsid w:val="00C609F9"/>
    <w:rsid w:val="00C60A02"/>
    <w:rsid w:val="00C60A54"/>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EF3"/>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65"/>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5B"/>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67"/>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845"/>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2A"/>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249"/>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0E6"/>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8A"/>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09"/>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7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46"/>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5D"/>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B73"/>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3B"/>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485"/>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EF"/>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7B"/>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A"/>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3FAE"/>
    <w:rsid w:val="00DF40B2"/>
    <w:rsid w:val="00DF40B3"/>
    <w:rsid w:val="00DF428F"/>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C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51"/>
    <w:rsid w:val="00E01CD0"/>
    <w:rsid w:val="00E01E3C"/>
    <w:rsid w:val="00E01E49"/>
    <w:rsid w:val="00E01F28"/>
    <w:rsid w:val="00E01F67"/>
    <w:rsid w:val="00E020AC"/>
    <w:rsid w:val="00E020D2"/>
    <w:rsid w:val="00E02163"/>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3E"/>
    <w:rsid w:val="00E02B62"/>
    <w:rsid w:val="00E02B6C"/>
    <w:rsid w:val="00E02C0D"/>
    <w:rsid w:val="00E02D6F"/>
    <w:rsid w:val="00E02D72"/>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94"/>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1C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8D"/>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0A"/>
    <w:rsid w:val="00E41A30"/>
    <w:rsid w:val="00E41BF2"/>
    <w:rsid w:val="00E41C5A"/>
    <w:rsid w:val="00E41CD5"/>
    <w:rsid w:val="00E41D6D"/>
    <w:rsid w:val="00E41E35"/>
    <w:rsid w:val="00E41F97"/>
    <w:rsid w:val="00E420E2"/>
    <w:rsid w:val="00E4225D"/>
    <w:rsid w:val="00E422F0"/>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4E7"/>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1A"/>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5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4C"/>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1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D93"/>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D9"/>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ED0"/>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C0"/>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4D"/>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89"/>
    <w:rsid w:val="00F25BA9"/>
    <w:rsid w:val="00F25C9D"/>
    <w:rsid w:val="00F25CF1"/>
    <w:rsid w:val="00F25D42"/>
    <w:rsid w:val="00F25ECC"/>
    <w:rsid w:val="00F25F8D"/>
    <w:rsid w:val="00F25FB4"/>
    <w:rsid w:val="00F26140"/>
    <w:rsid w:val="00F2617F"/>
    <w:rsid w:val="00F261CF"/>
    <w:rsid w:val="00F261E0"/>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40"/>
    <w:rsid w:val="00F50772"/>
    <w:rsid w:val="00F507BB"/>
    <w:rsid w:val="00F507D1"/>
    <w:rsid w:val="00F507E3"/>
    <w:rsid w:val="00F507FD"/>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274"/>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2CE"/>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CA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7"/>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95"/>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7CC"/>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9A"/>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E6"/>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B"/>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72"/>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9DD"/>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D27E57CF-E358-456C-8963-6A0F1390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31699B"/>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sonormal0">
    <w:name w:val="msonormal"/>
    <w:basedOn w:val="Normal"/>
    <w:rsid w:val="009803C8"/>
    <w:pPr>
      <w:spacing w:before="100" w:beforeAutospacing="1" w:after="100" w:afterAutospacing="1"/>
    </w:pPr>
    <w:rPr>
      <w:rFonts w:ascii="Times New Roman" w:eastAsia="Times New Roman" w:hAnsi="Times New Roman"/>
      <w:sz w:val="24"/>
      <w:lang w:eastAsia="ja-JP"/>
    </w:rPr>
  </w:style>
  <w:style w:type="paragraph" w:customStyle="1" w:styleId="font5">
    <w:name w:val="font5"/>
    <w:basedOn w:val="Normal"/>
    <w:rsid w:val="009803C8"/>
    <w:pPr>
      <w:spacing w:before="100" w:beforeAutospacing="1" w:after="100" w:afterAutospacing="1"/>
    </w:pPr>
    <w:rPr>
      <w:rFonts w:ascii="Tahoma" w:eastAsia="Times New Roman" w:hAnsi="Tahoma" w:cs="Tahoma"/>
      <w:color w:val="000000"/>
      <w:sz w:val="18"/>
      <w:szCs w:val="18"/>
      <w:lang w:eastAsia="ja-JP"/>
    </w:rPr>
  </w:style>
  <w:style w:type="paragraph" w:customStyle="1" w:styleId="font6">
    <w:name w:val="font6"/>
    <w:basedOn w:val="Normal"/>
    <w:rsid w:val="009803C8"/>
    <w:pPr>
      <w:spacing w:before="100" w:beforeAutospacing="1" w:after="100" w:afterAutospacing="1"/>
    </w:pPr>
    <w:rPr>
      <w:rFonts w:ascii="Tahoma" w:eastAsia="Times New Roman" w:hAnsi="Tahoma" w:cs="Tahoma"/>
      <w:b/>
      <w:bCs/>
      <w:color w:val="000000"/>
      <w:sz w:val="18"/>
      <w:szCs w:val="18"/>
      <w:lang w:eastAsia="ja-JP"/>
    </w:rPr>
  </w:style>
  <w:style w:type="paragraph" w:customStyle="1" w:styleId="xl66">
    <w:name w:val="xl6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7">
    <w:name w:val="xl67"/>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8">
    <w:name w:val="xl68"/>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69">
    <w:name w:val="xl69"/>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0">
    <w:name w:val="xl70"/>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71">
    <w:name w:val="xl71"/>
    <w:basedOn w:val="Normal"/>
    <w:rsid w:val="009803C8"/>
    <w:pPr>
      <w:shd w:val="clear" w:color="000000" w:fill="FFFFFF"/>
      <w:spacing w:before="100" w:beforeAutospacing="1" w:after="100" w:afterAutospacing="1"/>
      <w:textAlignment w:val="top"/>
    </w:pPr>
    <w:rPr>
      <w:rFonts w:eastAsia="Times New Roman" w:cs="Arial"/>
      <w:sz w:val="16"/>
      <w:szCs w:val="16"/>
      <w:lang w:eastAsia="ja-JP"/>
    </w:rPr>
  </w:style>
  <w:style w:type="paragraph" w:customStyle="1" w:styleId="xl72">
    <w:name w:val="xl72"/>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3">
    <w:name w:val="xl73"/>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4">
    <w:name w:val="xl74"/>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color w:val="000000"/>
      <w:sz w:val="16"/>
      <w:szCs w:val="16"/>
      <w:lang w:eastAsia="ja-JP"/>
    </w:rPr>
  </w:style>
  <w:style w:type="paragraph" w:customStyle="1" w:styleId="xl75">
    <w:name w:val="xl75"/>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6">
    <w:name w:val="xl7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character" w:styleId="UnresolvedMention">
    <w:name w:val="Unresolved Mention"/>
    <w:basedOn w:val="DefaultParagraphFont"/>
    <w:uiPriority w:val="99"/>
    <w:semiHidden/>
    <w:unhideWhenUsed/>
    <w:rsid w:val="00C94867"/>
    <w:rPr>
      <w:color w:val="605E5C"/>
      <w:shd w:val="clear" w:color="auto" w:fill="E1DFDD"/>
    </w:rPr>
  </w:style>
  <w:style w:type="paragraph" w:styleId="TOC4">
    <w:name w:val="toc 4"/>
    <w:basedOn w:val="Normal"/>
    <w:next w:val="Normal"/>
    <w:autoRedefine/>
    <w:semiHidden/>
    <w:unhideWhenUsed/>
    <w:rsid w:val="00880BB4"/>
    <w:pPr>
      <w:spacing w:after="100"/>
      <w:ind w:left="600"/>
    </w:pPr>
  </w:style>
  <w:style w:type="character" w:customStyle="1" w:styleId="Heading7Char">
    <w:name w:val="Heading 7 Char"/>
    <w:basedOn w:val="DefaultParagraphFont"/>
    <w:link w:val="Heading7"/>
    <w:uiPriority w:val="9"/>
    <w:semiHidden/>
    <w:rsid w:val="0031699B"/>
    <w:rPr>
      <w:rFonts w:asciiTheme="majorHAnsi" w:eastAsiaTheme="majorEastAsia" w:hAnsiTheme="majorHAnsi" w:cstheme="majorBidi"/>
      <w:i/>
      <w:iCs/>
      <w:color w:val="1F4D78" w:themeColor="accent1" w:themeShade="7F"/>
      <w:szCs w:val="24"/>
    </w:rPr>
  </w:style>
  <w:style w:type="paragraph" w:customStyle="1" w:styleId="Reference">
    <w:name w:val="Reference"/>
    <w:basedOn w:val="BodyText"/>
    <w:qFormat/>
    <w:rsid w:val="004C6623"/>
    <w:pPr>
      <w:numPr>
        <w:numId w:val="38"/>
      </w:numPr>
      <w:spacing w:before="0"/>
      <w:ind w:left="567" w:hanging="567"/>
      <w:jc w:val="both"/>
    </w:pPr>
    <w:rPr>
      <w:rFonts w:ascii="Times New Roman" w:hAnsi="Times New Roman"/>
      <w:sz w:val="22"/>
      <w:lang w:val="en-US" w:eastAsia="en-US"/>
    </w:rPr>
  </w:style>
  <w:style w:type="paragraph" w:customStyle="1" w:styleId="LGTdoc">
    <w:name w:val="LGTdoc_본문"/>
    <w:basedOn w:val="Normal"/>
    <w:rsid w:val="004C6623"/>
    <w:pPr>
      <w:widowControl w:val="0"/>
      <w:snapToGrid w:val="0"/>
      <w:spacing w:before="0" w:afterLines="50" w:after="120" w:line="264" w:lineRule="auto"/>
      <w:jc w:val="both"/>
    </w:pPr>
    <w:rPr>
      <w:rFonts w:ascii="Times New Roman" w:eastAsia="Batang" w:hAnsi="Times New Roman"/>
      <w:kern w:val="2"/>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42277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6978422">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685523">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6863097">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iana\-RAN2\TSGR2_107bis\Docs\R2-1912475.zip" TargetMode="External"/><Relationship Id="rId299" Type="http://schemas.openxmlformats.org/officeDocument/2006/relationships/hyperlink" Target="file:///C:\Users\Diana\-RAN2\TSGR2_107bis\Docs\R2-1905702.zip" TargetMode="External"/><Relationship Id="rId21" Type="http://schemas.openxmlformats.org/officeDocument/2006/relationships/hyperlink" Target="file:///C:\Users\Diana\-RAN2\TSGR2_107bis\Docs\R2-1914064.zip" TargetMode="External"/><Relationship Id="rId63" Type="http://schemas.openxmlformats.org/officeDocument/2006/relationships/hyperlink" Target="file:///C:\Users\Diana\-RAN2\TSGR2_107bis\Docs\R2-1912625.zip" TargetMode="External"/><Relationship Id="rId159" Type="http://schemas.openxmlformats.org/officeDocument/2006/relationships/hyperlink" Target="file:///C:\Users\Diana\-RAN2\TSGR2_107bis\Docs\R2-1912965.zip" TargetMode="External"/><Relationship Id="rId324" Type="http://schemas.openxmlformats.org/officeDocument/2006/relationships/hyperlink" Target="file:///C:\Users\Diana\-RAN2\TSGR2_107bis\Docs\R2-1912597.zip" TargetMode="External"/><Relationship Id="rId366" Type="http://schemas.openxmlformats.org/officeDocument/2006/relationships/hyperlink" Target="file:///C:\Users\Diana\-RAN2\TSGR2_107bis\Docs\R2-1912090.zip" TargetMode="External"/><Relationship Id="rId531" Type="http://schemas.openxmlformats.org/officeDocument/2006/relationships/theme" Target="theme/theme1.xml"/><Relationship Id="rId170" Type="http://schemas.openxmlformats.org/officeDocument/2006/relationships/hyperlink" Target="file:///C:\Users\Diana\-RAN2\TSGR2_107bis\Docs\R2-1912532.zip" TargetMode="External"/><Relationship Id="rId226" Type="http://schemas.openxmlformats.org/officeDocument/2006/relationships/hyperlink" Target="file:///C:\Users\Diana\-RAN2\TSGR2_107bis\Docs\R2-1912695.zip" TargetMode="External"/><Relationship Id="rId433" Type="http://schemas.openxmlformats.org/officeDocument/2006/relationships/hyperlink" Target="file:///C:\Users\Diana\-RAN2\TSGR2_107bis\Docs\R2-1913940.zip" TargetMode="External"/><Relationship Id="rId268" Type="http://schemas.openxmlformats.org/officeDocument/2006/relationships/hyperlink" Target="file:///C:\Users\Diana\-RAN2\TSGR2_107bis\Docs\R2-1910695.zip" TargetMode="External"/><Relationship Id="rId475" Type="http://schemas.openxmlformats.org/officeDocument/2006/relationships/hyperlink" Target="file:///C:\Users\Diana\-RAN2\TSGR2_107bis\Docs\R2-1913168.zip" TargetMode="External"/><Relationship Id="rId32" Type="http://schemas.openxmlformats.org/officeDocument/2006/relationships/hyperlink" Target="file:///C:\Users\Diana\-RAN2\TSGR2_107bis\Docs\R2-1912427.zip" TargetMode="External"/><Relationship Id="rId74" Type="http://schemas.openxmlformats.org/officeDocument/2006/relationships/hyperlink" Target="file:///C:\Users\Diana\-RAN2\TSGR2_107bis\Docs\R2-1913375.zip" TargetMode="External"/><Relationship Id="rId128" Type="http://schemas.openxmlformats.org/officeDocument/2006/relationships/hyperlink" Target="file:///C:\Users\Diana\-RAN2\TSGR2_107bis\Docs\R2-1909207.zip" TargetMode="External"/><Relationship Id="rId335" Type="http://schemas.openxmlformats.org/officeDocument/2006/relationships/hyperlink" Target="file:///C:\Users\Diana\-RAN2\TSGR2_107bis\Docs\R2-1913175.zip" TargetMode="External"/><Relationship Id="rId377" Type="http://schemas.openxmlformats.org/officeDocument/2006/relationships/hyperlink" Target="file:///C:\Users\Diana\-RAN2\TSGR2_107bis\Docs\R2-1913140.zip" TargetMode="External"/><Relationship Id="rId500" Type="http://schemas.openxmlformats.org/officeDocument/2006/relationships/hyperlink" Target="file:///C:\Users\Diana\-RAN2\TSGR2_107bis\Docs\R2-1912188.zip" TargetMode="External"/><Relationship Id="rId5" Type="http://schemas.openxmlformats.org/officeDocument/2006/relationships/webSettings" Target="webSettings.xml"/><Relationship Id="rId181" Type="http://schemas.openxmlformats.org/officeDocument/2006/relationships/hyperlink" Target="file:///C:\Users\Diana\-RAN2\TSGR2_107bis\Docs\R2-1913374.zip" TargetMode="External"/><Relationship Id="rId237" Type="http://schemas.openxmlformats.org/officeDocument/2006/relationships/hyperlink" Target="file:///C:\Users\Diana\-RAN2\TSGR2_107bis\Docs\R2-1914069.zip" TargetMode="External"/><Relationship Id="rId402" Type="http://schemas.openxmlformats.org/officeDocument/2006/relationships/hyperlink" Target="file:///C:\Users\Diana\-RAN2\TSGR2_107bis\Docs\R2-1913790.zip" TargetMode="External"/><Relationship Id="rId279" Type="http://schemas.openxmlformats.org/officeDocument/2006/relationships/hyperlink" Target="file:///C:\Users\Diana\-RAN2\TSGR2_107bis\Docs\R2-1913605.zip" TargetMode="External"/><Relationship Id="rId444" Type="http://schemas.openxmlformats.org/officeDocument/2006/relationships/hyperlink" Target="file:///C:\Users\Diana\-RAN2\TSGR2_107bis\Docs\R2-1913449.zip" TargetMode="External"/><Relationship Id="rId486" Type="http://schemas.openxmlformats.org/officeDocument/2006/relationships/hyperlink" Target="file:///C:\Users\Diana\-RAN2\TSGR2_107bis\Docs\R2-1913756.zip" TargetMode="External"/><Relationship Id="rId43" Type="http://schemas.openxmlformats.org/officeDocument/2006/relationships/hyperlink" Target="file:///C:\Users\Diana\-RAN2\TSGR2_107bis\Docs\R2-1913261.zip" TargetMode="External"/><Relationship Id="rId139" Type="http://schemas.openxmlformats.org/officeDocument/2006/relationships/hyperlink" Target="file:///C:\Users\Diana\-RAN2\TSGR2_107bis\Docs\R2-1913032.zip" TargetMode="External"/><Relationship Id="rId290" Type="http://schemas.openxmlformats.org/officeDocument/2006/relationships/hyperlink" Target="file:///C:\Users\Diana\-RAN2\TSGR2_107bis\Docs\R2-1913923.zip" TargetMode="External"/><Relationship Id="rId304" Type="http://schemas.openxmlformats.org/officeDocument/2006/relationships/hyperlink" Target="file:///C:\Users\Diana\-RAN2\TSGR2_107bis\Docs\R2-1903062.zip" TargetMode="External"/><Relationship Id="rId346" Type="http://schemas.openxmlformats.org/officeDocument/2006/relationships/hyperlink" Target="file:///C:\Users\Diana\-RAN2\TSGR2_107bis\Docs\R2-1913174.zip" TargetMode="External"/><Relationship Id="rId388" Type="http://schemas.openxmlformats.org/officeDocument/2006/relationships/hyperlink" Target="file:///C:\Users\Diana\-RAN2\TSGR2_107bis\Docs\R2-1912786.zip" TargetMode="External"/><Relationship Id="rId511" Type="http://schemas.openxmlformats.org/officeDocument/2006/relationships/hyperlink" Target="file:///C:\Users\Diana\-RAN2\TSGR2_107bis\Docs\R2-1909453.zip" TargetMode="External"/><Relationship Id="rId85" Type="http://schemas.openxmlformats.org/officeDocument/2006/relationships/hyperlink" Target="file:///C:\Users\Diana\-RAN2\TSGR2_107bis\Docs\R2-1913035.zip" TargetMode="External"/><Relationship Id="rId150" Type="http://schemas.openxmlformats.org/officeDocument/2006/relationships/hyperlink" Target="file:///C:\Users\Diana\-RAN2\TSGR2_107bis\Docs\R2-1913131.zip" TargetMode="External"/><Relationship Id="rId192" Type="http://schemas.openxmlformats.org/officeDocument/2006/relationships/hyperlink" Target="file:///C:\Users\Diana\-RAN2\TSGR2_107bis\Docs\R2-1912105.zip" TargetMode="External"/><Relationship Id="rId206" Type="http://schemas.openxmlformats.org/officeDocument/2006/relationships/hyperlink" Target="file:///C:\Users\Diana\-RAN2\TSGR2_107bis\Docs\R2-1908695.zip" TargetMode="External"/><Relationship Id="rId413" Type="http://schemas.openxmlformats.org/officeDocument/2006/relationships/hyperlink" Target="file:///C:\Users\Diana\-RAN2\TSGR2_107bis\Docs\R2-1911304.zip" TargetMode="External"/><Relationship Id="rId248" Type="http://schemas.openxmlformats.org/officeDocument/2006/relationships/hyperlink" Target="file:///C:\Users\Diana\-RAN2\TSGR2_107bis\Docs\R2-1913335.zip" TargetMode="External"/><Relationship Id="rId455" Type="http://schemas.openxmlformats.org/officeDocument/2006/relationships/hyperlink" Target="file:///C:\Users\Diana\-RAN2\TSGR2_107bis\Docs\R2-1912085.zip" TargetMode="External"/><Relationship Id="rId497" Type="http://schemas.openxmlformats.org/officeDocument/2006/relationships/hyperlink" Target="file:///C:\Users\Diana\-RAN2\TSGR2_107bis\Docs\R2-1913007.zip" TargetMode="External"/><Relationship Id="rId12" Type="http://schemas.openxmlformats.org/officeDocument/2006/relationships/hyperlink" Target="file:///C:\Users\Diana\-RAN2\TSGR2_107bis\Docs\R2-1913575.zip" TargetMode="External"/><Relationship Id="rId108" Type="http://schemas.openxmlformats.org/officeDocument/2006/relationships/hyperlink" Target="file:///C:\Users\Diana\-RAN2\TSGR2_107bis\Docs\R2-1913858.zip" TargetMode="External"/><Relationship Id="rId315" Type="http://schemas.openxmlformats.org/officeDocument/2006/relationships/hyperlink" Target="file:///C:\Users\Diana\-RAN2\TSGR2_107bis\Docs\R2-1913866.zip" TargetMode="External"/><Relationship Id="rId357" Type="http://schemas.openxmlformats.org/officeDocument/2006/relationships/hyperlink" Target="file:///C:\Users\Diana\-RAN2\TSGR2_107bis\Docs\R2-1914061.zip" TargetMode="External"/><Relationship Id="rId522" Type="http://schemas.openxmlformats.org/officeDocument/2006/relationships/hyperlink" Target="file:///C:\Users\Diana\-RAN2\TSGR2_107bis\Docs\R2-1912191.zip" TargetMode="External"/><Relationship Id="rId54" Type="http://schemas.openxmlformats.org/officeDocument/2006/relationships/hyperlink" Target="file:///C:\Users\Diana\-RAN2\TSGR2_107bis\Docs\R2-1914054.zip" TargetMode="External"/><Relationship Id="rId96" Type="http://schemas.openxmlformats.org/officeDocument/2006/relationships/hyperlink" Target="file:///C:\Users\Diana\-RAN2\TSGR2_107bis\Docs\R2-1913503.zip" TargetMode="External"/><Relationship Id="rId161" Type="http://schemas.openxmlformats.org/officeDocument/2006/relationships/hyperlink" Target="file:///C:\Users\Diana\-RAN2\TSGR2_107bis\Docs\R2-1913061.zip" TargetMode="External"/><Relationship Id="rId217" Type="http://schemas.openxmlformats.org/officeDocument/2006/relationships/hyperlink" Target="file:///C:\Users\Diana\-RAN2\TSGR2_107bis\Docs\R2-1913969.zip" TargetMode="External"/><Relationship Id="rId399" Type="http://schemas.openxmlformats.org/officeDocument/2006/relationships/hyperlink" Target="file:///C:\Users\Diana\-RAN2\TSGR2_107bis\Docs\R2-1913200.zip" TargetMode="External"/><Relationship Id="rId259" Type="http://schemas.openxmlformats.org/officeDocument/2006/relationships/hyperlink" Target="file:///C:\Users\Diana\-RAN2\TSGR2_107bis\Docs\R2-1913786.zip" TargetMode="External"/><Relationship Id="rId424" Type="http://schemas.openxmlformats.org/officeDocument/2006/relationships/hyperlink" Target="file:///C:\Users\Diana\-RAN2\TSGR2_107bis\Docs\R2-1912691.zip" TargetMode="External"/><Relationship Id="rId466" Type="http://schemas.openxmlformats.org/officeDocument/2006/relationships/hyperlink" Target="file:///C:\Users\Diana\-RAN2\TSGR2_107bis\Docs\R2-1913357.zip" TargetMode="External"/><Relationship Id="rId23" Type="http://schemas.openxmlformats.org/officeDocument/2006/relationships/hyperlink" Target="file:///C:\Users\Diana\-RAN2\TSGR2_107bis\Docs\R2-1913215.zip" TargetMode="External"/><Relationship Id="rId119" Type="http://schemas.openxmlformats.org/officeDocument/2006/relationships/hyperlink" Target="file:///C:\Users\Diana\-RAN2\TSGR2_107bis\Docs\R2-1908854.zip" TargetMode="External"/><Relationship Id="rId270" Type="http://schemas.openxmlformats.org/officeDocument/2006/relationships/hyperlink" Target="file:///C:\Users\Diana\-RAN2\TSGR2_107bis\Docs\R2-1908843.zip" TargetMode="External"/><Relationship Id="rId326" Type="http://schemas.openxmlformats.org/officeDocument/2006/relationships/hyperlink" Target="file:///C:\Users\Diana\-RAN2\TSGR2_107bis\Docs\R2-1914195.zip" TargetMode="External"/><Relationship Id="rId65" Type="http://schemas.openxmlformats.org/officeDocument/2006/relationships/hyperlink" Target="file:///C:\Users\Diana\-RAN2\TSGR2_107bis\Docs\R2-1910099.zip" TargetMode="External"/><Relationship Id="rId130" Type="http://schemas.openxmlformats.org/officeDocument/2006/relationships/hyperlink" Target="file:///C:\Users\Diana\-RAN2\TSGR2_107bis\Docs\R2-1909215.zip" TargetMode="External"/><Relationship Id="rId368" Type="http://schemas.openxmlformats.org/officeDocument/2006/relationships/hyperlink" Target="file:///C:\Users\Diana\-RAN2\TSGR2_107bis\Docs\R2-1912091.zip" TargetMode="External"/><Relationship Id="rId172" Type="http://schemas.openxmlformats.org/officeDocument/2006/relationships/hyperlink" Target="file:///C:\Users\Diana\-RAN2\TSGR2_107bis\Docs\R2-1912239.zip" TargetMode="External"/><Relationship Id="rId228" Type="http://schemas.openxmlformats.org/officeDocument/2006/relationships/hyperlink" Target="file:///C:\Users\Diana\-RAN2\TSGR2_107bis\Docs\R2-1913173.zip" TargetMode="External"/><Relationship Id="rId435" Type="http://schemas.openxmlformats.org/officeDocument/2006/relationships/hyperlink" Target="file:///C:\Users\Diana\-RAN2\TSGR2_107bis\Docs\R2-1913360.zip" TargetMode="External"/><Relationship Id="rId477" Type="http://schemas.openxmlformats.org/officeDocument/2006/relationships/hyperlink" Target="file:///C:\Users\Diana\-RAN2\TSGR2_107bis\Docs\R2-1913403.zip" TargetMode="External"/><Relationship Id="rId281" Type="http://schemas.openxmlformats.org/officeDocument/2006/relationships/hyperlink" Target="file:///C:\Users\Diana\-RAN2\TSGR2_107bis\Docs\R2-1914194.zip" TargetMode="External"/><Relationship Id="rId337" Type="http://schemas.openxmlformats.org/officeDocument/2006/relationships/hyperlink" Target="file:///C:\Users\Diana\-RAN2\TSGR2_107bis\Docs\R2-1913345.zip" TargetMode="External"/><Relationship Id="rId502" Type="http://schemas.openxmlformats.org/officeDocument/2006/relationships/hyperlink" Target="file:///C:\Users\Diana\-RAN2\TSGR2_107bis\Docs\R2-1912187.zip" TargetMode="External"/><Relationship Id="rId34" Type="http://schemas.openxmlformats.org/officeDocument/2006/relationships/hyperlink" Target="file:///C:\Users\Diana\-RAN2\TSGR2_107bis\Docs\R2-1912936.zip" TargetMode="External"/><Relationship Id="rId76" Type="http://schemas.openxmlformats.org/officeDocument/2006/relationships/hyperlink" Target="file:///C:\Users\Diana\-RAN2\TSGR2_107bis\Docs\R2-1913504.zip" TargetMode="External"/><Relationship Id="rId141" Type="http://schemas.openxmlformats.org/officeDocument/2006/relationships/hyperlink" Target="file:///C:\Users\Diana\-RAN2\TSGR2_107bis\Docs\R2-1913878.zip" TargetMode="External"/><Relationship Id="rId379" Type="http://schemas.openxmlformats.org/officeDocument/2006/relationships/hyperlink" Target="file:///C:\Users\Diana\-RAN2\TSGR2_107bis\Docs\R2-1913606.zip" TargetMode="External"/><Relationship Id="rId7" Type="http://schemas.openxmlformats.org/officeDocument/2006/relationships/endnotes" Target="endnotes.xml"/><Relationship Id="rId183" Type="http://schemas.openxmlformats.org/officeDocument/2006/relationships/hyperlink" Target="file:///C:\Users\Diana\-RAN2\TSGR2_107bis\Docs\R2-1913750.zip" TargetMode="External"/><Relationship Id="rId239" Type="http://schemas.openxmlformats.org/officeDocument/2006/relationships/hyperlink" Target="file:///C:\Users\Diana\-RAN2\TSGR2_107bis\Docs\R2-1912160.zip" TargetMode="External"/><Relationship Id="rId390" Type="http://schemas.openxmlformats.org/officeDocument/2006/relationships/hyperlink" Target="file:///C:\Users\Diana\-RAN2\TSGR2_107bis\Docs\R2-1913788.zip" TargetMode="External"/><Relationship Id="rId404" Type="http://schemas.openxmlformats.org/officeDocument/2006/relationships/hyperlink" Target="file:///C:\Users\Diana\-RAN2\TSGR2_107bis\Docs\R2-1912458.zip" TargetMode="External"/><Relationship Id="rId446" Type="http://schemas.openxmlformats.org/officeDocument/2006/relationships/hyperlink" Target="file:///C:\Users\Diana\-RAN2\TSGR2_107bis\Docs\R2-1914051.zip" TargetMode="External"/><Relationship Id="rId250" Type="http://schemas.openxmlformats.org/officeDocument/2006/relationships/hyperlink" Target="file:///C:\Users\Diana\-RAN2\TSGR2_107bis\Docs\R2-1913337.zip" TargetMode="External"/><Relationship Id="rId292" Type="http://schemas.openxmlformats.org/officeDocument/2006/relationships/hyperlink" Target="file:///C:\Users\Diana\-RAN2\TSGR2_107bis\Docs\R2-1912157.zip" TargetMode="External"/><Relationship Id="rId306" Type="http://schemas.openxmlformats.org/officeDocument/2006/relationships/hyperlink" Target="file:///C:\Users\Diana\-RAN2\TSGR2_107bis\Docs\R2-1913339.zip" TargetMode="External"/><Relationship Id="rId488" Type="http://schemas.openxmlformats.org/officeDocument/2006/relationships/hyperlink" Target="file:///C:\Users\Diana\-RAN2\TSGR2_107bis\Docs\R2-1909828.zip" TargetMode="External"/><Relationship Id="rId45" Type="http://schemas.openxmlformats.org/officeDocument/2006/relationships/hyperlink" Target="file:///C:\Users\Diana\-RAN2\TSGR2_107bis\Docs\R2-1910078.zip" TargetMode="External"/><Relationship Id="rId87" Type="http://schemas.openxmlformats.org/officeDocument/2006/relationships/hyperlink" Target="file:///C:\Users\Diana\-RAN2\TSGR2_107bis\Docs\R2-1913031.zip" TargetMode="External"/><Relationship Id="rId110" Type="http://schemas.openxmlformats.org/officeDocument/2006/relationships/hyperlink" Target="file:///C:\Users\Diana\-RAN2\TSGR2_107bis\Docs\R2-1909605.zip" TargetMode="External"/><Relationship Id="rId348" Type="http://schemas.openxmlformats.org/officeDocument/2006/relationships/hyperlink" Target="file:///C:\Data\3GPP\TSGR\TSGR_84\docs\RP-191607.zip" TargetMode="External"/><Relationship Id="rId513" Type="http://schemas.openxmlformats.org/officeDocument/2006/relationships/hyperlink" Target="file:///C:\Users\Diana\-RAN2\TSGR2_107bis\Docs\R2-1913011.zip" TargetMode="External"/><Relationship Id="rId152" Type="http://schemas.openxmlformats.org/officeDocument/2006/relationships/hyperlink" Target="file:///C:\Users\Diana\-RAN2\TSGR2_107bis\Docs\R2-1912987.zip" TargetMode="External"/><Relationship Id="rId194" Type="http://schemas.openxmlformats.org/officeDocument/2006/relationships/hyperlink" Target="file:///C:\Users\Diana\-RAN2\TSGR2_107bis\Docs\R2-1912659.zip" TargetMode="External"/><Relationship Id="rId208" Type="http://schemas.openxmlformats.org/officeDocument/2006/relationships/hyperlink" Target="file:///C:\Users\Diana\-RAN2\TSGR2_107bis\Docs\R2-1913652.zip" TargetMode="External"/><Relationship Id="rId415" Type="http://schemas.openxmlformats.org/officeDocument/2006/relationships/hyperlink" Target="file:///C:\Users\Diana\-RAN2\TSGR2_107bis\Docs\R2-1911304.zip" TargetMode="External"/><Relationship Id="rId457" Type="http://schemas.openxmlformats.org/officeDocument/2006/relationships/hyperlink" Target="file:///C:\Users\Diana\-RAN2\TSGR2_107bis\Docs\R2-1912086.zip" TargetMode="External"/><Relationship Id="rId261" Type="http://schemas.openxmlformats.org/officeDocument/2006/relationships/hyperlink" Target="file:///C:\Users\Diana\-RAN2\TSGR2_107bis\Docs\R2-1904730.zip" TargetMode="External"/><Relationship Id="rId499" Type="http://schemas.openxmlformats.org/officeDocument/2006/relationships/hyperlink" Target="file:///C:\Users\Diana\-RAN2\TSGR2_107bis\Docs\R2-1913405.zip" TargetMode="External"/><Relationship Id="rId14" Type="http://schemas.openxmlformats.org/officeDocument/2006/relationships/hyperlink" Target="file:///C:\Users\Diana\-RAN2\TSGR2_107bis\Docs\R2-1912302.zip" TargetMode="External"/><Relationship Id="rId56" Type="http://schemas.openxmlformats.org/officeDocument/2006/relationships/hyperlink" Target="file:///C:\Users\Diana\-RAN2\TSGR2_107bis\Docs\R2-1912096.zip" TargetMode="External"/><Relationship Id="rId317" Type="http://schemas.openxmlformats.org/officeDocument/2006/relationships/hyperlink" Target="file:///C:\Users\Diana\-RAN2\TSGR2_107bis\Docs\R2-1913924.zip" TargetMode="External"/><Relationship Id="rId359" Type="http://schemas.openxmlformats.org/officeDocument/2006/relationships/hyperlink" Target="file:///C:\Users\Diana\-RAN2\TSGR2_107bis\Docs\R2-1913787.zip" TargetMode="External"/><Relationship Id="rId524" Type="http://schemas.openxmlformats.org/officeDocument/2006/relationships/hyperlink" Target="file:///C:\Users\Diana\-RAN2\TSGR2_107bis\Docs\R2-1912796.zip" TargetMode="External"/><Relationship Id="rId98" Type="http://schemas.openxmlformats.org/officeDocument/2006/relationships/hyperlink" Target="file:///C:\Users\Diana\-RAN2\TSGR2_107bis\Docs\R2-1912301.zip" TargetMode="External"/><Relationship Id="rId121" Type="http://schemas.openxmlformats.org/officeDocument/2006/relationships/hyperlink" Target="file:///C:\Users\Diana\-RAN2\TSGR2_107bis\Docs\R2-1913476.zip" TargetMode="External"/><Relationship Id="rId163" Type="http://schemas.openxmlformats.org/officeDocument/2006/relationships/hyperlink" Target="file:///C:\Users\Diana\-RAN2\TSGR2_107bis\Docs\R2-1913474.zip" TargetMode="External"/><Relationship Id="rId219" Type="http://schemas.openxmlformats.org/officeDocument/2006/relationships/hyperlink" Target="file:///C:\Users\Diana\-RAN2\TSGR2_107bis\Docs\R2-1914166.zip" TargetMode="External"/><Relationship Id="rId370" Type="http://schemas.openxmlformats.org/officeDocument/2006/relationships/hyperlink" Target="file:///C:\Users\Diana\-RAN2\TSGR2_107bis\Docs\R2-1912331.zip" TargetMode="External"/><Relationship Id="rId426" Type="http://schemas.openxmlformats.org/officeDocument/2006/relationships/hyperlink" Target="file:///C:\Users\Diana\-RAN2\TSGR2_107bis\Docs\R2-1909432.zip" TargetMode="External"/><Relationship Id="rId230" Type="http://schemas.openxmlformats.org/officeDocument/2006/relationships/hyperlink" Target="file:///C:\Users\Diana\-RAN2\TSGR2_107bis\Docs\R2-1914197.zip" TargetMode="External"/><Relationship Id="rId251" Type="http://schemas.openxmlformats.org/officeDocument/2006/relationships/hyperlink" Target="file:///C:\Users\Diana\-RAN2\TSGR2_107bis\Docs\R2-1913338.zip" TargetMode="External"/><Relationship Id="rId468" Type="http://schemas.openxmlformats.org/officeDocument/2006/relationships/hyperlink" Target="file:///C:\Users\Diana\-RAN2\TSGR2_107bis\Docs\R2-1912692.zip" TargetMode="External"/><Relationship Id="rId489" Type="http://schemas.openxmlformats.org/officeDocument/2006/relationships/hyperlink" Target="file:///C:\Users\Diana\-RAN2\TSGR2_107bis\Docs\R2-1913875.zip" TargetMode="External"/><Relationship Id="rId25" Type="http://schemas.openxmlformats.org/officeDocument/2006/relationships/hyperlink" Target="file:///C:\Users\Diana\-RAN2\TSGR2_107bis\Docs\R2-1912098.zip" TargetMode="External"/><Relationship Id="rId46" Type="http://schemas.openxmlformats.org/officeDocument/2006/relationships/hyperlink" Target="file:///C:\Users\Diana\-RAN2\TSGR2_107bis\Docs\R2-1913371.zip" TargetMode="External"/><Relationship Id="rId67" Type="http://schemas.openxmlformats.org/officeDocument/2006/relationships/hyperlink" Target="file:///C:\Users\Diana\-RAN2\TSGR2_107bis\Docs\R2-1913029.zip" TargetMode="External"/><Relationship Id="rId272" Type="http://schemas.openxmlformats.org/officeDocument/2006/relationships/hyperlink" Target="file:///C:\Users\Diana\-RAN2\TSGR2_107bis\Docs\R2-1914055.zip" TargetMode="External"/><Relationship Id="rId293" Type="http://schemas.openxmlformats.org/officeDocument/2006/relationships/hyperlink" Target="file:///C:\Users\Diana\-RAN2\TSGR2_107bis\Docs\R2-1912668.zip" TargetMode="External"/><Relationship Id="rId307" Type="http://schemas.openxmlformats.org/officeDocument/2006/relationships/hyperlink" Target="file:///C:\Users\Diana\-RAN2\TSGR2_107bis\Docs\R2-1913346.zip" TargetMode="External"/><Relationship Id="rId328" Type="http://schemas.openxmlformats.org/officeDocument/2006/relationships/hyperlink" Target="file:///C:\Users\Diana\-RAN2\TSGR2_107bis\Docs\R2-1912670.zip" TargetMode="External"/><Relationship Id="rId349" Type="http://schemas.openxmlformats.org/officeDocument/2006/relationships/hyperlink" Target="file:///C:\Users\Diana\-RAN2\TSGR2_107bis\Docs\R2-1912107.zip" TargetMode="External"/><Relationship Id="rId514" Type="http://schemas.openxmlformats.org/officeDocument/2006/relationships/hyperlink" Target="file:///C:\Users\Diana\-RAN2\TSGR2_107bis\Docs\R2-1913356.zip" TargetMode="External"/><Relationship Id="rId88" Type="http://schemas.openxmlformats.org/officeDocument/2006/relationships/hyperlink" Target="file:///C:\Users\Diana\-RAN2\TSGR2_107bis\Docs\R2-1913556.zip" TargetMode="External"/><Relationship Id="rId111" Type="http://schemas.openxmlformats.org/officeDocument/2006/relationships/hyperlink" Target="file:///C:\Users\Diana\-RAN2\TSGR2_107bis\Docs\R2-1913290.zip" TargetMode="External"/><Relationship Id="rId132" Type="http://schemas.openxmlformats.org/officeDocument/2006/relationships/hyperlink" Target="file:///C:\Users\Diana\-RAN2\TSGR2_107bis\Docs\R2-1912663.zip" TargetMode="External"/><Relationship Id="rId153" Type="http://schemas.openxmlformats.org/officeDocument/2006/relationships/hyperlink" Target="file:///C:\Users\Diana\-RAN2\TSGR2_107bis\Docs\R2-1913559.zip" TargetMode="External"/><Relationship Id="rId174" Type="http://schemas.openxmlformats.org/officeDocument/2006/relationships/hyperlink" Target="file:///C:\Users\Diana\-RAN2\TSGR2_107bis\Docs\R2-1912471.zip" TargetMode="External"/><Relationship Id="rId195" Type="http://schemas.openxmlformats.org/officeDocument/2006/relationships/hyperlink" Target="file:///C:\Users\Diana\-RAN2\TSGR2_107bis\Docs\R2-1909317.zip" TargetMode="External"/><Relationship Id="rId209" Type="http://schemas.openxmlformats.org/officeDocument/2006/relationships/hyperlink" Target="file:///C:\Users\Diana\-RAN2\TSGR2_107bis\Docs\R2-1914063.zip" TargetMode="External"/><Relationship Id="rId360" Type="http://schemas.openxmlformats.org/officeDocument/2006/relationships/hyperlink" Target="file:///C:\Users\Diana\-RAN2\TSGR2_107bis\Docs\R2-1913197.zip" TargetMode="External"/><Relationship Id="rId381" Type="http://schemas.openxmlformats.org/officeDocument/2006/relationships/hyperlink" Target="file:///C:\Users\Diana\-RAN2\TSGR2_107bis\Docs\R2-1913899.zip" TargetMode="External"/><Relationship Id="rId416" Type="http://schemas.openxmlformats.org/officeDocument/2006/relationships/hyperlink" Target="file:///C:\Users\Diana\-RAN2\TSGR2_107bis\Docs\R2-1912113.zip" TargetMode="External"/><Relationship Id="rId220" Type="http://schemas.openxmlformats.org/officeDocument/2006/relationships/hyperlink" Target="file:///C:\Users\Diana\-RAN2\TSGR2_107bis\Docs\R2-1912405.zip" TargetMode="External"/><Relationship Id="rId241" Type="http://schemas.openxmlformats.org/officeDocument/2006/relationships/hyperlink" Target="file:///C:\Users\Diana\-RAN2\TSGR2_107bis\Docs\R2-1912570.zip" TargetMode="External"/><Relationship Id="rId437" Type="http://schemas.openxmlformats.org/officeDocument/2006/relationships/hyperlink" Target="file:///C:\Users\Diana\-RAN2\TSGR2_107bis\Docs\R2-1913568.zip" TargetMode="External"/><Relationship Id="rId458" Type="http://schemas.openxmlformats.org/officeDocument/2006/relationships/hyperlink" Target="file:///C:\Users\Diana\-RAN2\TSGR2_107bis\Docs\R2-1913221.zip" TargetMode="External"/><Relationship Id="rId479" Type="http://schemas.openxmlformats.org/officeDocument/2006/relationships/hyperlink" Target="file:///C:\Users\Diana\-RAN2\TSGR2_107bis\Docs\R2-1912251.zip" TargetMode="External"/><Relationship Id="rId15" Type="http://schemas.openxmlformats.org/officeDocument/2006/relationships/hyperlink" Target="file:///C:\Users\Diana\-RAN2\TSGR2_107bis\Docs\R2-1912685.zip" TargetMode="External"/><Relationship Id="rId36" Type="http://schemas.openxmlformats.org/officeDocument/2006/relationships/hyperlink" Target="file:///C:\Users\Diana\-RAN2\TSGR2_107bis\Docs\R2-1912938.zip" TargetMode="External"/><Relationship Id="rId57" Type="http://schemas.openxmlformats.org/officeDocument/2006/relationships/hyperlink" Target="file:///C:\Users\Diana\-RAN2\TSGR2_107bis\Docs\R2-1912177.zip" TargetMode="External"/><Relationship Id="rId262" Type="http://schemas.openxmlformats.org/officeDocument/2006/relationships/hyperlink" Target="file:///C:\Users\Diana\-RAN2\TSGR2_107bis\Docs\R2-1913869.zip" TargetMode="External"/><Relationship Id="rId283" Type="http://schemas.openxmlformats.org/officeDocument/2006/relationships/hyperlink" Target="file:///C:\Users\Diana\-RAN2\TSGR2_107bis\Docs\R2-1912701.zip" TargetMode="External"/><Relationship Id="rId318" Type="http://schemas.openxmlformats.org/officeDocument/2006/relationships/hyperlink" Target="file:///C:\Users\Diana\-RAN2\TSGR2_107bis\Docs\R2-1910694.zip" TargetMode="External"/><Relationship Id="rId339" Type="http://schemas.openxmlformats.org/officeDocument/2006/relationships/hyperlink" Target="file:///C:\Users\Diana\-RAN2\TSGR2_107bis\Docs\R2-1913580.zip" TargetMode="External"/><Relationship Id="rId490" Type="http://schemas.openxmlformats.org/officeDocument/2006/relationships/hyperlink" Target="file:///C:\Users\Diana\-RAN2\TSGR2_107bis\Docs\R2-1909825.zip" TargetMode="External"/><Relationship Id="rId504" Type="http://schemas.openxmlformats.org/officeDocument/2006/relationships/hyperlink" Target="file:///C:\Users\Diana\-RAN2\TSGR2_107bis\Docs\R2-1912225.zip" TargetMode="External"/><Relationship Id="rId525" Type="http://schemas.openxmlformats.org/officeDocument/2006/relationships/hyperlink" Target="file:///C:\Users\Diana\-RAN2\TSGR2_107bis\Docs\R2-1913222.zip" TargetMode="External"/><Relationship Id="rId78" Type="http://schemas.openxmlformats.org/officeDocument/2006/relationships/hyperlink" Target="file:///C:\Users\Diana\-RAN2\TSGR2_107bis\Docs\R2-1913913.zip" TargetMode="External"/><Relationship Id="rId99" Type="http://schemas.openxmlformats.org/officeDocument/2006/relationships/hyperlink" Target="file:///C:\Users\Diana\-RAN2\TSGR2_107bis\Docs\R2-1913852.zip" TargetMode="External"/><Relationship Id="rId101" Type="http://schemas.openxmlformats.org/officeDocument/2006/relationships/hyperlink" Target="file:///C:\Users\Diana\-RAN2\TSGR2_107bis\Docs\R2-1913373.zip" TargetMode="External"/><Relationship Id="rId122" Type="http://schemas.openxmlformats.org/officeDocument/2006/relationships/hyperlink" Target="file:///C:\Users\Diana\-RAN2\TSGR2_107bis\Docs\R2-1913480.zip" TargetMode="External"/><Relationship Id="rId143" Type="http://schemas.openxmlformats.org/officeDocument/2006/relationships/hyperlink" Target="file:///C:\Users\Diana\-RAN2\TSGR2_107bis\Docs\R2-1913506.zip" TargetMode="External"/><Relationship Id="rId164" Type="http://schemas.openxmlformats.org/officeDocument/2006/relationships/hyperlink" Target="file:///C:\Users\Diana\-RAN2\TSGR2_107bis\Docs\R2-1912645.zip" TargetMode="External"/><Relationship Id="rId185" Type="http://schemas.openxmlformats.org/officeDocument/2006/relationships/hyperlink" Target="file:///C:\Users\Diana\-RAN2\TSGR2_107bis\Docs\R2-1912646.zip" TargetMode="External"/><Relationship Id="rId350" Type="http://schemas.openxmlformats.org/officeDocument/2006/relationships/hyperlink" Target="file:///C:\Users\Diana\-RAN2\TSGR2_107bis\Docs\R2-1912108.zip" TargetMode="External"/><Relationship Id="rId371" Type="http://schemas.openxmlformats.org/officeDocument/2006/relationships/hyperlink" Target="file:///C:\Users\Diana\-RAN2\TSGR2_107bis\Docs\R2-1912694.zip" TargetMode="External"/><Relationship Id="rId406" Type="http://schemas.openxmlformats.org/officeDocument/2006/relationships/hyperlink" Target="file:///C:\Users\Diana\-RAN2\TSGR2_107bis\Docs\R2-1909868.zip" TargetMode="External"/><Relationship Id="rId9" Type="http://schemas.openxmlformats.org/officeDocument/2006/relationships/hyperlink" Target="file:///C:\Users\Diana\-RAN2\TSGR2_107bis\Docs\R2-1912052.zip" TargetMode="External"/><Relationship Id="rId210" Type="http://schemas.openxmlformats.org/officeDocument/2006/relationships/hyperlink" Target="file:///C:\Users\Diana\-RAN2\TSGR2_107bis\Docs\R2-1912106.zip" TargetMode="External"/><Relationship Id="rId392" Type="http://schemas.openxmlformats.org/officeDocument/2006/relationships/hyperlink" Target="file:///C:\Users\Diana\-RAN2\TSGR2_107bis\Docs\R2-1913199.zip" TargetMode="External"/><Relationship Id="rId427" Type="http://schemas.openxmlformats.org/officeDocument/2006/relationships/hyperlink" Target="file:///C:\Users\Diana\-RAN2\TSGR2_107bis\Docs\R2-1913106.zip" TargetMode="External"/><Relationship Id="rId448" Type="http://schemas.openxmlformats.org/officeDocument/2006/relationships/hyperlink" Target="file:///C:\Users\Diana\-RAN2\TSGR2_107bis\Docs\R2-1912186.zip" TargetMode="External"/><Relationship Id="rId469" Type="http://schemas.openxmlformats.org/officeDocument/2006/relationships/hyperlink" Target="file:///C:\Users\Diana\-RAN2\TSGR2_107bis\Docs\R2-1909238.zip" TargetMode="External"/><Relationship Id="rId26" Type="http://schemas.openxmlformats.org/officeDocument/2006/relationships/hyperlink" Target="file:///C:\Users\Diana\-RAN2\TSGR2_107bis\Docs\R2-1912425.zip" TargetMode="External"/><Relationship Id="rId231" Type="http://schemas.openxmlformats.org/officeDocument/2006/relationships/hyperlink" Target="file:///C:\Users\Diana\-RAN2\TSGR2_107bis\Docs\R2-1914197.zip" TargetMode="External"/><Relationship Id="rId252" Type="http://schemas.openxmlformats.org/officeDocument/2006/relationships/hyperlink" Target="file:///C:\Users\Diana\-RAN2\TSGR2_107bis\Docs\R2-1913388.zip" TargetMode="External"/><Relationship Id="rId273" Type="http://schemas.openxmlformats.org/officeDocument/2006/relationships/hyperlink" Target="file:///C:\Users\Diana\-RAN2\TSGR2_107bis\Docs\R2-1908843.zip" TargetMode="External"/><Relationship Id="rId294" Type="http://schemas.openxmlformats.org/officeDocument/2006/relationships/hyperlink" Target="file:///C:\Users\Diana\-RAN2\TSGR2_107bis\Docs\R2-1909266.zip" TargetMode="External"/><Relationship Id="rId308" Type="http://schemas.openxmlformats.org/officeDocument/2006/relationships/hyperlink" Target="file:///C:\Users\Diana\-RAN2\TSGR2_107bis\Docs\R2-1913354.zip" TargetMode="External"/><Relationship Id="rId329" Type="http://schemas.openxmlformats.org/officeDocument/2006/relationships/hyperlink" Target="file:///C:\Users\Diana\-RAN2\TSGR2_107bis\Docs\R2-1909263.zip" TargetMode="External"/><Relationship Id="rId480" Type="http://schemas.openxmlformats.org/officeDocument/2006/relationships/hyperlink" Target="file:///C:\Users\Diana\-RAN2\TSGR2_107bis\Docs\R2-1912430.zip" TargetMode="External"/><Relationship Id="rId515" Type="http://schemas.openxmlformats.org/officeDocument/2006/relationships/hyperlink" Target="file:///C:\Users\Diana\-RAN2\TSGR2_107bis\Docs\R2-1913872.zip" TargetMode="External"/><Relationship Id="rId47" Type="http://schemas.openxmlformats.org/officeDocument/2006/relationships/hyperlink" Target="file:///C:\Users\Diana\-RAN2\TSGR2_107bis\Docs\R2-1913372.zip" TargetMode="External"/><Relationship Id="rId68" Type="http://schemas.openxmlformats.org/officeDocument/2006/relationships/hyperlink" Target="file:///C:\Users\Diana\-RAN2\TSGR2_107bis\Docs\R2-1913064.zip" TargetMode="External"/><Relationship Id="rId89" Type="http://schemas.openxmlformats.org/officeDocument/2006/relationships/hyperlink" Target="file:///C:\Users\Diana\-RAN2\TSGR2_107bis\Docs\R2-1912101.zip" TargetMode="External"/><Relationship Id="rId112" Type="http://schemas.openxmlformats.org/officeDocument/2006/relationships/hyperlink" Target="file:///C:\Users\Diana\-RAN2\TSGR2_107bis\Docs\R2-1913562.zip" TargetMode="External"/><Relationship Id="rId133" Type="http://schemas.openxmlformats.org/officeDocument/2006/relationships/hyperlink" Target="file:///C:\Users\Diana\-RAN2\TSGR2_107bis\Docs\R2-1910090.zip" TargetMode="External"/><Relationship Id="rId154" Type="http://schemas.openxmlformats.org/officeDocument/2006/relationships/hyperlink" Target="file:///C:\Users\Diana\-RAN2\TSGR2_107bis\Docs\R2-1913651.zip" TargetMode="External"/><Relationship Id="rId175" Type="http://schemas.openxmlformats.org/officeDocument/2006/relationships/hyperlink" Target="file:///C:\Users\Diana\-RAN2\TSGR2_107bis\Docs\R2-1912481.zip" TargetMode="External"/><Relationship Id="rId340" Type="http://schemas.openxmlformats.org/officeDocument/2006/relationships/hyperlink" Target="file:///C:\Users\Diana\-RAN2\TSGR2_107bis\Docs\R2-1913917.zip" TargetMode="External"/><Relationship Id="rId361" Type="http://schemas.openxmlformats.org/officeDocument/2006/relationships/hyperlink" Target="file:///C:\Users\Diana\-RAN2\TSGR2_107bis\Docs\R2-1913050.zip" TargetMode="External"/><Relationship Id="rId196" Type="http://schemas.openxmlformats.org/officeDocument/2006/relationships/hyperlink" Target="file:///C:\Users\Diana\-RAN2\TSGR2_107bis\Docs\R2-1912892.zip" TargetMode="External"/><Relationship Id="rId200" Type="http://schemas.openxmlformats.org/officeDocument/2006/relationships/hyperlink" Target="file:///C:\Users\Diana\-RAN2\TSGR2_107bis\Docs\R2-1913477.zip" TargetMode="External"/><Relationship Id="rId382" Type="http://schemas.openxmlformats.org/officeDocument/2006/relationships/hyperlink" Target="file:///C:\Users\Diana\-RAN2\TSGR2_107bis\Docs\R2-1912493.zip" TargetMode="External"/><Relationship Id="rId417" Type="http://schemas.openxmlformats.org/officeDocument/2006/relationships/hyperlink" Target="file:///C:\Users\Diana\-RAN2\TSGR2_107bis\Docs\R2-1912459.zip" TargetMode="External"/><Relationship Id="rId438" Type="http://schemas.openxmlformats.org/officeDocument/2006/relationships/hyperlink" Target="file:///C:\Users\Diana\-RAN2\TSGR2_107bis\Docs\R2-1913569.zip" TargetMode="External"/><Relationship Id="rId459" Type="http://schemas.openxmlformats.org/officeDocument/2006/relationships/hyperlink" Target="file:///C:\Users\Diana\-RAN2\TSGR2_107bis\Docs\R2-1912795.zip" TargetMode="External"/><Relationship Id="rId16" Type="http://schemas.openxmlformats.org/officeDocument/2006/relationships/hyperlink" Target="file:///C:\Users\Diana\-RAN2\TSGR2_107bis\Docs\R2-1910098.zip" TargetMode="External"/><Relationship Id="rId221" Type="http://schemas.openxmlformats.org/officeDocument/2006/relationships/hyperlink" Target="file:///C:\Users\Diana\-RAN2\TSGR2_107bis\Docs\R2-1912666.zip" TargetMode="External"/><Relationship Id="rId242" Type="http://schemas.openxmlformats.org/officeDocument/2006/relationships/hyperlink" Target="file:///C:\Users\Diana\-RAN2\TSGR2_107bis\Docs\R2-1909277.zip" TargetMode="External"/><Relationship Id="rId263" Type="http://schemas.openxmlformats.org/officeDocument/2006/relationships/hyperlink" Target="file:///C:\Users\Diana\-RAN2\TSGR2_107bis\Docs\R2-1913876.zip" TargetMode="External"/><Relationship Id="rId284" Type="http://schemas.openxmlformats.org/officeDocument/2006/relationships/hyperlink" Target="file:///C:\Users\Diana\-RAN2\TSGR2_107bis\Docs\R2-1914196.zip" TargetMode="External"/><Relationship Id="rId319" Type="http://schemas.openxmlformats.org/officeDocument/2006/relationships/hyperlink" Target="file:///C:\Users\Diana\-RAN2\TSGR2_107bis\Docs\R2-1913925.zip" TargetMode="External"/><Relationship Id="rId470" Type="http://schemas.openxmlformats.org/officeDocument/2006/relationships/hyperlink" Target="file:///C:\Users\Diana\-RAN2\TSGR2_107bis\Docs\R2-1912794.zip" TargetMode="External"/><Relationship Id="rId491" Type="http://schemas.openxmlformats.org/officeDocument/2006/relationships/hyperlink" Target="file:///C:\Users\Diana\-RAN2\TSGR2_107bis\Docs\R2-1912680.zip" TargetMode="External"/><Relationship Id="rId505" Type="http://schemas.openxmlformats.org/officeDocument/2006/relationships/hyperlink" Target="file:///C:\Users\Diana\-RAN2\TSGR2_107bis\Docs\R2-1912478.zip" TargetMode="External"/><Relationship Id="rId526" Type="http://schemas.openxmlformats.org/officeDocument/2006/relationships/hyperlink" Target="file:///C:\Users\Diana\-RAN2\TSGR2_107bis\Docs\R2-1913877.zip" TargetMode="External"/><Relationship Id="rId37" Type="http://schemas.openxmlformats.org/officeDocument/2006/relationships/hyperlink" Target="file:///C:\Users\Diana\-RAN2\TSGR2_107bis\Docs\R2-1913034.zip" TargetMode="External"/><Relationship Id="rId58" Type="http://schemas.openxmlformats.org/officeDocument/2006/relationships/hyperlink" Target="file:///C:\Users\Diana\-RAN2\TSGR2_107bis\Docs\R2-1912178.zip" TargetMode="External"/><Relationship Id="rId79" Type="http://schemas.openxmlformats.org/officeDocument/2006/relationships/hyperlink" Target="file:///C:\Users\Diana\-RAN2\TSGR2_107bis\Docs\R2-1912988.zip" TargetMode="External"/><Relationship Id="rId102" Type="http://schemas.openxmlformats.org/officeDocument/2006/relationships/hyperlink" Target="file:///C:\Users\Diana\-RAN2\TSGR2_107bis\Docs\R2-1912103.zip" TargetMode="External"/><Relationship Id="rId123" Type="http://schemas.openxmlformats.org/officeDocument/2006/relationships/hyperlink" Target="file:///C:\Users\Diana\-RAN2\TSGR2_107bis\Docs\R2-1910689.zip" TargetMode="External"/><Relationship Id="rId144" Type="http://schemas.openxmlformats.org/officeDocument/2006/relationships/hyperlink" Target="file:///C:\Users\Diana\-RAN2\TSGR2_107bis\Docs\R2-1913500.zip" TargetMode="External"/><Relationship Id="rId330" Type="http://schemas.openxmlformats.org/officeDocument/2006/relationships/hyperlink" Target="file:///C:\Users\Diana\-RAN2\TSGR2_107bis\Docs\R2-1912079.zip" TargetMode="External"/><Relationship Id="rId90" Type="http://schemas.openxmlformats.org/officeDocument/2006/relationships/hyperlink" Target="file:///C:\Users\Diana\-RAN2\TSGR2_107bis\Docs\R2-1912891.zip" TargetMode="External"/><Relationship Id="rId165" Type="http://schemas.openxmlformats.org/officeDocument/2006/relationships/hyperlink" Target="file:///C:\Users\Diana\-RAN2\TSGR2_107bis\Docs\R2-1913968.zip" TargetMode="External"/><Relationship Id="rId186" Type="http://schemas.openxmlformats.org/officeDocument/2006/relationships/hyperlink" Target="file:///C:\Users\Diana\-RAN2\TSGR2_107bis\Docs\R2-1912660.zip" TargetMode="External"/><Relationship Id="rId351" Type="http://schemas.openxmlformats.org/officeDocument/2006/relationships/hyperlink" Target="file:///C:\Users\Diana\-RAN2\TSGR2_107bis\Docs\R2-1914183.zip" TargetMode="External"/><Relationship Id="rId372" Type="http://schemas.openxmlformats.org/officeDocument/2006/relationships/hyperlink" Target="file:///C:\Users\Diana\-RAN2\TSGR2_107bis\Docs\R2-1909237.zip" TargetMode="External"/><Relationship Id="rId393" Type="http://schemas.openxmlformats.org/officeDocument/2006/relationships/hyperlink" Target="file:///C:\Users\Diana\-RAN2\TSGR2_107bis\Docs\R2-1912092.zip" TargetMode="External"/><Relationship Id="rId407" Type="http://schemas.openxmlformats.org/officeDocument/2006/relationships/hyperlink" Target="file:///C:\Users\Diana\-RAN2\TSGR2_107bis\Docs\R2-1913105.zip" TargetMode="External"/><Relationship Id="rId428" Type="http://schemas.openxmlformats.org/officeDocument/2006/relationships/hyperlink" Target="file:///C:\Users\Diana\-RAN2\TSGR2_107bis\Docs\R2-1913108.zip" TargetMode="External"/><Relationship Id="rId449" Type="http://schemas.openxmlformats.org/officeDocument/2006/relationships/hyperlink" Target="file:///C:\Users\Diana\-RAN2\TSGR2_107bis\Docs\R2-1913366.zip" TargetMode="External"/><Relationship Id="rId211" Type="http://schemas.openxmlformats.org/officeDocument/2006/relationships/hyperlink" Target="file:///C:\Users\Diana\-RAN2\TSGR2_107bis\Docs\R2-1913475.zip" TargetMode="External"/><Relationship Id="rId232" Type="http://schemas.openxmlformats.org/officeDocument/2006/relationships/hyperlink" Target="file:///C:\Users\Diana\-RAN2\TSGR2_107bis\Docs\R2-1912926.zip" TargetMode="External"/><Relationship Id="rId253" Type="http://schemas.openxmlformats.org/officeDocument/2006/relationships/hyperlink" Target="file:///C:\Users\Diana\-RAN2\TSGR2_107bis\Docs\R2-1911286.zip" TargetMode="External"/><Relationship Id="rId274" Type="http://schemas.openxmlformats.org/officeDocument/2006/relationships/hyperlink" Target="file:///C:\Users\Diana\-RAN2\TSGR2_107bis\Docs\R2-1912977.zip" TargetMode="External"/><Relationship Id="rId295" Type="http://schemas.openxmlformats.org/officeDocument/2006/relationships/hyperlink" Target="file:///C:\Users\Diana\-RAN2\TSGR2_107bis\Docs\R2-1912669.zip" TargetMode="External"/><Relationship Id="rId309" Type="http://schemas.openxmlformats.org/officeDocument/2006/relationships/hyperlink" Target="file:///C:\Users\Diana\-RAN2\TSGR2_107bis\Docs\R2-1909903.zip" TargetMode="External"/><Relationship Id="rId460" Type="http://schemas.openxmlformats.org/officeDocument/2006/relationships/hyperlink" Target="file:///C:\Users\Diana\-RAN2\TSGR2_107bis\Docs\R2-1914052.zip" TargetMode="External"/><Relationship Id="rId481" Type="http://schemas.openxmlformats.org/officeDocument/2006/relationships/hyperlink" Target="file:///C:\Users\Diana\-RAN2\TSGR2_107bis\Docs\R2-1912678.zip" TargetMode="External"/><Relationship Id="rId516" Type="http://schemas.openxmlformats.org/officeDocument/2006/relationships/hyperlink" Target="file:///C:\Users\Diana\-RAN2\TSGR2_107bis\Docs\R2-1913368.zip" TargetMode="External"/><Relationship Id="rId27" Type="http://schemas.openxmlformats.org/officeDocument/2006/relationships/hyperlink" Target="file:///C:\Users\Diana\-RAN2\TSGR2_107bis\Docs\R2-1913507.zip" TargetMode="External"/><Relationship Id="rId48" Type="http://schemas.openxmlformats.org/officeDocument/2006/relationships/hyperlink" Target="file:///C:\Users\Diana\-RAN2\TSGR2_107bis\Docs\R2-1913854.zip" TargetMode="External"/><Relationship Id="rId69" Type="http://schemas.openxmlformats.org/officeDocument/2006/relationships/hyperlink" Target="file:///C:\Users\Diana\-RAN2\TSGR2_107bis\Docs\R2-1913130.zip" TargetMode="External"/><Relationship Id="rId113" Type="http://schemas.openxmlformats.org/officeDocument/2006/relationships/hyperlink" Target="file:///C:\Users\Diana\-RAN2\TSGR2_107bis\Docs\R2-1912455.zip" TargetMode="External"/><Relationship Id="rId134" Type="http://schemas.openxmlformats.org/officeDocument/2006/relationships/hyperlink" Target="file:///C:\Users\Diana\-RAN2\TSGR2_107bis\Docs\R2-1914066.zip" TargetMode="External"/><Relationship Id="rId320" Type="http://schemas.openxmlformats.org/officeDocument/2006/relationships/hyperlink" Target="file:///C:\Users\Diana\-RAN2\TSGR2_107bis\Docs\R2-1913927.zip" TargetMode="External"/><Relationship Id="rId80" Type="http://schemas.openxmlformats.org/officeDocument/2006/relationships/hyperlink" Target="file:///C:\Users\Diana\-RAN2\TSGR2_107bis\Docs\R2-1912100.zip" TargetMode="External"/><Relationship Id="rId155" Type="http://schemas.openxmlformats.org/officeDocument/2006/relationships/hyperlink" Target="file:///C:\Users\Diana\-RAN2\TSGR2_107bis\Docs\R2-1912644.zip" TargetMode="External"/><Relationship Id="rId176" Type="http://schemas.openxmlformats.org/officeDocument/2006/relationships/hyperlink" Target="file:///C:\Users\Diana\-RAN2\TSGR2_107bis\Docs\R2-1908852.zip" TargetMode="External"/><Relationship Id="rId197" Type="http://schemas.openxmlformats.org/officeDocument/2006/relationships/hyperlink" Target="file:///C:\Users\Diana\-RAN2\TSGR2_107bis\Docs\R2-1909606.zip" TargetMode="External"/><Relationship Id="rId341" Type="http://schemas.openxmlformats.org/officeDocument/2006/relationships/hyperlink" Target="file:///C:\Users\Diana\-RAN2\TSGR2_107bis\Docs\R2-1911424.zip" TargetMode="External"/><Relationship Id="rId362" Type="http://schemas.openxmlformats.org/officeDocument/2006/relationships/hyperlink" Target="file:///C:\Users\Diana\-RAN2\TSGR2_107bis\Docs\R2-1910403.zip" TargetMode="External"/><Relationship Id="rId383" Type="http://schemas.openxmlformats.org/officeDocument/2006/relationships/hyperlink" Target="file:///C:\Users\Diana\-RAN2\TSGR2_107bis\Docs\R2-1913198.zip" TargetMode="External"/><Relationship Id="rId418" Type="http://schemas.openxmlformats.org/officeDocument/2006/relationships/hyperlink" Target="file:///C:\Users\Diana\-RAN2\TSGR2_107bis\Docs\R2-1913002.zip" TargetMode="External"/><Relationship Id="rId439" Type="http://schemas.openxmlformats.org/officeDocument/2006/relationships/hyperlink" Target="file:///C:\Data\3GPP\Extracts\RP-190711%20Revised%20work%20item%20proposal%202%20step%20RACH%20for%20NR.docx" TargetMode="External"/><Relationship Id="rId201" Type="http://schemas.openxmlformats.org/officeDocument/2006/relationships/hyperlink" Target="file:///C:\Users\Diana\-RAN2\TSGR2_107bis\Docs\R2-1913752.zip" TargetMode="External"/><Relationship Id="rId222" Type="http://schemas.openxmlformats.org/officeDocument/2006/relationships/hyperlink" Target="file:///C:\Users\Diana\-RAN2\TSGR2_107bis\Docs\R2-1909258.zip" TargetMode="External"/><Relationship Id="rId243" Type="http://schemas.openxmlformats.org/officeDocument/2006/relationships/hyperlink" Target="file:///C:\Users\Diana\-RAN2\TSGR2_107bis\Docs\R2-1912654.zip" TargetMode="External"/><Relationship Id="rId264" Type="http://schemas.openxmlformats.org/officeDocument/2006/relationships/hyperlink" Target="file:///C:\Users\Diana\-RAN2\TSGR2_107bis\Docs\R2-1913584.zip" TargetMode="External"/><Relationship Id="rId285" Type="http://schemas.openxmlformats.org/officeDocument/2006/relationships/hyperlink" Target="file:///C:\Users\Diana\-RAN2\TSGR2_107bis\Docs\R2-1914196.zip" TargetMode="External"/><Relationship Id="rId450" Type="http://schemas.openxmlformats.org/officeDocument/2006/relationships/hyperlink" Target="file:///C:\Users\Diana\-RAN2\TSGR2_107bis\Docs\R2-1913870.zip" TargetMode="External"/><Relationship Id="rId471" Type="http://schemas.openxmlformats.org/officeDocument/2006/relationships/hyperlink" Target="file:///C:\Users\Diana\-RAN2\TSGR2_107bis\Docs\R2-1912947.zip" TargetMode="External"/><Relationship Id="rId506" Type="http://schemas.openxmlformats.org/officeDocument/2006/relationships/hyperlink" Target="file:///C:\Users\Diana\-RAN2\TSGR2_107bis\Docs\R2-1909127.zip" TargetMode="External"/><Relationship Id="rId17" Type="http://schemas.openxmlformats.org/officeDocument/2006/relationships/hyperlink" Target="file:///C:\Users\Diana\-RAN2\TSGR2_107bis\Docs\R2-1913033.zip" TargetMode="External"/><Relationship Id="rId38" Type="http://schemas.openxmlformats.org/officeDocument/2006/relationships/hyperlink" Target="file:///C:\Users\Diana\-RAN2\TSGR2_107bis\Docs\R2-1913062.zip" TargetMode="External"/><Relationship Id="rId59" Type="http://schemas.openxmlformats.org/officeDocument/2006/relationships/hyperlink" Target="file:///C:\Users\Diana\-RAN2\TSGR2_107bis\Docs\R2-1912243.zip" TargetMode="External"/><Relationship Id="rId103" Type="http://schemas.openxmlformats.org/officeDocument/2006/relationships/hyperlink" Target="file:///C:\Users\Diana\-RAN2\TSGR2_107bis\Docs\R2-1912180.zip" TargetMode="External"/><Relationship Id="rId124" Type="http://schemas.openxmlformats.org/officeDocument/2006/relationships/hyperlink" Target="file:///C:\Users\Diana\-RAN2\TSGR2_107bis\Docs\R2-1913502.zip" TargetMode="External"/><Relationship Id="rId310" Type="http://schemas.openxmlformats.org/officeDocument/2006/relationships/hyperlink" Target="file:///C:\Users\Diana\-RAN2\TSGR2_107bis\Docs\R2-1913355.zip" TargetMode="External"/><Relationship Id="rId492" Type="http://schemas.openxmlformats.org/officeDocument/2006/relationships/hyperlink" Target="file:///C:\Users\Diana\-RAN2\TSGR2_107bis\Docs\R2-1912084.zip" TargetMode="External"/><Relationship Id="rId527" Type="http://schemas.openxmlformats.org/officeDocument/2006/relationships/hyperlink" Target="file:///C:\Users\Diana\-RAN2\TSGR2_107bis\Docs\R2-1909827.zip" TargetMode="External"/><Relationship Id="rId70" Type="http://schemas.openxmlformats.org/officeDocument/2006/relationships/hyperlink" Target="file:///C:\Users\Diana\-RAN2\TSGR2_107bis\Docs\R2-1913162.zip" TargetMode="External"/><Relationship Id="rId91" Type="http://schemas.openxmlformats.org/officeDocument/2006/relationships/hyperlink" Target="file:///C:\Users\Diana\-RAN2\TSGR2_107bis\Docs\R2-1913558.zip" TargetMode="External"/><Relationship Id="rId145" Type="http://schemas.openxmlformats.org/officeDocument/2006/relationships/hyperlink" Target="file:///C:\Users\Diana\-RAN2\TSGR2_107bis\Docs\R2-1913878.zip" TargetMode="External"/><Relationship Id="rId166" Type="http://schemas.openxmlformats.org/officeDocument/2006/relationships/hyperlink" Target="file:///C:\Users\Diana\-RAN2\TSGR2_107bis\Docs\R2-1913968.zip" TargetMode="External"/><Relationship Id="rId187" Type="http://schemas.openxmlformats.org/officeDocument/2006/relationships/hyperlink" Target="file:///C:\Users\Diana\-RAN2\TSGR2_107bis\Docs\R2-1909318.zip" TargetMode="External"/><Relationship Id="rId331" Type="http://schemas.openxmlformats.org/officeDocument/2006/relationships/hyperlink" Target="file:///C:\Users\Diana\-RAN2\TSGR2_107bis\Docs\R2-1912156.zip" TargetMode="External"/><Relationship Id="rId352" Type="http://schemas.openxmlformats.org/officeDocument/2006/relationships/hyperlink" Target="file:///C:\Users\Diana\-RAN2\TSGR2_107bis\Docs\R2-1914192.zip" TargetMode="External"/><Relationship Id="rId373" Type="http://schemas.openxmlformats.org/officeDocument/2006/relationships/hyperlink" Target="file:///C:\Users\Diana\-RAN2\TSGR2_107bis\Docs\R2-1912918.zip" TargetMode="External"/><Relationship Id="rId394" Type="http://schemas.openxmlformats.org/officeDocument/2006/relationships/hyperlink" Target="file:///C:\Users\Diana\-RAN2\TSGR2_107bis\Docs\R2-1912332.zip" TargetMode="External"/><Relationship Id="rId408" Type="http://schemas.openxmlformats.org/officeDocument/2006/relationships/hyperlink" Target="file:///C:\Users\Diana\-RAN2\TSGR2_107bis\Docs\R2-1913139.zip" TargetMode="External"/><Relationship Id="rId429" Type="http://schemas.openxmlformats.org/officeDocument/2006/relationships/hyperlink" Target="file:///C:\Users\Diana\-RAN2\TSGR2_107bis\Docs\R2-1913202.zip" TargetMode="External"/><Relationship Id="rId1" Type="http://schemas.openxmlformats.org/officeDocument/2006/relationships/customXml" Target="../customXml/item1.xml"/><Relationship Id="rId212" Type="http://schemas.openxmlformats.org/officeDocument/2006/relationships/hyperlink" Target="file:///C:\Users\Diana\-RAN2\TSGR2_107bis\Docs\R2-1913653.zip" TargetMode="External"/><Relationship Id="rId233" Type="http://schemas.openxmlformats.org/officeDocument/2006/relationships/hyperlink" Target="file:///C:\Users\Diana\-RAN2\TSGR2_107bis\Docs\R2-1914198.zip" TargetMode="External"/><Relationship Id="rId254" Type="http://schemas.openxmlformats.org/officeDocument/2006/relationships/hyperlink" Target="file:///C:\Users\Diana\-RAN2\TSGR2_107bis\Docs\R2-1913581.zip" TargetMode="External"/><Relationship Id="rId440" Type="http://schemas.openxmlformats.org/officeDocument/2006/relationships/hyperlink" Target="file:///C:\Users\Diana\-RAN2\TSGR2_107bis\Docs\R2-1912009.zip" TargetMode="External"/><Relationship Id="rId28" Type="http://schemas.openxmlformats.org/officeDocument/2006/relationships/hyperlink" Target="file:///C:\Users\Diana\-RAN2\TSGR2_107bis\Docs\R2-1912097.zip" TargetMode="External"/><Relationship Id="rId49" Type="http://schemas.openxmlformats.org/officeDocument/2006/relationships/hyperlink" Target="file:///C:\Users\Diana\-RAN2\TSGR2_107bis\Docs\R2-1910981.zip" TargetMode="External"/><Relationship Id="rId114" Type="http://schemas.openxmlformats.org/officeDocument/2006/relationships/hyperlink" Target="file:///C:\Users\Diana\-RAN2\TSGR2_107bis\Docs\R2-1908849.zip" TargetMode="External"/><Relationship Id="rId275" Type="http://schemas.openxmlformats.org/officeDocument/2006/relationships/hyperlink" Target="file:///C:\Users\Diana\-RAN2\TSGR2_107bis\Docs\R2-1913534.zip" TargetMode="External"/><Relationship Id="rId296" Type="http://schemas.openxmlformats.org/officeDocument/2006/relationships/hyperlink" Target="file:///C:\Users\Diana\-RAN2\TSGR2_107bis\Docs\R2-1909260.zip" TargetMode="External"/><Relationship Id="rId300" Type="http://schemas.openxmlformats.org/officeDocument/2006/relationships/hyperlink" Target="file:///C:\Users\Diana\-RAN2\TSGR2_107bis\Docs\R2-1912939.zip" TargetMode="External"/><Relationship Id="rId461" Type="http://schemas.openxmlformats.org/officeDocument/2006/relationships/hyperlink" Target="file:///C:\Users\Diana\-RAN2\TSGR2_107bis\Docs\R2-1912431.zip" TargetMode="External"/><Relationship Id="rId482" Type="http://schemas.openxmlformats.org/officeDocument/2006/relationships/hyperlink" Target="file:///C:\Users\Diana\-RAN2\TSGR2_107bis\Docs\R2-1913006.zip" TargetMode="External"/><Relationship Id="rId517" Type="http://schemas.openxmlformats.org/officeDocument/2006/relationships/hyperlink" Target="file:///C:\Users\Diana\-RAN2\TSGR2_107bis\Docs\R2-1912226.zip" TargetMode="External"/><Relationship Id="rId60" Type="http://schemas.openxmlformats.org/officeDocument/2006/relationships/hyperlink" Target="file:///C:\Users\Diana\-RAN2\TSGR2_107bis\Docs\R2-1912244.zip" TargetMode="External"/><Relationship Id="rId81" Type="http://schemas.openxmlformats.org/officeDocument/2006/relationships/hyperlink" Target="file:///C:\Users\Diana\-RAN2\TSGR2_107bis\Docs\R2-1913508.zip" TargetMode="External"/><Relationship Id="rId135" Type="http://schemas.openxmlformats.org/officeDocument/2006/relationships/hyperlink" Target="file:///C:\Users\Diana\-RAN2\TSGR2_107bis\Docs\R2-1913262.zip" TargetMode="External"/><Relationship Id="rId156" Type="http://schemas.openxmlformats.org/officeDocument/2006/relationships/hyperlink" Target="file:///C:\Users\Diana\-RAN2\TSGR2_107bis\Docs\R2-1912428.zip" TargetMode="External"/><Relationship Id="rId177" Type="http://schemas.openxmlformats.org/officeDocument/2006/relationships/hyperlink" Target="file:///C:\Users\Diana\-RAN2\TSGR2_107bis\Docs\R2-1912512.zip" TargetMode="External"/><Relationship Id="rId198" Type="http://schemas.openxmlformats.org/officeDocument/2006/relationships/hyperlink" Target="file:///C:\Users\Diana\-RAN2\TSGR2_107bis\Docs\R2-1913132.zip" TargetMode="External"/><Relationship Id="rId321" Type="http://schemas.openxmlformats.org/officeDocument/2006/relationships/hyperlink" Target="file:///C:\Users\Diana\-RAN2\TSGR2_107bis\Docs\R2-1913345.zip" TargetMode="External"/><Relationship Id="rId342" Type="http://schemas.openxmlformats.org/officeDocument/2006/relationships/hyperlink" Target="file:///C:\Users\Diana\-RAN2\TSGR2_107bis\Docs\R2-1912696.zip" TargetMode="External"/><Relationship Id="rId363" Type="http://schemas.openxmlformats.org/officeDocument/2006/relationships/hyperlink" Target="file:///C:\Users\Diana\-RAN2\TSGR2_107bis\Docs\R2-1912689.zip" TargetMode="External"/><Relationship Id="rId384" Type="http://schemas.openxmlformats.org/officeDocument/2006/relationships/hyperlink" Target="file:///C:\Users\Diana\-RAN2\TSGR2_107bis\Docs\R2-1914058.zip" TargetMode="External"/><Relationship Id="rId419" Type="http://schemas.openxmlformats.org/officeDocument/2006/relationships/hyperlink" Target="file:///C:\Users\Diana\-RAN2\TSGR2_107bis\Docs\R2-1912789.zip" TargetMode="External"/><Relationship Id="rId202" Type="http://schemas.openxmlformats.org/officeDocument/2006/relationships/hyperlink" Target="file:///C:\Users\Diana\-RAN2\TSGR2_107bis\Docs\R2-1911407.zip" TargetMode="External"/><Relationship Id="rId223" Type="http://schemas.openxmlformats.org/officeDocument/2006/relationships/hyperlink" Target="file:///C:\Users\Diana\-RAN2\TSGR2_107bis\Docs\R2-1912667.zip" TargetMode="External"/><Relationship Id="rId244" Type="http://schemas.openxmlformats.org/officeDocument/2006/relationships/hyperlink" Target="file:///C:\Users\Diana\-RAN2\TSGR2_107bis\Docs\R2-1908856.zip" TargetMode="External"/><Relationship Id="rId430" Type="http://schemas.openxmlformats.org/officeDocument/2006/relationships/hyperlink" Target="file:///C:\Users\Diana\-RAN2\TSGR2_107bis\Docs\R2-1913340.zip" TargetMode="External"/><Relationship Id="rId18" Type="http://schemas.openxmlformats.org/officeDocument/2006/relationships/hyperlink" Target="file:///C:\Users\Diana\-RAN2\TSGR2_107bis\Docs\R2-1912423.zip" TargetMode="External"/><Relationship Id="rId39" Type="http://schemas.openxmlformats.org/officeDocument/2006/relationships/hyperlink" Target="file:///C:\Users\Diana\-RAN2\TSGR2_107bis\Docs\R2-1909955.zip" TargetMode="External"/><Relationship Id="rId265" Type="http://schemas.openxmlformats.org/officeDocument/2006/relationships/hyperlink" Target="file:///C:\Users\Diana\-RAN2\TSGR2_107bis\Docs\R2-1913585.zip" TargetMode="External"/><Relationship Id="rId286" Type="http://schemas.openxmlformats.org/officeDocument/2006/relationships/hyperlink" Target="file:///C:\Users\Diana\-RAN2\TSGR2_107bis\Docs\R2-1913493.zip" TargetMode="External"/><Relationship Id="rId451" Type="http://schemas.openxmlformats.org/officeDocument/2006/relationships/hyperlink" Target="file:///C:\Users\Diana\-RAN2\TSGR2_107bis\Docs\R2-1909826.zip" TargetMode="External"/><Relationship Id="rId472" Type="http://schemas.openxmlformats.org/officeDocument/2006/relationships/hyperlink" Target="file:///C:\Users\Diana\-RAN2\TSGR2_107bis\Docs\R2-1912954.zip" TargetMode="External"/><Relationship Id="rId493" Type="http://schemas.openxmlformats.org/officeDocument/2006/relationships/hyperlink" Target="file:///C:\Users\Diana\-RAN2\TSGR2_107bis\Docs\R2-1913369.zip" TargetMode="External"/><Relationship Id="rId507" Type="http://schemas.openxmlformats.org/officeDocument/2006/relationships/hyperlink" Target="file:///C:\Users\Diana\-RAN2\TSGR2_107bis\Docs\R2-1912682.zip" TargetMode="External"/><Relationship Id="rId528" Type="http://schemas.openxmlformats.org/officeDocument/2006/relationships/hyperlink" Target="file:///C:\Users\Diana\-RAN2\TSGR2_107bis\Docs\R2-1913879.zip" TargetMode="External"/><Relationship Id="rId50" Type="http://schemas.openxmlformats.org/officeDocument/2006/relationships/hyperlink" Target="file:///C:\Users\Diana\-RAN2\TSGR2_107bis\Docs\R2-1912227.zip" TargetMode="External"/><Relationship Id="rId104" Type="http://schemas.openxmlformats.org/officeDocument/2006/relationships/hyperlink" Target="file:///C:\Users\Diana\-RAN2\TSGR2_107bis\Docs\R2-1912661.zip" TargetMode="External"/><Relationship Id="rId125" Type="http://schemas.openxmlformats.org/officeDocument/2006/relationships/hyperlink" Target="file:///C:\Users\Diana\-RAN2\TSGR2_107bis\Docs\R2-1912457.zip" TargetMode="External"/><Relationship Id="rId146" Type="http://schemas.openxmlformats.org/officeDocument/2006/relationships/hyperlink" Target="file:///C:\Users\Diana\-RAN2\TSGR2_107bis\Docs\R2-1909829.zip" TargetMode="External"/><Relationship Id="rId167" Type="http://schemas.openxmlformats.org/officeDocument/2006/relationships/hyperlink" Target="file:///C:\Users\Diana\-RAN2\TSGR2_107bis\Docs\R2-1912429.zip" TargetMode="External"/><Relationship Id="rId188" Type="http://schemas.openxmlformats.org/officeDocument/2006/relationships/hyperlink" Target="file:///C:\Users\Diana\-RAN2\TSGR2_107bis\Docs\R2-1912649.zip" TargetMode="External"/><Relationship Id="rId311" Type="http://schemas.openxmlformats.org/officeDocument/2006/relationships/hyperlink" Target="file:///C:\Users\Diana\-RAN2\TSGR2_107bis\Docs\R2-1909908.zip" TargetMode="External"/><Relationship Id="rId332" Type="http://schemas.openxmlformats.org/officeDocument/2006/relationships/hyperlink" Target="file:///C:\Users\Diana\-RAN2\TSGR2_107bis\Docs\R2-1912158.zip" TargetMode="External"/><Relationship Id="rId353" Type="http://schemas.openxmlformats.org/officeDocument/2006/relationships/hyperlink" Target="file:///C:\Users\Diana\-RAN2\TSGR2_107bis\Docs\R2-1912330.zip" TargetMode="External"/><Relationship Id="rId374" Type="http://schemas.openxmlformats.org/officeDocument/2006/relationships/hyperlink" Target="file:///C:\Users\Diana\-RAN2\TSGR2_107bis\Docs\R2-1912919.zip" TargetMode="External"/><Relationship Id="rId395" Type="http://schemas.openxmlformats.org/officeDocument/2006/relationships/hyperlink" Target="file:///C:\Users\Diana\-RAN2\TSGR2_107bis\Docs\R2-1912787.zip" TargetMode="External"/><Relationship Id="rId409" Type="http://schemas.openxmlformats.org/officeDocument/2006/relationships/hyperlink" Target="file:///C:\Users\Diana\-RAN2\TSGR2_107bis\Docs\R2-1913201.zip" TargetMode="External"/><Relationship Id="rId71" Type="http://schemas.openxmlformats.org/officeDocument/2006/relationships/hyperlink" Target="file:///C:\Users\Diana\-RAN2\TSGR2_107bis\Docs\R2-1913260.zip" TargetMode="External"/><Relationship Id="rId92" Type="http://schemas.openxmlformats.org/officeDocument/2006/relationships/hyperlink" Target="file:///C:\Users\Diana\-RAN2\TSGR2_107bis\Docs\R2-1912102.zip" TargetMode="External"/><Relationship Id="rId213" Type="http://schemas.openxmlformats.org/officeDocument/2006/relationships/hyperlink" Target="file:///C:\Users\Diana\-RAN2\TSGR2_107bis\Docs\R2-1912456.zip" TargetMode="External"/><Relationship Id="rId234" Type="http://schemas.openxmlformats.org/officeDocument/2006/relationships/hyperlink" Target="file:///C:\Users\Diana\-RAN2\TSGR2_107bis\Docs\R2-1912664.zip" TargetMode="External"/><Relationship Id="rId420" Type="http://schemas.openxmlformats.org/officeDocument/2006/relationships/hyperlink" Target="file:///C:\Users\Diana\-RAN2\TSGR2_107bis\Docs\R2-1912094.zip" TargetMode="External"/><Relationship Id="rId2" Type="http://schemas.openxmlformats.org/officeDocument/2006/relationships/numbering" Target="numbering.xml"/><Relationship Id="rId29" Type="http://schemas.openxmlformats.org/officeDocument/2006/relationships/hyperlink" Target="file:///C:\Users\Diana\-RAN2\TSGR2_107bis\Docs\R2-1912099.zip" TargetMode="External"/><Relationship Id="rId255" Type="http://schemas.openxmlformats.org/officeDocument/2006/relationships/hyperlink" Target="file:///C:\Users\Diana\-RAN2\TSGR2_107bis\Docs\R2-1913582.zip" TargetMode="External"/><Relationship Id="rId276" Type="http://schemas.openxmlformats.org/officeDocument/2006/relationships/hyperlink" Target="file:///C:\Users\Diana\-RAN2\TSGR2_107bis\Docs\R2-1913926.zip" TargetMode="External"/><Relationship Id="rId297" Type="http://schemas.openxmlformats.org/officeDocument/2006/relationships/hyperlink" Target="file:///C:\Users\Diana\-RAN2\TSGR2_107bis\Docs\R2-1912712.zip" TargetMode="External"/><Relationship Id="rId441" Type="http://schemas.openxmlformats.org/officeDocument/2006/relationships/hyperlink" Target="file:///C:\Users\Diana\-RAN2\TSGR2_107bis\Docs\R2-1913291.zip" TargetMode="External"/><Relationship Id="rId462" Type="http://schemas.openxmlformats.org/officeDocument/2006/relationships/hyperlink" Target="file:///C:\Users\Diana\-RAN2\TSGR2_107bis\Docs\R2-1913402.zip" TargetMode="External"/><Relationship Id="rId483" Type="http://schemas.openxmlformats.org/officeDocument/2006/relationships/hyperlink" Target="file:///C:\Users\Diana\-RAN2\TSGR2_107bis\Docs\R2-1913219.zip" TargetMode="External"/><Relationship Id="rId518" Type="http://schemas.openxmlformats.org/officeDocument/2006/relationships/hyperlink" Target="file:///C:\Users\Diana\-RAN2\TSGR2_107bis\Docs\R2-1912088.zip" TargetMode="External"/><Relationship Id="rId40" Type="http://schemas.openxmlformats.org/officeDocument/2006/relationships/hyperlink" Target="file:///C:\Users\Diana\-RAN2\TSGR2_107bis\Docs\R2-1913129.zip" TargetMode="External"/><Relationship Id="rId115" Type="http://schemas.openxmlformats.org/officeDocument/2006/relationships/hyperlink" Target="file:///C:\Users\Diana\-RAN2\TSGR2_107bis\Docs\R2-1912181.zip" TargetMode="External"/><Relationship Id="rId136" Type="http://schemas.openxmlformats.org/officeDocument/2006/relationships/hyperlink" Target="file:///C:\Users\Diana\-RAN2\TSGR2_107bis\Docs\R2-1910079.zip" TargetMode="External"/><Relationship Id="rId157" Type="http://schemas.openxmlformats.org/officeDocument/2006/relationships/hyperlink" Target="file:///C:\Users\Diana\-RAN2\TSGR2_107bis\Docs\R2-1912887.zip" TargetMode="External"/><Relationship Id="rId178" Type="http://schemas.openxmlformats.org/officeDocument/2006/relationships/hyperlink" Target="file:///C:\Users\Diana\-RAN2\TSGR2_107bis\Docs\R2-1908855.zip" TargetMode="External"/><Relationship Id="rId301" Type="http://schemas.openxmlformats.org/officeDocument/2006/relationships/hyperlink" Target="file:///C:\Users\Diana\-RAN2\TSGR2_107bis\Docs\R2-1912940.zip" TargetMode="External"/><Relationship Id="rId322" Type="http://schemas.openxmlformats.org/officeDocument/2006/relationships/hyperlink" Target="file:///C:\Users\Diana\-RAN2\TSGR2_107bis\Docs\R2-1914070.zip" TargetMode="External"/><Relationship Id="rId343" Type="http://schemas.openxmlformats.org/officeDocument/2006/relationships/hyperlink" Target="file:///C:\Users\Diana\-RAN2\TSGR2_107bis\Docs\R2-1908988.zip" TargetMode="External"/><Relationship Id="rId364" Type="http://schemas.openxmlformats.org/officeDocument/2006/relationships/hyperlink" Target="file:///C:\Users\Diana\-RAN2\TSGR2_107bis\Docs\R2-1913259.zip" TargetMode="External"/><Relationship Id="rId61" Type="http://schemas.openxmlformats.org/officeDocument/2006/relationships/hyperlink" Target="file:///C:\Users\Diana\-RAN2\TSGR2_107bis\Docs\R2-1912474.zip" TargetMode="External"/><Relationship Id="rId82" Type="http://schemas.openxmlformats.org/officeDocument/2006/relationships/hyperlink" Target="file:///C:\Users\Diana\-RAN2\TSGR2_107bis\Docs\R2-1913574.zip" TargetMode="External"/><Relationship Id="rId199" Type="http://schemas.openxmlformats.org/officeDocument/2006/relationships/hyperlink" Target="file:///C:\Users\Diana\-RAN2\TSGR2_107bis\Docs\R2-1911199.zip" TargetMode="External"/><Relationship Id="rId203" Type="http://schemas.openxmlformats.org/officeDocument/2006/relationships/hyperlink" Target="file:///C:\Users\Diana\-RAN2\TSGR2_107bis\Docs\R2-1912677.zip" TargetMode="External"/><Relationship Id="rId385" Type="http://schemas.openxmlformats.org/officeDocument/2006/relationships/hyperlink" Target="file:///C:\Users\Diana\-RAN2\TSGR2_107bis\Docs\R2-1913104.zip" TargetMode="External"/><Relationship Id="rId19" Type="http://schemas.openxmlformats.org/officeDocument/2006/relationships/hyperlink" Target="file:///C:\Users\Diana\-RAN2\TSGR2_107bis\Docs\R2-1912866.zip" TargetMode="External"/><Relationship Id="rId224" Type="http://schemas.openxmlformats.org/officeDocument/2006/relationships/hyperlink" Target="file:///C:\Users\Diana\-RAN2\TSGR2_107bis\Docs\R2-1909259.zip" TargetMode="External"/><Relationship Id="rId245" Type="http://schemas.openxmlformats.org/officeDocument/2006/relationships/hyperlink" Target="file:///C:\Users\Diana\-RAN2\TSGR2_107bis\Docs\R2-1912698.zip" TargetMode="External"/><Relationship Id="rId266" Type="http://schemas.openxmlformats.org/officeDocument/2006/relationships/hyperlink" Target="file:///C:\Users\Diana\-RAN2\TSGR2_107bis\Docs\R2-1908843.zip" TargetMode="External"/><Relationship Id="rId287" Type="http://schemas.openxmlformats.org/officeDocument/2006/relationships/hyperlink" Target="file:///C:\Users\Diana\-RAN2\TSGR2_107bis\Docs\R2-1908844.zip" TargetMode="External"/><Relationship Id="rId410" Type="http://schemas.openxmlformats.org/officeDocument/2006/relationships/hyperlink" Target="file:///C:\Users\Diana\-RAN2\TSGR2_107bis\Docs\R2-1913358.zip" TargetMode="External"/><Relationship Id="rId431" Type="http://schemas.openxmlformats.org/officeDocument/2006/relationships/hyperlink" Target="file:///C:\Users\Diana\-RAN2\TSGR2_107bis\Docs\R2-1913341.zip" TargetMode="External"/><Relationship Id="rId452" Type="http://schemas.openxmlformats.org/officeDocument/2006/relationships/hyperlink" Target="file:///C:\Users\Diana\-RAN2\TSGR2_107bis\Docs\R2-1913009.zip" TargetMode="External"/><Relationship Id="rId473" Type="http://schemas.openxmlformats.org/officeDocument/2006/relationships/hyperlink" Target="file:///C:\Users\Diana\-RAN2\TSGR2_107bis\Docs\R2-1913008.zip" TargetMode="External"/><Relationship Id="rId494" Type="http://schemas.openxmlformats.org/officeDocument/2006/relationships/hyperlink" Target="file:///C:\Users\Diana\-RAN2\TSGR2_107bis\Docs\R2-1912433.zip" TargetMode="External"/><Relationship Id="rId508" Type="http://schemas.openxmlformats.org/officeDocument/2006/relationships/hyperlink" Target="file:///C:\Users\Diana\-RAN2\TSGR2_107bis\Docs\R2-1912948.zip" TargetMode="External"/><Relationship Id="rId529" Type="http://schemas.openxmlformats.org/officeDocument/2006/relationships/footer" Target="footer1.xml"/><Relationship Id="rId30" Type="http://schemas.openxmlformats.org/officeDocument/2006/relationships/hyperlink" Target="file:///C:\Users\Diana\-RAN2\TSGR2_107bis\Docs\R2-1912424.zip" TargetMode="External"/><Relationship Id="rId105" Type="http://schemas.openxmlformats.org/officeDocument/2006/relationships/hyperlink" Target="file:///C:\Users\Diana\-RAN2\TSGR2_107bis\Docs\R2-1913030.zip" TargetMode="External"/><Relationship Id="rId126" Type="http://schemas.openxmlformats.org/officeDocument/2006/relationships/hyperlink" Target="file:///C:\Users\Diana\-RAN2\TSGR2_107bis\Docs\R2-1908851.zip" TargetMode="External"/><Relationship Id="rId147" Type="http://schemas.openxmlformats.org/officeDocument/2006/relationships/hyperlink" Target="file:///C:\Users\Diana\-RAN2\TSGR2_107bis\Docs\R2-1913506.zip" TargetMode="External"/><Relationship Id="rId168" Type="http://schemas.openxmlformats.org/officeDocument/2006/relationships/hyperlink" Target="file:///C:\Users\Diana\-RAN2\TSGR2_107bis\Docs\R2-1913478.zip" TargetMode="External"/><Relationship Id="rId312" Type="http://schemas.openxmlformats.org/officeDocument/2006/relationships/hyperlink" Target="file:///C:\Users\Diana\-RAN2\TSGR2_107bis\Docs\R2-1913387.zip" TargetMode="External"/><Relationship Id="rId333" Type="http://schemas.openxmlformats.org/officeDocument/2006/relationships/hyperlink" Target="file:///C:\Users\Diana\-RAN2\TSGR2_107bis\Docs\R2-1912655.zip" TargetMode="External"/><Relationship Id="rId354" Type="http://schemas.openxmlformats.org/officeDocument/2006/relationships/hyperlink" Target="file:///C:\Users\Diana\-RAN2\TSGR2_107bis\Docs\R2-1912910.zip" TargetMode="External"/><Relationship Id="rId51" Type="http://schemas.openxmlformats.org/officeDocument/2006/relationships/hyperlink" Target="file:///C:\Users\Diana\-RAN2\TSGR2_107bis\Docs\R2-1913287.zip" TargetMode="External"/><Relationship Id="rId72" Type="http://schemas.openxmlformats.org/officeDocument/2006/relationships/hyperlink" Target="file:///C:\Users\Diana\-RAN2\TSGR2_107bis\Docs\R2-1913293.zip" TargetMode="External"/><Relationship Id="rId93" Type="http://schemas.openxmlformats.org/officeDocument/2006/relationships/hyperlink" Target="file:///C:\Users\Diana\-RAN2\TSGR2_107bis\Docs\R2-1912396.zip" TargetMode="External"/><Relationship Id="rId189" Type="http://schemas.openxmlformats.org/officeDocument/2006/relationships/hyperlink" Target="file:///C:\Users\Diana\-RAN2\TSGR2_107bis\Docs\R2-1910540.zip" TargetMode="External"/><Relationship Id="rId375" Type="http://schemas.openxmlformats.org/officeDocument/2006/relationships/hyperlink" Target="file:///C:\Users\Diana\-RAN2\TSGR2_107bis\Docs\R2-1912920.zip" TargetMode="External"/><Relationship Id="rId396" Type="http://schemas.openxmlformats.org/officeDocument/2006/relationships/hyperlink" Target="file:///C:\Users\Diana\-RAN2\TSGR2_107bis\Docs\R2-1913109.zip" TargetMode="External"/><Relationship Id="rId3" Type="http://schemas.openxmlformats.org/officeDocument/2006/relationships/styles" Target="styles.xml"/><Relationship Id="rId214" Type="http://schemas.openxmlformats.org/officeDocument/2006/relationships/hyperlink" Target="file:///C:\Users\Diana\-RAN2\TSGR2_107bis\Docs\R2-1908850.zip" TargetMode="External"/><Relationship Id="rId235" Type="http://schemas.openxmlformats.org/officeDocument/2006/relationships/hyperlink" Target="file:///C:\Users\Diana\-RAN2\TSGR2_107bis\Docs\R2-1912665.zip" TargetMode="External"/><Relationship Id="rId256" Type="http://schemas.openxmlformats.org/officeDocument/2006/relationships/hyperlink" Target="file:///C:\Users\Diana\-RAN2\TSGR2_107bis\Docs\R2-1913583.zip" TargetMode="External"/><Relationship Id="rId277" Type="http://schemas.openxmlformats.org/officeDocument/2006/relationships/hyperlink" Target="file:///C:\Users\Diana\-RAN2\TSGR2_107bis\Docs\R2-1910693.zip" TargetMode="External"/><Relationship Id="rId298" Type="http://schemas.openxmlformats.org/officeDocument/2006/relationships/hyperlink" Target="file:///C:\Users\Diana\-RAN2\TSGR2_107bis\Docs\R2-1912923.zip" TargetMode="External"/><Relationship Id="rId400" Type="http://schemas.openxmlformats.org/officeDocument/2006/relationships/hyperlink" Target="file:///C:\Users\Diana\-RAN2\TSGR2_107bis\Docs\R2-1912333.zip" TargetMode="External"/><Relationship Id="rId421" Type="http://schemas.openxmlformats.org/officeDocument/2006/relationships/hyperlink" Target="file:///C:\Users\Diana\-RAN2\TSGR2_107bis\Docs\R2-1912334.zip" TargetMode="External"/><Relationship Id="rId442" Type="http://schemas.openxmlformats.org/officeDocument/2006/relationships/hyperlink" Target="file:///C:\Users\Diana\-RAN2\TSGR2_107bis\Docs\R2-1913370.zip" TargetMode="External"/><Relationship Id="rId463" Type="http://schemas.openxmlformats.org/officeDocument/2006/relationships/hyperlink" Target="file:///C:\Users\Diana\-RAN2\TSGR2_107bis\Docs\R2-1913914.zip" TargetMode="External"/><Relationship Id="rId484" Type="http://schemas.openxmlformats.org/officeDocument/2006/relationships/hyperlink" Target="file:///C:\Users\Diana\-RAN2\TSGR2_107bis\Docs\R2-1913220.zip" TargetMode="External"/><Relationship Id="rId519" Type="http://schemas.openxmlformats.org/officeDocument/2006/relationships/hyperlink" Target="file:///C:\Users\Diana\-RAN2\TSGR2_107bis\Docs\R2-1912469.zip" TargetMode="External"/><Relationship Id="rId116" Type="http://schemas.openxmlformats.org/officeDocument/2006/relationships/hyperlink" Target="file:///C:\Users\Diana\-RAN2\TSGR2_107bis\Docs\R2-1908697.zip" TargetMode="External"/><Relationship Id="rId137" Type="http://schemas.openxmlformats.org/officeDocument/2006/relationships/hyperlink" Target="file:///C:\Users\Diana\-RAN2\TSGR2_107bis\Docs\R2-1912662.zip" TargetMode="External"/><Relationship Id="rId158" Type="http://schemas.openxmlformats.org/officeDocument/2006/relationships/hyperlink" Target="file:///C:\Users\Diana\-RAN2\TSGR2_107bis\Docs\R2-1909602.zip" TargetMode="External"/><Relationship Id="rId302" Type="http://schemas.openxmlformats.org/officeDocument/2006/relationships/hyperlink" Target="file:///C:\Users\Diana\-RAN2\TSGR2_107bis\Docs\R2-1909439.zip" TargetMode="External"/><Relationship Id="rId323" Type="http://schemas.openxmlformats.org/officeDocument/2006/relationships/hyperlink" Target="file:///C:\Users\Diana\-RAN2\TSGR2_107bis\Docs\R2-1914070.zip" TargetMode="External"/><Relationship Id="rId344" Type="http://schemas.openxmlformats.org/officeDocument/2006/relationships/hyperlink" Target="file:///C:\Users\Diana\-RAN2\TSGR2_107bis\Docs\R2-1912697.zip" TargetMode="External"/><Relationship Id="rId530" Type="http://schemas.openxmlformats.org/officeDocument/2006/relationships/fontTable" Target="fontTable.xml"/><Relationship Id="rId20" Type="http://schemas.openxmlformats.org/officeDocument/2006/relationships/hyperlink" Target="file:///C:\Users\Diana\-RAN2\TSGR2_107bis\Docs\R2-1914053.zip" TargetMode="External"/><Relationship Id="rId41" Type="http://schemas.openxmlformats.org/officeDocument/2006/relationships/hyperlink" Target="file:///C:\Users\Diana\-RAN2\TSGR2_107bis\Docs\R2-1911198.zip" TargetMode="External"/><Relationship Id="rId62" Type="http://schemas.openxmlformats.org/officeDocument/2006/relationships/hyperlink" Target="file:///C:\Users\Diana\-RAN2\TSGR2_107bis\Docs\R2-1912569.zip" TargetMode="External"/><Relationship Id="rId83" Type="http://schemas.openxmlformats.org/officeDocument/2006/relationships/hyperlink" Target="file:///C:\Users\Diana\-RAN2\TSGR2_107bis\Docs\R2-1912179.zip" TargetMode="External"/><Relationship Id="rId179" Type="http://schemas.openxmlformats.org/officeDocument/2006/relationships/hyperlink" Target="file:///C:\Users\Diana\-RAN2\TSGR2_107bis\Docs\R2-1912658.zip" TargetMode="External"/><Relationship Id="rId365" Type="http://schemas.openxmlformats.org/officeDocument/2006/relationships/hyperlink" Target="file:///C:\Users\Diana\-RAN2\TSGR2_107bis\Docs\R2-1910085.zip" TargetMode="External"/><Relationship Id="rId386" Type="http://schemas.openxmlformats.org/officeDocument/2006/relationships/hyperlink" Target="file:///C:\Users\Diana\-RAN2\TSGR2_107bis\Docs\R2-1912110.zip" TargetMode="External"/><Relationship Id="rId190" Type="http://schemas.openxmlformats.org/officeDocument/2006/relationships/hyperlink" Target="file:///C:\Users\Diana\-RAN2\TSGR2_107bis\Docs\R2-1913753.zip" TargetMode="External"/><Relationship Id="rId204" Type="http://schemas.openxmlformats.org/officeDocument/2006/relationships/hyperlink" Target="file:///C:\Users\Diana\-RAN2\TSGR2_107bis\Docs\R2-1909236.zip" TargetMode="External"/><Relationship Id="rId225" Type="http://schemas.openxmlformats.org/officeDocument/2006/relationships/hyperlink" Target="file:///C:\Users\Diana\-RAN2\TSGR2_107bis\Docs\R2-1913465.zip" TargetMode="External"/><Relationship Id="rId246" Type="http://schemas.openxmlformats.org/officeDocument/2006/relationships/hyperlink" Target="file:///C:\Users\Diana\-RAN2\TSGR2_107bis\Docs\R2-1912926.zip" TargetMode="External"/><Relationship Id="rId267" Type="http://schemas.openxmlformats.org/officeDocument/2006/relationships/hyperlink" Target="file:///C:\Users\Diana\-RAN2\TSGR2_107bis\Docs\R2-1913930.zip" TargetMode="External"/><Relationship Id="rId288" Type="http://schemas.openxmlformats.org/officeDocument/2006/relationships/hyperlink" Target="file:///C:\Users\Diana\-RAN2\TSGR2_107bis\Docs\R2-1912595.zip" TargetMode="External"/><Relationship Id="rId411" Type="http://schemas.openxmlformats.org/officeDocument/2006/relationships/hyperlink" Target="file:///C:\Users\Diana\-RAN2\TSGR2_107bis\Docs\R2-1909907.zip" TargetMode="External"/><Relationship Id="rId432" Type="http://schemas.openxmlformats.org/officeDocument/2006/relationships/hyperlink" Target="file:///C:\Users\Diana\-RAN2\TSGR2_107bis\Docs\R2-1913940.zip" TargetMode="External"/><Relationship Id="rId453" Type="http://schemas.openxmlformats.org/officeDocument/2006/relationships/hyperlink" Target="file:///C:\Users\Diana\-RAN2\TSGR2_107bis\Docs\R2-1913217.zip" TargetMode="External"/><Relationship Id="rId474" Type="http://schemas.openxmlformats.org/officeDocument/2006/relationships/hyperlink" Target="file:///C:\Users\Diana\-RAN2\TSGR2_107bis\Docs\R2-1913144.zip" TargetMode="External"/><Relationship Id="rId509" Type="http://schemas.openxmlformats.org/officeDocument/2006/relationships/hyperlink" Target="file:///C:\Users\Diana\-RAN2\TSGR2_107bis\Docs\R2-1909454.zip" TargetMode="External"/><Relationship Id="rId106" Type="http://schemas.openxmlformats.org/officeDocument/2006/relationships/hyperlink" Target="file:///C:\Users\Diana\-RAN2\TSGR2_107bis\Docs\R2-1913163.zip" TargetMode="External"/><Relationship Id="rId127" Type="http://schemas.openxmlformats.org/officeDocument/2006/relationships/hyperlink" Target="file:///C:\Users\Diana\-RAN2\TSGR2_107bis\Docs\R2-1912182.zip" TargetMode="External"/><Relationship Id="rId313" Type="http://schemas.openxmlformats.org/officeDocument/2006/relationships/hyperlink" Target="file:///C:\Users\Diana\-RAN2\TSGR2_107bis\Docs\R2-1913603.zip" TargetMode="External"/><Relationship Id="rId495" Type="http://schemas.openxmlformats.org/officeDocument/2006/relationships/hyperlink" Target="file:///C:\Users\Diana\-RAN2\TSGR2_107bis\Docs\R2-1912683.zip" TargetMode="External"/><Relationship Id="rId10" Type="http://schemas.openxmlformats.org/officeDocument/2006/relationships/hyperlink" Target="file:///C:\Users\Diana\-RAN2\TSGR2_107bis\Docs\R2-1912303.zip" TargetMode="External"/><Relationship Id="rId31" Type="http://schemas.openxmlformats.org/officeDocument/2006/relationships/hyperlink" Target="file:///C:\Users\Diana\-RAN2\TSGR2_107bis\Docs\R2-1912426.zip" TargetMode="External"/><Relationship Id="rId52" Type="http://schemas.openxmlformats.org/officeDocument/2006/relationships/hyperlink" Target="file:///C:\Users\Diana\-RAN2\TSGR2_107bis\Docs\R2-1912889.zip" TargetMode="External"/><Relationship Id="rId73" Type="http://schemas.openxmlformats.org/officeDocument/2006/relationships/hyperlink" Target="file:///C:\Users\Diana\-RAN2\TSGR2_107bis\Docs\R2-1913294.zip" TargetMode="External"/><Relationship Id="rId94" Type="http://schemas.openxmlformats.org/officeDocument/2006/relationships/hyperlink" Target="file:///C:\Users\Diana\-RAN2\TSGR2_107bis\Docs\R2-1905731.zip" TargetMode="External"/><Relationship Id="rId148" Type="http://schemas.openxmlformats.org/officeDocument/2006/relationships/hyperlink" Target="file:///C:\Users\Diana\-RAN2\TSGR2_107bis\Docs\R2-1912840.zip" TargetMode="External"/><Relationship Id="rId169" Type="http://schemas.openxmlformats.org/officeDocument/2006/relationships/hyperlink" Target="file:///C:\Users\Diana\-RAN2\TSGR2_107bis\Docs\R2-1913659.zip" TargetMode="External"/><Relationship Id="rId334" Type="http://schemas.openxmlformats.org/officeDocument/2006/relationships/hyperlink" Target="file:///C:\Users\Diana\-RAN2\TSGR2_107bis\Docs\R2-1908857.zip" TargetMode="External"/><Relationship Id="rId355" Type="http://schemas.openxmlformats.org/officeDocument/2006/relationships/hyperlink" Target="file:///C:\Users\Diana\-RAN2\TSGR2_107bis\Docs\R2-1914057.zip" TargetMode="External"/><Relationship Id="rId376" Type="http://schemas.openxmlformats.org/officeDocument/2006/relationships/hyperlink" Target="file:///C:\Users\Diana\-RAN2\TSGR2_107bis\Docs\R2-1913107.zip" TargetMode="External"/><Relationship Id="rId397" Type="http://schemas.openxmlformats.org/officeDocument/2006/relationships/hyperlink" Target="file:///C:\Users\Diana\-RAN2\TSGR2_107bis\Docs\R2-1913789.zip" TargetMode="External"/><Relationship Id="rId520" Type="http://schemas.openxmlformats.org/officeDocument/2006/relationships/hyperlink" Target="file:///C:\Users\Diana\-RAN2\TSGR2_107bis\Docs\R2-1913169.zip" TargetMode="External"/><Relationship Id="rId4" Type="http://schemas.openxmlformats.org/officeDocument/2006/relationships/settings" Target="settings.xml"/><Relationship Id="rId180" Type="http://schemas.openxmlformats.org/officeDocument/2006/relationships/hyperlink" Target="file:///C:\Users\Diana\-RAN2\TSGR2_107bis\Docs\R2-1912865.zip" TargetMode="External"/><Relationship Id="rId215" Type="http://schemas.openxmlformats.org/officeDocument/2006/relationships/hyperlink" Target="file:///C:\Data\3GPP\Extracts\RP-190710_SID%20NR-NTN%20solutions_v61.doc" TargetMode="External"/><Relationship Id="rId236" Type="http://schemas.openxmlformats.org/officeDocument/2006/relationships/hyperlink" Target="file:///C:\Users\Diana\-RAN2\TSGR2_107bis\Docs\R2-1914069.zip" TargetMode="External"/><Relationship Id="rId257" Type="http://schemas.openxmlformats.org/officeDocument/2006/relationships/hyperlink" Target="file:///C:\Users\Diana\-RAN2\TSGR2_107bis\Docs\R2-1913784.zip" TargetMode="External"/><Relationship Id="rId278" Type="http://schemas.openxmlformats.org/officeDocument/2006/relationships/hyperlink" Target="file:///C:\Users\Diana\-RAN2\TSGR2_107bis\Docs\R2-1913604.zip" TargetMode="External"/><Relationship Id="rId401" Type="http://schemas.openxmlformats.org/officeDocument/2006/relationships/hyperlink" Target="file:///C:\Users\Diana\-RAN2\TSGR2_107bis\Docs\R2-1912112.zip" TargetMode="External"/><Relationship Id="rId422" Type="http://schemas.openxmlformats.org/officeDocument/2006/relationships/hyperlink" Target="file:///C:\Users\Diana\-RAN2\TSGR2_107bis\Docs\R2-1912335.zip" TargetMode="External"/><Relationship Id="rId443" Type="http://schemas.openxmlformats.org/officeDocument/2006/relationships/hyperlink" Target="file:///C:\Users\Diana\-RAN2\TSGR2_107bis\Docs\R2-1913448.zip" TargetMode="External"/><Relationship Id="rId464" Type="http://schemas.openxmlformats.org/officeDocument/2006/relationships/hyperlink" Target="file:///C:\Users\Diana\-RAN2\TSGR2_107bis\Docs\R2-1913367.zip" TargetMode="External"/><Relationship Id="rId303" Type="http://schemas.openxmlformats.org/officeDocument/2006/relationships/hyperlink" Target="file:///C:\Users\Diana\-RAN2\TSGR2_107bis\Docs\R2-1912964.zip" TargetMode="External"/><Relationship Id="rId485" Type="http://schemas.openxmlformats.org/officeDocument/2006/relationships/hyperlink" Target="file:///C:\Users\Diana\-RAN2\TSGR2_107bis\Docs\R2-1913264.zip" TargetMode="External"/><Relationship Id="rId42" Type="http://schemas.openxmlformats.org/officeDocument/2006/relationships/hyperlink" Target="file:///C:\Users\Diana\-RAN2\TSGR2_107bis\Docs\R2-1913216.zip" TargetMode="External"/><Relationship Id="rId84" Type="http://schemas.openxmlformats.org/officeDocument/2006/relationships/hyperlink" Target="file:///C:\Users\Diana\-RAN2\TSGR2_107bis\Docs\R2-1908692.zip" TargetMode="External"/><Relationship Id="rId138" Type="http://schemas.openxmlformats.org/officeDocument/2006/relationships/hyperlink" Target="file:///C:\Users\Diana\-RAN2\TSGR2_107bis\Docs\R2-1913555.zip" TargetMode="External"/><Relationship Id="rId345" Type="http://schemas.openxmlformats.org/officeDocument/2006/relationships/hyperlink" Target="file:///C:\Users\Diana\-RAN2\TSGR2_107bis\Docs\R2-1908989.zip" TargetMode="External"/><Relationship Id="rId387" Type="http://schemas.openxmlformats.org/officeDocument/2006/relationships/hyperlink" Target="file:///C:\Users\Diana\-RAN2\TSGR2_107bis\Docs\R2-1912674.zip" TargetMode="External"/><Relationship Id="rId510" Type="http://schemas.openxmlformats.org/officeDocument/2006/relationships/hyperlink" Target="file:///C:\Users\Diana\-RAN2\TSGR2_107bis\Docs\R2-1912949.zip" TargetMode="External"/><Relationship Id="rId191" Type="http://schemas.openxmlformats.org/officeDocument/2006/relationships/hyperlink" Target="file:///C:\Users\Diana\-RAN2\TSGR2_107bis\Docs\R2-1911403.zip" TargetMode="External"/><Relationship Id="rId205" Type="http://schemas.openxmlformats.org/officeDocument/2006/relationships/hyperlink" Target="file:///C:\Users\Diana\-RAN2\TSGR2_107bis\Docs\R2-1912185.zip" TargetMode="External"/><Relationship Id="rId247" Type="http://schemas.openxmlformats.org/officeDocument/2006/relationships/hyperlink" Target="file:///C:\Users\Diana\-RAN2\TSGR2_107bis\Docs\R2-1913083.zip" TargetMode="External"/><Relationship Id="rId412" Type="http://schemas.openxmlformats.org/officeDocument/2006/relationships/hyperlink" Target="file:///C:\Users\Diana\-RAN2\TSGR2_107bis\Docs\R2-1913894.zip" TargetMode="External"/><Relationship Id="rId107" Type="http://schemas.openxmlformats.org/officeDocument/2006/relationships/hyperlink" Target="file:///C:\Users\Diana\-RAN2\TSGR2_107bis\Docs\R2-1913289.zip" TargetMode="External"/><Relationship Id="rId289" Type="http://schemas.openxmlformats.org/officeDocument/2006/relationships/hyperlink" Target="file:///C:\Users\Diana\-RAN2\TSGR2_107bis\Docs\R2-1911274.zip" TargetMode="External"/><Relationship Id="rId454" Type="http://schemas.openxmlformats.org/officeDocument/2006/relationships/hyperlink" Target="file:///C:\Users\Diana\-RAN2\TSGR2_107bis\Docs\R2-1913218.zip" TargetMode="External"/><Relationship Id="rId496" Type="http://schemas.openxmlformats.org/officeDocument/2006/relationships/hyperlink" Target="file:///C:\Users\Diana\-RAN2\TSGR2_107bis\Docs\R2-1912955.zip" TargetMode="External"/><Relationship Id="rId11" Type="http://schemas.openxmlformats.org/officeDocument/2006/relationships/hyperlink" Target="file:///C:\Users\Diana\-RAN2\TSGR2_107bis\Docs\R2-1913509.zip" TargetMode="External"/><Relationship Id="rId53" Type="http://schemas.openxmlformats.org/officeDocument/2006/relationships/hyperlink" Target="file:///C:\Users\Diana\-RAN2\TSGR2_107bis\Docs\R2-1912304.zip" TargetMode="External"/><Relationship Id="rId149" Type="http://schemas.openxmlformats.org/officeDocument/2006/relationships/hyperlink" Target="file:///C:\Users\Diana\-RAN2\TSGR2_107bis\Docs\R2-1906041.zip" TargetMode="External"/><Relationship Id="rId314" Type="http://schemas.openxmlformats.org/officeDocument/2006/relationships/hyperlink" Target="file:///C:\Users\Diana\-RAN2\TSGR2_107bis\Docs\R2-1913791.zip" TargetMode="External"/><Relationship Id="rId356" Type="http://schemas.openxmlformats.org/officeDocument/2006/relationships/hyperlink" Target="file:///C:\Users\Diana\-RAN2\TSGR2_107bis\Docs\R2-1914060.zip" TargetMode="External"/><Relationship Id="rId398" Type="http://schemas.openxmlformats.org/officeDocument/2006/relationships/hyperlink" Target="file:///C:\Users\Diana\-RAN2\TSGR2_107bis\Docs\R2-1912788.zip" TargetMode="External"/><Relationship Id="rId521" Type="http://schemas.openxmlformats.org/officeDocument/2006/relationships/hyperlink" Target="file:///C:\Users\Diana\-RAN2\TSGR2_107bis\Docs\R2-1908705.zip" TargetMode="External"/><Relationship Id="rId95" Type="http://schemas.openxmlformats.org/officeDocument/2006/relationships/hyperlink" Target="file:///C:\Users\Diana\-RAN2\TSGR2_107bis\Docs\R2-1913561.zip" TargetMode="External"/><Relationship Id="rId160" Type="http://schemas.openxmlformats.org/officeDocument/2006/relationships/hyperlink" Target="file:///C:\Users\Diana\-RAN2\TSGR2_107bis\Docs\R2-1912938.zip" TargetMode="External"/><Relationship Id="rId216" Type="http://schemas.openxmlformats.org/officeDocument/2006/relationships/hyperlink" Target="file:///C:\Users\Diana\-RAN2\TSGR2_107bis\Docs\R2-1913406.zip" TargetMode="External"/><Relationship Id="rId423" Type="http://schemas.openxmlformats.org/officeDocument/2006/relationships/hyperlink" Target="file:///C:\Users\Diana\-RAN2\TSGR2_107bis\Docs\R2-1912531.zip" TargetMode="External"/><Relationship Id="rId258" Type="http://schemas.openxmlformats.org/officeDocument/2006/relationships/hyperlink" Target="file:///C:\Users\Diana\-RAN2\TSGR2_107bis\Docs\R2-1913785.zip" TargetMode="External"/><Relationship Id="rId465" Type="http://schemas.openxmlformats.org/officeDocument/2006/relationships/hyperlink" Target="file:///C:\Users\Diana\-RAN2\TSGR2_107bis\Docs\R2-1912679.zip" TargetMode="External"/><Relationship Id="rId22" Type="http://schemas.openxmlformats.org/officeDocument/2006/relationships/hyperlink" Target="file:///C:\Users\Diana\-RAN2\TSGR2_107bis\Docs\R2-1913505.zip" TargetMode="External"/><Relationship Id="rId64" Type="http://schemas.openxmlformats.org/officeDocument/2006/relationships/hyperlink" Target="file:///C:\Users\Diana\-RAN2\TSGR2_107bis\Docs\R2-1912684.zip" TargetMode="External"/><Relationship Id="rId118" Type="http://schemas.openxmlformats.org/officeDocument/2006/relationships/hyperlink" Target="file:///C:\Users\Diana\-RAN2\TSGR2_107bis\Docs\R2-1912484.zip" TargetMode="External"/><Relationship Id="rId325" Type="http://schemas.openxmlformats.org/officeDocument/2006/relationships/hyperlink" Target="file:///C:\Users\Diana\-RAN2\TSGR2_107bis\Docs\R2-1914195.zip" TargetMode="External"/><Relationship Id="rId367" Type="http://schemas.openxmlformats.org/officeDocument/2006/relationships/hyperlink" Target="file:///C:\Users\Diana\-RAN2\TSGR2_107bis\Docs\R2-1912089.zip" TargetMode="External"/><Relationship Id="rId171" Type="http://schemas.openxmlformats.org/officeDocument/2006/relationships/hyperlink" Target="file:///C:\Users\Diana\-RAN2\TSGR2_107bis\Docs\R2-1912184.zip" TargetMode="External"/><Relationship Id="rId227" Type="http://schemas.openxmlformats.org/officeDocument/2006/relationships/hyperlink" Target="file:///C:\Users\Diana\-RAN2\TSGR2_107bis\Docs\R2-1914056.zip" TargetMode="External"/><Relationship Id="rId269" Type="http://schemas.openxmlformats.org/officeDocument/2006/relationships/hyperlink" Target="file:///C:\Users\Diana\-RAN2\TSGR2_107bis\Docs\R2-1913563.zip" TargetMode="External"/><Relationship Id="rId434" Type="http://schemas.openxmlformats.org/officeDocument/2006/relationships/hyperlink" Target="file:///C:\Users\Diana\-RAN2\TSGR2_107bis\Docs\R2-1913359.zip" TargetMode="External"/><Relationship Id="rId476" Type="http://schemas.openxmlformats.org/officeDocument/2006/relationships/hyperlink" Target="file:///C:\Users\Diana\-RAN2\TSGR2_107bis\Docs\R2-1913401.zip" TargetMode="External"/><Relationship Id="rId33" Type="http://schemas.openxmlformats.org/officeDocument/2006/relationships/hyperlink" Target="file:///C:\Users\Diana\-RAN2\TSGR2_107bis\Docs\R2-1912888.zip" TargetMode="External"/><Relationship Id="rId129" Type="http://schemas.openxmlformats.org/officeDocument/2006/relationships/hyperlink" Target="file:///C:\Users\Diana\-RAN2\TSGR2_107bis\Docs\R2-1912398.zip" TargetMode="External"/><Relationship Id="rId280" Type="http://schemas.openxmlformats.org/officeDocument/2006/relationships/hyperlink" Target="file:///C:\Users\Diana\-RAN2\TSGR2_107bis\Docs\R2-1910962.zip" TargetMode="External"/><Relationship Id="rId336" Type="http://schemas.openxmlformats.org/officeDocument/2006/relationships/hyperlink" Target="file:///C:\Users\Diana\-RAN2\TSGR2_107bis\Docs\R2-1913176.zip" TargetMode="External"/><Relationship Id="rId501" Type="http://schemas.openxmlformats.org/officeDocument/2006/relationships/hyperlink" Target="file:///C:\Users\Diana\-RAN2\TSGR2_107bis\Docs\R2-1912223.zip" TargetMode="External"/><Relationship Id="rId75" Type="http://schemas.openxmlformats.org/officeDocument/2006/relationships/hyperlink" Target="file:///C:\Users\Diana\-RAN2\TSGR2_107bis\Docs\R2-1913479.zip" TargetMode="External"/><Relationship Id="rId140" Type="http://schemas.openxmlformats.org/officeDocument/2006/relationships/hyperlink" Target="file:///C:\Users\Diana\-RAN2\TSGR2_107bis\Docs\R2-1912104.zip" TargetMode="External"/><Relationship Id="rId182" Type="http://schemas.openxmlformats.org/officeDocument/2006/relationships/hyperlink" Target="file:///C:\Users\Diana\-RAN2\TSGR2_107bis\Docs\R2-1913560.zip" TargetMode="External"/><Relationship Id="rId378" Type="http://schemas.openxmlformats.org/officeDocument/2006/relationships/hyperlink" Target="file:///C:\Users\Diana\-RAN2\TSGR2_107bis\Docs\R2-1913141.zip" TargetMode="External"/><Relationship Id="rId403" Type="http://schemas.openxmlformats.org/officeDocument/2006/relationships/hyperlink" Target="file:///C:\Users\Diana\-RAN2\TSGR2_107bis\Docs\R2-1912093.zip" TargetMode="External"/><Relationship Id="rId6" Type="http://schemas.openxmlformats.org/officeDocument/2006/relationships/footnotes" Target="footnotes.xml"/><Relationship Id="rId238" Type="http://schemas.openxmlformats.org/officeDocument/2006/relationships/hyperlink" Target="file:///C:\Users\Diana\-RAN2\TSGR2_107bis\Docs\R2-1912159.zip" TargetMode="External"/><Relationship Id="rId445" Type="http://schemas.openxmlformats.org/officeDocument/2006/relationships/hyperlink" Target="file:///C:\Users\Diana\-RAN2\TSGR2_107bis\Docs\R2-1912432.zip" TargetMode="External"/><Relationship Id="rId487" Type="http://schemas.openxmlformats.org/officeDocument/2006/relationships/hyperlink" Target="file:///C:\Users\Diana\-RAN2\TSGR2_107bis\Docs\R2-1913874.zip" TargetMode="External"/><Relationship Id="rId291" Type="http://schemas.openxmlformats.org/officeDocument/2006/relationships/hyperlink" Target="file:///C:\Users\Diana\-RAN2\TSGR2_107bis\Docs\R2-1912155.zip" TargetMode="External"/><Relationship Id="rId305" Type="http://schemas.openxmlformats.org/officeDocument/2006/relationships/hyperlink" Target="file:///C:\Users\Diana\-RAN2\TSGR2_107bis\Docs\R2-1912973.zip" TargetMode="External"/><Relationship Id="rId347" Type="http://schemas.openxmlformats.org/officeDocument/2006/relationships/hyperlink" Target="file:///C:\Users\Diana\-RAN2\TSGR2_107bis\Docs\R2-1913347.zip" TargetMode="External"/><Relationship Id="rId512" Type="http://schemas.openxmlformats.org/officeDocument/2006/relationships/hyperlink" Target="file:///C:\Users\Diana\-RAN2\TSGR2_107bis\Docs\R2-1913010.zip" TargetMode="External"/><Relationship Id="rId44" Type="http://schemas.openxmlformats.org/officeDocument/2006/relationships/hyperlink" Target="file:///C:\Users\Diana\-RAN2\TSGR2_107bis\Docs\R2-1913263.zip" TargetMode="External"/><Relationship Id="rId86" Type="http://schemas.openxmlformats.org/officeDocument/2006/relationships/hyperlink" Target="file:///C:\Users\Diana\-RAN2\TSGR2_107bis\Docs\R2-1913288.zip" TargetMode="External"/><Relationship Id="rId151" Type="http://schemas.openxmlformats.org/officeDocument/2006/relationships/hyperlink" Target="file:///C:\Users\Diana\-RAN2\TSGR2_107bis\Docs\R2-1909830.zip" TargetMode="External"/><Relationship Id="rId389" Type="http://schemas.openxmlformats.org/officeDocument/2006/relationships/hyperlink" Target="file:///C:\Users\Diana\-RAN2\TSGR2_107bis\Docs\R2-1913138.zip" TargetMode="External"/><Relationship Id="rId193" Type="http://schemas.openxmlformats.org/officeDocument/2006/relationships/hyperlink" Target="file:///C:\Users\Diana\-RAN2\TSGR2_107bis\Docs\R2-1912472.zip" TargetMode="External"/><Relationship Id="rId207" Type="http://schemas.openxmlformats.org/officeDocument/2006/relationships/hyperlink" Target="file:///C:\Users\Diana\-RAN2\TSGR2_107bis\Docs\R2-1912305.zip" TargetMode="External"/><Relationship Id="rId249" Type="http://schemas.openxmlformats.org/officeDocument/2006/relationships/hyperlink" Target="file:///C:\Users\Diana\-RAN2\TSGR2_107bis\Docs\R2-1913336.zip" TargetMode="External"/><Relationship Id="rId414" Type="http://schemas.openxmlformats.org/officeDocument/2006/relationships/hyperlink" Target="file:///C:\Users\Diana\-RAN2\TSGR2_107bis\Docs\R2-1913901.zip" TargetMode="External"/><Relationship Id="rId456" Type="http://schemas.openxmlformats.org/officeDocument/2006/relationships/hyperlink" Target="file:///C:\Users\Diana\-RAN2\TSGR2_107bis\Docs\R2-1912468.zip" TargetMode="External"/><Relationship Id="rId498" Type="http://schemas.openxmlformats.org/officeDocument/2006/relationships/hyperlink" Target="file:///C:\Users\Diana\-RAN2\TSGR2_107bis\Docs\R2-1912087.zip" TargetMode="External"/><Relationship Id="rId13" Type="http://schemas.openxmlformats.org/officeDocument/2006/relationships/hyperlink" Target="file:///C:\Users\Diana\-RAN2\TSGR2_107bis\Docs\R2-1913576.zip" TargetMode="External"/><Relationship Id="rId109" Type="http://schemas.openxmlformats.org/officeDocument/2006/relationships/hyperlink" Target="file:///C:\Users\Diana\-RAN2\TSGR2_107bis\Docs\R2-1912890.zip" TargetMode="External"/><Relationship Id="rId260" Type="http://schemas.openxmlformats.org/officeDocument/2006/relationships/hyperlink" Target="file:///C:\Users\Diana\-RAN2\TSGR2_107bis\Docs\R2-1913844.zip" TargetMode="External"/><Relationship Id="rId316" Type="http://schemas.openxmlformats.org/officeDocument/2006/relationships/hyperlink" Target="file:///C:\Users\Diana\-RAN2\TSGR2_107bis\Docs\R2-1911110.zip" TargetMode="External"/><Relationship Id="rId523" Type="http://schemas.openxmlformats.org/officeDocument/2006/relationships/hyperlink" Target="file:///C:\Users\Diana\-RAN2\TSGR2_107bis\Docs\R2-1912681.zip" TargetMode="External"/><Relationship Id="rId55" Type="http://schemas.openxmlformats.org/officeDocument/2006/relationships/hyperlink" Target="file:///C:\Users\Diana\-RAN2\TSGR2_107bis\Docs\R2-1912095.zip" TargetMode="External"/><Relationship Id="rId97" Type="http://schemas.openxmlformats.org/officeDocument/2006/relationships/hyperlink" Target="file:///C:\Users\Diana\-RAN2\TSGR2_107bis\Docs\R2-1912626.zip" TargetMode="External"/><Relationship Id="rId120" Type="http://schemas.openxmlformats.org/officeDocument/2006/relationships/hyperlink" Target="file:///C:\Users\Diana\-RAN2\TSGR2_107bis\Docs\R2-1912627.zip" TargetMode="External"/><Relationship Id="rId358" Type="http://schemas.openxmlformats.org/officeDocument/2006/relationships/hyperlink" Target="file:///C:\Users\Diana\-RAN2\TSGR2_107bis\Docs\R2-1912785.zip" TargetMode="External"/><Relationship Id="rId162" Type="http://schemas.openxmlformats.org/officeDocument/2006/relationships/hyperlink" Target="file:///C:\Users\Diana\-RAN2\TSGR2_107bis\Docs\R2-1909957.zip" TargetMode="External"/><Relationship Id="rId218" Type="http://schemas.openxmlformats.org/officeDocument/2006/relationships/hyperlink" Target="file:///C:\Users\Diana\-RAN2\TSGR2_107bis\Docs\R2-1913969.zip" TargetMode="External"/><Relationship Id="rId425" Type="http://schemas.openxmlformats.org/officeDocument/2006/relationships/hyperlink" Target="file:///C:\Users\Diana\-RAN2\TSGR2_107bis\Docs\R2-1912959.zip" TargetMode="External"/><Relationship Id="rId467" Type="http://schemas.openxmlformats.org/officeDocument/2006/relationships/hyperlink" Target="file:///C:\Users\Diana\-RAN2\TSGR2_107bis\Docs\R2-1912224.zip" TargetMode="External"/><Relationship Id="rId271" Type="http://schemas.openxmlformats.org/officeDocument/2006/relationships/hyperlink" Target="file:///C:\Users\Diana\-RAN2\TSGR2_107bis\Docs\R2-1914055.zip" TargetMode="External"/><Relationship Id="rId24" Type="http://schemas.openxmlformats.org/officeDocument/2006/relationships/hyperlink" Target="file:///C:\Users\Diana\-RAN2\TSGR2_107bis\Docs\R2-1912176.zip" TargetMode="External"/><Relationship Id="rId66" Type="http://schemas.openxmlformats.org/officeDocument/2006/relationships/hyperlink" Target="file:///C:\Users\Diana\-RAN2\TSGR2_107bis\Docs\R2-1912937.zip" TargetMode="External"/><Relationship Id="rId131" Type="http://schemas.openxmlformats.org/officeDocument/2006/relationships/hyperlink" Target="file:///C:\Users\Diana\-RAN2\TSGR2_107bis\Docs\R2-1912183.zip" TargetMode="External"/><Relationship Id="rId327" Type="http://schemas.openxmlformats.org/officeDocument/2006/relationships/hyperlink" Target="file:///C:\Users\Diana\-RAN2\TSGR2_107bis\Docs\R2-1914199.zip" TargetMode="External"/><Relationship Id="rId369" Type="http://schemas.openxmlformats.org/officeDocument/2006/relationships/hyperlink" Target="file:///C:\Users\Diana\-RAN2\TSGR2_107bis\Docs\R2-1912109.zip" TargetMode="External"/><Relationship Id="rId173" Type="http://schemas.openxmlformats.org/officeDocument/2006/relationships/hyperlink" Target="file:///C:\Users\Diana\-RAN2\TSGR2_107bis\Docs\R2-1909082.zip" TargetMode="External"/><Relationship Id="rId229" Type="http://schemas.openxmlformats.org/officeDocument/2006/relationships/hyperlink" Target="file:///C:\Users\Diana\-RAN2\TSGR2_107bis\Docs\R2-1912926.zip" TargetMode="External"/><Relationship Id="rId380" Type="http://schemas.openxmlformats.org/officeDocument/2006/relationships/hyperlink" Target="file:///C:\Users\Diana\-RAN2\TSGR2_107bis\Docs\R2-1913892.zip" TargetMode="External"/><Relationship Id="rId436" Type="http://schemas.openxmlformats.org/officeDocument/2006/relationships/hyperlink" Target="file:///C:\Users\Diana\-RAN2\TSGR2_107bis\Docs\R2-1913361.zip" TargetMode="External"/><Relationship Id="rId240" Type="http://schemas.openxmlformats.org/officeDocument/2006/relationships/hyperlink" Target="file:///C:\Users\Diana\-RAN2\TSGR2_107bis\Docs\R2-1912232.zip" TargetMode="External"/><Relationship Id="rId478" Type="http://schemas.openxmlformats.org/officeDocument/2006/relationships/hyperlink" Target="file:///C:\Users\Diana\-RAN2\TSGR2_107bis\Docs\R2-1913404.zip" TargetMode="External"/><Relationship Id="rId35" Type="http://schemas.openxmlformats.org/officeDocument/2006/relationships/hyperlink" Target="file:///C:\Users\Diana\-RAN2\TSGR2_107bis\Docs\R2-1909436.zip" TargetMode="External"/><Relationship Id="rId77" Type="http://schemas.openxmlformats.org/officeDocument/2006/relationships/hyperlink" Target="file:///C:\Users\Diana\-RAN2\TSGR2_107bis\Docs\R2-1913649.zip" TargetMode="External"/><Relationship Id="rId100" Type="http://schemas.openxmlformats.org/officeDocument/2006/relationships/hyperlink" Target="file:///C:\Users\Diana\-RAN2\TSGR2_107bis\Docs\R2-1913501.zip" TargetMode="External"/><Relationship Id="rId282" Type="http://schemas.openxmlformats.org/officeDocument/2006/relationships/hyperlink" Target="file:///C:\Users\Diana\-RAN2\TSGR2_107bis\Docs\R2-1910962.zip" TargetMode="External"/><Relationship Id="rId338" Type="http://schemas.openxmlformats.org/officeDocument/2006/relationships/hyperlink" Target="file:///C:\Users\Diana\-RAN2\TSGR2_107bis\Docs\R2-1913348.zip" TargetMode="External"/><Relationship Id="rId503" Type="http://schemas.openxmlformats.org/officeDocument/2006/relationships/hyperlink" Target="file:///C:\Users\Diana\-RAN2\TSGR2_107bis\Docs\R2-1912189.zip" TargetMode="External"/><Relationship Id="rId8" Type="http://schemas.openxmlformats.org/officeDocument/2006/relationships/hyperlink" Target="file:///C:\Data\3GPP\Extracts\RP-191575%20Revised%20WID%20NR-U.doc" TargetMode="External"/><Relationship Id="rId142" Type="http://schemas.openxmlformats.org/officeDocument/2006/relationships/hyperlink" Target="file:///C:\Users\Diana\-RAN2\TSGR2_107bis\Docs\R2-1909829.zip" TargetMode="External"/><Relationship Id="rId184" Type="http://schemas.openxmlformats.org/officeDocument/2006/relationships/hyperlink" Target="file:///C:\Users\Diana\-RAN2\TSGR2_107bis\Docs\R2-1913751.zip" TargetMode="External"/><Relationship Id="rId391" Type="http://schemas.openxmlformats.org/officeDocument/2006/relationships/hyperlink" Target="file:///C:\Users\Diana\-RAN2\TSGR2_107bis\Docs\R2-1912111.zip" TargetMode="External"/><Relationship Id="rId405" Type="http://schemas.openxmlformats.org/officeDocument/2006/relationships/hyperlink" Target="file:///C:\Users\Diana\-RAN2\TSGR2_107bis\Docs\R2-1912467.zip" TargetMode="External"/><Relationship Id="rId447" Type="http://schemas.openxmlformats.org/officeDocument/2006/relationships/hyperlink" Target="file:///C:\Users\Diana\-RAN2\TSGR2_107bis\Docs\R2-191406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7C9BF-F9B9-419F-A465-49E9F74E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22628</Words>
  <Characters>128983</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151309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2019-10-18T06:20:00Z</dcterms:created>
  <dcterms:modified xsi:type="dcterms:W3CDTF">2019-10-18T06:20:00Z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